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588F" w:rsidRPr="0088731B" w:rsidRDefault="00F75FF6" w:rsidP="00257FA3">
      <w:pPr>
        <w:bidi/>
        <w:jc w:val="both"/>
        <w:rPr>
          <w:rFonts w:cs="B Lotus"/>
          <w:b/>
          <w:bCs/>
          <w:sz w:val="32"/>
          <w:szCs w:val="32"/>
          <w:rtl/>
          <w:lang w:bidi="fa-IR"/>
        </w:rPr>
      </w:pPr>
      <w:r w:rsidRPr="0088731B">
        <w:rPr>
          <w:rFonts w:cs="B Lotus" w:hint="cs"/>
          <w:b/>
          <w:bCs/>
          <w:sz w:val="32"/>
          <w:szCs w:val="32"/>
          <w:rtl/>
          <w:lang w:bidi="fa-IR"/>
        </w:rPr>
        <w:t xml:space="preserve">نظریات جامعه شناسی کلاسیک </w:t>
      </w:r>
    </w:p>
    <w:p w:rsidR="00F75FF6" w:rsidRPr="00257FA3" w:rsidRDefault="00F75FF6" w:rsidP="00257FA3">
      <w:pPr>
        <w:bidi/>
        <w:jc w:val="both"/>
        <w:rPr>
          <w:rFonts w:cs="B Lotus"/>
          <w:sz w:val="28"/>
          <w:szCs w:val="28"/>
          <w:rtl/>
          <w:lang w:bidi="fa-IR"/>
        </w:rPr>
      </w:pPr>
      <w:r w:rsidRPr="00257FA3">
        <w:rPr>
          <w:rFonts w:cs="B Lotus" w:hint="cs"/>
          <w:sz w:val="28"/>
          <w:szCs w:val="28"/>
          <w:rtl/>
          <w:lang w:bidi="fa-IR"/>
        </w:rPr>
        <w:t>3 واحد</w:t>
      </w:r>
      <w:bookmarkStart w:id="0" w:name="_GoBack"/>
      <w:bookmarkEnd w:id="0"/>
    </w:p>
    <w:p w:rsidR="00F75FF6" w:rsidRPr="00257FA3" w:rsidRDefault="00F75FF6" w:rsidP="00257FA3">
      <w:pPr>
        <w:bidi/>
        <w:jc w:val="both"/>
        <w:rPr>
          <w:rFonts w:cs="B Lotus"/>
          <w:b/>
          <w:bCs/>
          <w:sz w:val="28"/>
          <w:szCs w:val="28"/>
          <w:rtl/>
          <w:lang w:bidi="fa-IR"/>
        </w:rPr>
      </w:pPr>
      <w:r w:rsidRPr="00257FA3">
        <w:rPr>
          <w:rFonts w:cs="B Lotus" w:hint="cs"/>
          <w:b/>
          <w:bCs/>
          <w:sz w:val="28"/>
          <w:szCs w:val="28"/>
          <w:rtl/>
          <w:lang w:bidi="fa-IR"/>
        </w:rPr>
        <w:t xml:space="preserve">هدف </w:t>
      </w:r>
    </w:p>
    <w:p w:rsidR="00DD5CCB" w:rsidRPr="00257FA3" w:rsidRDefault="00F75FF6" w:rsidP="00257FA3">
      <w:pPr>
        <w:bidi/>
        <w:jc w:val="both"/>
        <w:rPr>
          <w:rFonts w:cs="B Lotus"/>
          <w:sz w:val="28"/>
          <w:szCs w:val="28"/>
          <w:rtl/>
          <w:lang w:bidi="fa-IR"/>
        </w:rPr>
      </w:pPr>
      <w:r w:rsidRPr="00257FA3">
        <w:rPr>
          <w:rFonts w:cs="B Lotus" w:hint="cs"/>
          <w:sz w:val="28"/>
          <w:szCs w:val="28"/>
          <w:rtl/>
          <w:lang w:bidi="fa-IR"/>
        </w:rPr>
        <w:t>تس</w:t>
      </w:r>
      <w:r w:rsidR="00257FA3" w:rsidRPr="00257FA3">
        <w:rPr>
          <w:rFonts w:cs="B Lotus" w:hint="cs"/>
          <w:sz w:val="28"/>
          <w:szCs w:val="28"/>
          <w:rtl/>
          <w:lang w:bidi="fa-IR"/>
        </w:rPr>
        <w:t>ل</w:t>
      </w:r>
      <w:r w:rsidRPr="00257FA3">
        <w:rPr>
          <w:rFonts w:cs="B Lotus" w:hint="cs"/>
          <w:sz w:val="28"/>
          <w:szCs w:val="28"/>
          <w:rtl/>
          <w:lang w:bidi="fa-IR"/>
        </w:rPr>
        <w:t>ط دانشجویان  به  آراء و</w:t>
      </w:r>
      <w:r w:rsidR="00257FA3">
        <w:rPr>
          <w:rFonts w:cs="B Lotus" w:hint="cs"/>
          <w:sz w:val="28"/>
          <w:szCs w:val="28"/>
          <w:rtl/>
          <w:lang w:bidi="fa-IR"/>
        </w:rPr>
        <w:t xml:space="preserve"> </w:t>
      </w:r>
      <w:r w:rsidRPr="00257FA3">
        <w:rPr>
          <w:rFonts w:cs="B Lotus" w:hint="cs"/>
          <w:sz w:val="28"/>
          <w:szCs w:val="28"/>
          <w:rtl/>
          <w:lang w:bidi="fa-IR"/>
        </w:rPr>
        <w:t>بنیان های فکری،معرفت شناسی ،روش شناسی  و</w:t>
      </w:r>
      <w:r w:rsidR="00257FA3">
        <w:rPr>
          <w:rFonts w:cs="B Lotus" w:hint="cs"/>
          <w:sz w:val="28"/>
          <w:szCs w:val="28"/>
          <w:rtl/>
          <w:lang w:bidi="fa-IR"/>
        </w:rPr>
        <w:t xml:space="preserve"> </w:t>
      </w:r>
      <w:r w:rsidRPr="00257FA3">
        <w:rPr>
          <w:rFonts w:cs="B Lotus" w:hint="cs"/>
          <w:sz w:val="28"/>
          <w:szCs w:val="28"/>
          <w:rtl/>
          <w:lang w:bidi="fa-IR"/>
        </w:rPr>
        <w:t>دغدغه ه</w:t>
      </w:r>
      <w:r w:rsidR="00257FA3">
        <w:rPr>
          <w:rFonts w:cs="B Lotus" w:hint="cs"/>
          <w:sz w:val="28"/>
          <w:szCs w:val="28"/>
          <w:rtl/>
          <w:lang w:bidi="fa-IR"/>
        </w:rPr>
        <w:t>ای ذهنی وآثار بنیانگذاران وصاحبن</w:t>
      </w:r>
      <w:r w:rsidRPr="00257FA3">
        <w:rPr>
          <w:rFonts w:cs="B Lotus" w:hint="cs"/>
          <w:sz w:val="28"/>
          <w:szCs w:val="28"/>
          <w:rtl/>
          <w:lang w:bidi="fa-IR"/>
        </w:rPr>
        <w:t xml:space="preserve">ظران  مکاتب  عمده جامعه شناسی </w:t>
      </w:r>
      <w:r w:rsidR="00DD5CCB" w:rsidRPr="00257FA3">
        <w:rPr>
          <w:rFonts w:cs="B Lotus" w:hint="cs"/>
          <w:sz w:val="28"/>
          <w:szCs w:val="28"/>
          <w:rtl/>
          <w:lang w:bidi="fa-IR"/>
        </w:rPr>
        <w:t>قرن 19 ونیمه اول قرن بیستم</w:t>
      </w:r>
    </w:p>
    <w:p w:rsidR="00DD5CCB" w:rsidRPr="00257FA3" w:rsidRDefault="00DD5CCB" w:rsidP="00257FA3">
      <w:pPr>
        <w:bidi/>
        <w:jc w:val="both"/>
        <w:rPr>
          <w:rFonts w:cs="B Lotus"/>
          <w:b/>
          <w:bCs/>
          <w:sz w:val="28"/>
          <w:szCs w:val="28"/>
          <w:rtl/>
          <w:lang w:bidi="fa-IR"/>
        </w:rPr>
      </w:pPr>
      <w:r w:rsidRPr="00257FA3">
        <w:rPr>
          <w:rFonts w:cs="B Lotus" w:hint="cs"/>
          <w:b/>
          <w:bCs/>
          <w:sz w:val="28"/>
          <w:szCs w:val="28"/>
          <w:rtl/>
          <w:lang w:bidi="fa-IR"/>
        </w:rPr>
        <w:t>سرفصلها</w:t>
      </w:r>
    </w:p>
    <w:p w:rsidR="00DD5CCB" w:rsidRPr="00257FA3" w:rsidRDefault="00DD5CCB" w:rsidP="00257FA3">
      <w:pPr>
        <w:pStyle w:val="ListParagraph"/>
        <w:numPr>
          <w:ilvl w:val="0"/>
          <w:numId w:val="3"/>
        </w:numPr>
        <w:bidi/>
        <w:jc w:val="both"/>
        <w:rPr>
          <w:rFonts w:cs="B Lotus"/>
          <w:sz w:val="28"/>
          <w:szCs w:val="28"/>
          <w:rtl/>
          <w:lang w:bidi="fa-IR"/>
        </w:rPr>
      </w:pPr>
      <w:r w:rsidRPr="00257FA3">
        <w:rPr>
          <w:rFonts w:cs="B Lotus" w:hint="cs"/>
          <w:sz w:val="28"/>
          <w:szCs w:val="28"/>
          <w:rtl/>
          <w:lang w:bidi="fa-IR"/>
        </w:rPr>
        <w:t>علم جامعه شناسی بعنوان یک رشته علمی مستقل چگونه آغاز شد ؟ از چه کسانی بعنوان  بنیانگذار میتوان یاد کرد /براساس چه معیارهایی؟</w:t>
      </w:r>
    </w:p>
    <w:p w:rsidR="00DD5CCB" w:rsidRPr="00257FA3" w:rsidRDefault="00DD5CCB" w:rsidP="00257FA3">
      <w:pPr>
        <w:pStyle w:val="ListParagraph"/>
        <w:numPr>
          <w:ilvl w:val="0"/>
          <w:numId w:val="3"/>
        </w:numPr>
        <w:bidi/>
        <w:jc w:val="both"/>
        <w:rPr>
          <w:rFonts w:cs="B Lotus"/>
          <w:sz w:val="28"/>
          <w:szCs w:val="28"/>
          <w:rtl/>
          <w:lang w:bidi="fa-IR"/>
        </w:rPr>
      </w:pPr>
      <w:r w:rsidRPr="00257FA3">
        <w:rPr>
          <w:rFonts w:cs="B Lotus" w:hint="cs"/>
          <w:sz w:val="28"/>
          <w:szCs w:val="28"/>
          <w:rtl/>
          <w:lang w:bidi="fa-IR"/>
        </w:rPr>
        <w:t xml:space="preserve">تولد علم جامعه شناسی در قرن 19 در پاسخ به چه نیازها ،سوال ها وشرایطی بود ؟ </w:t>
      </w:r>
    </w:p>
    <w:p w:rsidR="00434404" w:rsidRPr="00257FA3" w:rsidRDefault="00DD5CCB" w:rsidP="00257FA3">
      <w:pPr>
        <w:pStyle w:val="ListParagraph"/>
        <w:numPr>
          <w:ilvl w:val="0"/>
          <w:numId w:val="3"/>
        </w:numPr>
        <w:bidi/>
        <w:jc w:val="both"/>
        <w:rPr>
          <w:rFonts w:cs="B Lotus"/>
          <w:sz w:val="28"/>
          <w:szCs w:val="28"/>
          <w:rtl/>
          <w:lang w:bidi="fa-IR"/>
        </w:rPr>
      </w:pPr>
      <w:r w:rsidRPr="00257FA3">
        <w:rPr>
          <w:rFonts w:cs="B Lotus" w:hint="cs"/>
          <w:sz w:val="28"/>
          <w:szCs w:val="28"/>
          <w:rtl/>
          <w:lang w:bidi="fa-IR"/>
        </w:rPr>
        <w:t xml:space="preserve">چه رویکرد وروش هایی در باره  نحوه پرداختن به  بحث نظریه های جامعه شناسی بویژه </w:t>
      </w:r>
      <w:r w:rsidR="00434404" w:rsidRPr="00257FA3">
        <w:rPr>
          <w:rFonts w:cs="B Lotus" w:hint="cs"/>
          <w:sz w:val="28"/>
          <w:szCs w:val="28"/>
          <w:rtl/>
          <w:lang w:bidi="fa-IR"/>
        </w:rPr>
        <w:t>نظریه های جامعه شناسی کلاسیک  وجود دارد ؟ کدام روش  در اراءاین درس  انتخاب میشود ؟</w:t>
      </w:r>
    </w:p>
    <w:p w:rsidR="00434404" w:rsidRPr="00257FA3" w:rsidRDefault="00434404" w:rsidP="00257FA3">
      <w:pPr>
        <w:pStyle w:val="ListParagraph"/>
        <w:numPr>
          <w:ilvl w:val="0"/>
          <w:numId w:val="3"/>
        </w:numPr>
        <w:bidi/>
        <w:jc w:val="both"/>
        <w:rPr>
          <w:rFonts w:cs="B Lotus"/>
          <w:sz w:val="28"/>
          <w:szCs w:val="28"/>
          <w:rtl/>
          <w:lang w:bidi="fa-IR"/>
        </w:rPr>
      </w:pPr>
      <w:r w:rsidRPr="00257FA3">
        <w:rPr>
          <w:rFonts w:cs="B Lotus" w:hint="cs"/>
          <w:sz w:val="28"/>
          <w:szCs w:val="28"/>
          <w:rtl/>
          <w:lang w:bidi="fa-IR"/>
        </w:rPr>
        <w:t>محور ها وسوال های اساسی در بررسی آراء جامعه شناسان کلاسیک :</w:t>
      </w:r>
    </w:p>
    <w:p w:rsidR="00434404" w:rsidRPr="00257FA3" w:rsidRDefault="00434404" w:rsidP="00257FA3">
      <w:pPr>
        <w:pStyle w:val="ListParagraph"/>
        <w:numPr>
          <w:ilvl w:val="0"/>
          <w:numId w:val="4"/>
        </w:numPr>
        <w:bidi/>
        <w:jc w:val="both"/>
        <w:rPr>
          <w:rFonts w:cs="B Lotus"/>
          <w:sz w:val="28"/>
          <w:szCs w:val="28"/>
          <w:lang w:bidi="fa-IR"/>
        </w:rPr>
      </w:pPr>
      <w:r w:rsidRPr="00257FA3">
        <w:rPr>
          <w:rFonts w:cs="B Lotus" w:hint="cs"/>
          <w:sz w:val="28"/>
          <w:szCs w:val="28"/>
          <w:rtl/>
          <w:lang w:bidi="fa-IR"/>
        </w:rPr>
        <w:t>سوال یا مساله اصلی که وی  میکوشد به آن پاسخ دهد چیست ؟</w:t>
      </w:r>
    </w:p>
    <w:p w:rsidR="00434404" w:rsidRPr="00257FA3" w:rsidRDefault="00434404" w:rsidP="00257FA3">
      <w:pPr>
        <w:pStyle w:val="ListParagraph"/>
        <w:numPr>
          <w:ilvl w:val="0"/>
          <w:numId w:val="4"/>
        </w:numPr>
        <w:bidi/>
        <w:jc w:val="both"/>
        <w:rPr>
          <w:rFonts w:cs="B Lotus"/>
          <w:sz w:val="28"/>
          <w:szCs w:val="28"/>
          <w:lang w:bidi="fa-IR"/>
        </w:rPr>
      </w:pPr>
      <w:r w:rsidRPr="00257FA3">
        <w:rPr>
          <w:rFonts w:cs="B Lotus" w:hint="cs"/>
          <w:sz w:val="28"/>
          <w:szCs w:val="28"/>
          <w:rtl/>
          <w:lang w:bidi="fa-IR"/>
        </w:rPr>
        <w:t>اندیشه های او تحت تا</w:t>
      </w:r>
      <w:r w:rsidR="00A02728" w:rsidRPr="00257FA3">
        <w:rPr>
          <w:rFonts w:cs="B Lotus" w:hint="cs"/>
          <w:sz w:val="28"/>
          <w:szCs w:val="28"/>
          <w:rtl/>
          <w:lang w:bidi="fa-IR"/>
        </w:rPr>
        <w:t xml:space="preserve">ثیر چه افراد یاجریان های فکری شکل گرفته است </w:t>
      </w:r>
    </w:p>
    <w:p w:rsidR="00A02728" w:rsidRPr="00257FA3" w:rsidRDefault="00A02728" w:rsidP="00257FA3">
      <w:pPr>
        <w:pStyle w:val="ListParagraph"/>
        <w:numPr>
          <w:ilvl w:val="0"/>
          <w:numId w:val="4"/>
        </w:numPr>
        <w:bidi/>
        <w:jc w:val="both"/>
        <w:rPr>
          <w:rFonts w:cs="B Lotus"/>
          <w:sz w:val="28"/>
          <w:szCs w:val="28"/>
          <w:lang w:bidi="fa-IR"/>
        </w:rPr>
      </w:pPr>
      <w:r w:rsidRPr="00257FA3">
        <w:rPr>
          <w:rFonts w:cs="B Lotus" w:hint="cs"/>
          <w:sz w:val="28"/>
          <w:szCs w:val="28"/>
          <w:rtl/>
          <w:lang w:bidi="fa-IR"/>
        </w:rPr>
        <w:t>مفاهیم کلیدی ،ابداعی یا مفاهیم  مورد تاکید او چیست چه معن</w:t>
      </w:r>
      <w:r w:rsidR="00257FA3" w:rsidRPr="00257FA3">
        <w:rPr>
          <w:rFonts w:cs="B Lotus" w:hint="cs"/>
          <w:sz w:val="28"/>
          <w:szCs w:val="28"/>
          <w:rtl/>
          <w:lang w:bidi="fa-IR"/>
        </w:rPr>
        <w:t>ای  خاصی از این مفاهیم  مورد نظر</w:t>
      </w:r>
      <w:r w:rsidRPr="00257FA3">
        <w:rPr>
          <w:rFonts w:cs="B Lotus" w:hint="cs"/>
          <w:sz w:val="28"/>
          <w:szCs w:val="28"/>
          <w:rtl/>
          <w:lang w:bidi="fa-IR"/>
        </w:rPr>
        <w:t xml:space="preserve"> اوست </w:t>
      </w:r>
    </w:p>
    <w:p w:rsidR="00A02728" w:rsidRPr="00257FA3" w:rsidRDefault="00A02728" w:rsidP="00257FA3">
      <w:pPr>
        <w:pStyle w:val="ListParagraph"/>
        <w:numPr>
          <w:ilvl w:val="0"/>
          <w:numId w:val="4"/>
        </w:numPr>
        <w:bidi/>
        <w:jc w:val="both"/>
        <w:rPr>
          <w:rFonts w:cs="B Lotus"/>
          <w:sz w:val="28"/>
          <w:szCs w:val="28"/>
          <w:lang w:bidi="fa-IR"/>
        </w:rPr>
      </w:pPr>
      <w:r w:rsidRPr="00257FA3">
        <w:rPr>
          <w:rFonts w:cs="B Lotus" w:hint="cs"/>
          <w:sz w:val="28"/>
          <w:szCs w:val="28"/>
          <w:rtl/>
          <w:lang w:bidi="fa-IR"/>
        </w:rPr>
        <w:t>نظریات عمده یا رویکرد ومکتب  جامعه شناختی که تحت تاثیر اندیشه های  شکل گرفته چیست ؟</w:t>
      </w:r>
    </w:p>
    <w:p w:rsidR="00A02728" w:rsidRPr="00257FA3" w:rsidRDefault="00A02728" w:rsidP="00257FA3">
      <w:pPr>
        <w:pStyle w:val="ListParagraph"/>
        <w:numPr>
          <w:ilvl w:val="0"/>
          <w:numId w:val="4"/>
        </w:numPr>
        <w:bidi/>
        <w:jc w:val="both"/>
        <w:rPr>
          <w:rFonts w:cs="B Lotus"/>
          <w:sz w:val="28"/>
          <w:szCs w:val="28"/>
          <w:lang w:bidi="fa-IR"/>
        </w:rPr>
      </w:pPr>
      <w:r w:rsidRPr="00257FA3">
        <w:rPr>
          <w:rFonts w:cs="B Lotus" w:hint="cs"/>
          <w:sz w:val="28"/>
          <w:szCs w:val="28"/>
          <w:rtl/>
          <w:lang w:bidi="fa-IR"/>
        </w:rPr>
        <w:t xml:space="preserve">ویژگیهای روش شناسی مورد نظر او یا ویژگیهای  روش شناختی که  در آثار اوقابل استنباط هست چیست </w:t>
      </w:r>
    </w:p>
    <w:p w:rsidR="00A02728" w:rsidRPr="00257FA3" w:rsidRDefault="00A02728" w:rsidP="00257FA3">
      <w:pPr>
        <w:pStyle w:val="ListParagraph"/>
        <w:numPr>
          <w:ilvl w:val="0"/>
          <w:numId w:val="4"/>
        </w:numPr>
        <w:bidi/>
        <w:jc w:val="both"/>
        <w:rPr>
          <w:rFonts w:cs="B Lotus"/>
          <w:sz w:val="28"/>
          <w:szCs w:val="28"/>
          <w:lang w:bidi="fa-IR"/>
        </w:rPr>
      </w:pPr>
      <w:r w:rsidRPr="00257FA3">
        <w:rPr>
          <w:rFonts w:cs="B Lotus" w:hint="cs"/>
          <w:sz w:val="28"/>
          <w:szCs w:val="28"/>
          <w:rtl/>
          <w:lang w:bidi="fa-IR"/>
        </w:rPr>
        <w:t>چه شاخه</w:t>
      </w:r>
      <w:r w:rsidR="00257FA3">
        <w:rPr>
          <w:rFonts w:cs="B Lotus" w:hint="cs"/>
          <w:sz w:val="28"/>
          <w:szCs w:val="28"/>
          <w:rtl/>
          <w:lang w:bidi="fa-IR"/>
        </w:rPr>
        <w:t xml:space="preserve"> یا حوزه های جامعه شناسی تخصصی </w:t>
      </w:r>
      <w:r w:rsidRPr="00257FA3">
        <w:rPr>
          <w:rFonts w:cs="B Lotus" w:hint="cs"/>
          <w:sz w:val="28"/>
          <w:szCs w:val="28"/>
          <w:rtl/>
          <w:lang w:bidi="fa-IR"/>
        </w:rPr>
        <w:t xml:space="preserve">در آثار او </w:t>
      </w:r>
      <w:r w:rsidR="00851D60" w:rsidRPr="00257FA3">
        <w:rPr>
          <w:rFonts w:cs="B Lotus" w:hint="cs"/>
          <w:sz w:val="28"/>
          <w:szCs w:val="28"/>
          <w:rtl/>
          <w:lang w:bidi="fa-IR"/>
        </w:rPr>
        <w:t>مورد توجه قرار گرفته است ؟ آر</w:t>
      </w:r>
      <w:r w:rsidR="0028253B" w:rsidRPr="00257FA3">
        <w:rPr>
          <w:rFonts w:cs="B Lotus" w:hint="cs"/>
          <w:sz w:val="28"/>
          <w:szCs w:val="28"/>
          <w:rtl/>
          <w:lang w:bidi="fa-IR"/>
        </w:rPr>
        <w:t xml:space="preserve">اءویژه او در این زمینه ها چیست </w:t>
      </w:r>
      <w:r w:rsidR="00851D60" w:rsidRPr="00257FA3">
        <w:rPr>
          <w:rFonts w:cs="B Lotus" w:hint="cs"/>
          <w:sz w:val="28"/>
          <w:szCs w:val="28"/>
          <w:rtl/>
          <w:lang w:bidi="fa-IR"/>
        </w:rPr>
        <w:t xml:space="preserve"> در این خصوص بویژه  درمورد مباحث زیر چه آرایی دارد؟</w:t>
      </w:r>
    </w:p>
    <w:p w:rsidR="00851D60" w:rsidRPr="00257FA3" w:rsidRDefault="0057404F" w:rsidP="00257FA3">
      <w:pPr>
        <w:pStyle w:val="ListParagraph"/>
        <w:bidi/>
        <w:jc w:val="both"/>
        <w:rPr>
          <w:rFonts w:cs="B Lotus"/>
          <w:sz w:val="28"/>
          <w:szCs w:val="28"/>
          <w:rtl/>
          <w:lang w:bidi="fa-IR"/>
        </w:rPr>
      </w:pPr>
      <w:r w:rsidRPr="00257FA3">
        <w:rPr>
          <w:rFonts w:cs="B Lotus" w:hint="cs"/>
          <w:sz w:val="28"/>
          <w:szCs w:val="28"/>
          <w:rtl/>
          <w:lang w:bidi="fa-IR"/>
        </w:rPr>
        <w:lastRenderedPageBreak/>
        <w:t>الف: جامعه شناسی معرفت  -</w:t>
      </w:r>
      <w:r w:rsidR="00851D60" w:rsidRPr="00257FA3">
        <w:rPr>
          <w:rFonts w:cs="B Lotus" w:hint="cs"/>
          <w:sz w:val="28"/>
          <w:szCs w:val="28"/>
          <w:rtl/>
          <w:lang w:bidi="fa-IR"/>
        </w:rPr>
        <w:t>نسبت  ذهنیت  وعینیت در کنش های اجتماعی   ،نسبت عا</w:t>
      </w:r>
      <w:r w:rsidRPr="00257FA3">
        <w:rPr>
          <w:rFonts w:cs="B Lotus" w:hint="cs"/>
          <w:sz w:val="28"/>
          <w:szCs w:val="28"/>
          <w:rtl/>
          <w:lang w:bidi="fa-IR"/>
        </w:rPr>
        <w:t>م</w:t>
      </w:r>
      <w:r w:rsidR="00851D60" w:rsidRPr="00257FA3">
        <w:rPr>
          <w:rFonts w:cs="B Lotus" w:hint="cs"/>
          <w:sz w:val="28"/>
          <w:szCs w:val="28"/>
          <w:rtl/>
          <w:lang w:bidi="fa-IR"/>
        </w:rPr>
        <w:t>لیت وساختار در تحولات  وتغییرات اجتماعی</w:t>
      </w:r>
    </w:p>
    <w:p w:rsidR="00851D60" w:rsidRPr="00257FA3" w:rsidRDefault="00851D60" w:rsidP="00257FA3">
      <w:pPr>
        <w:pStyle w:val="ListParagraph"/>
        <w:bidi/>
        <w:jc w:val="both"/>
        <w:rPr>
          <w:rFonts w:cs="B Lotus"/>
          <w:sz w:val="28"/>
          <w:szCs w:val="28"/>
          <w:rtl/>
          <w:lang w:bidi="fa-IR"/>
        </w:rPr>
      </w:pPr>
      <w:r w:rsidRPr="00257FA3">
        <w:rPr>
          <w:rFonts w:cs="B Lotus" w:hint="cs"/>
          <w:sz w:val="28"/>
          <w:szCs w:val="28"/>
          <w:rtl/>
          <w:lang w:bidi="fa-IR"/>
        </w:rPr>
        <w:t xml:space="preserve">ب:جامعه شناسی دین </w:t>
      </w:r>
      <w:r w:rsidRPr="00257FA3">
        <w:rPr>
          <w:rFonts w:ascii="Sakkal Majalla" w:hAnsi="Sakkal Majalla" w:cs="Sakkal Majalla" w:hint="cs"/>
          <w:sz w:val="28"/>
          <w:szCs w:val="28"/>
          <w:rtl/>
          <w:lang w:bidi="fa-IR"/>
        </w:rPr>
        <w:t>–</w:t>
      </w:r>
      <w:r w:rsidRPr="00257FA3">
        <w:rPr>
          <w:rFonts w:cs="B Lotus" w:hint="cs"/>
          <w:sz w:val="28"/>
          <w:szCs w:val="28"/>
          <w:rtl/>
          <w:lang w:bidi="fa-IR"/>
        </w:rPr>
        <w:t>نظر وی در باره منشاء وماهیت دین،کار کرد دین در جوامع  گذشته  ،کارکرد دین  در جوامع  مدرن ،  آینده دین</w:t>
      </w:r>
    </w:p>
    <w:p w:rsidR="00851D60" w:rsidRPr="00257FA3" w:rsidRDefault="00851D60" w:rsidP="00257FA3">
      <w:pPr>
        <w:pStyle w:val="ListParagraph"/>
        <w:bidi/>
        <w:jc w:val="both"/>
        <w:rPr>
          <w:rFonts w:cs="B Lotus"/>
          <w:sz w:val="28"/>
          <w:szCs w:val="28"/>
          <w:rtl/>
          <w:lang w:bidi="fa-IR"/>
        </w:rPr>
      </w:pPr>
      <w:r w:rsidRPr="00257FA3">
        <w:rPr>
          <w:rFonts w:cs="B Lotus" w:hint="cs"/>
          <w:sz w:val="28"/>
          <w:szCs w:val="28"/>
          <w:rtl/>
          <w:lang w:bidi="fa-IR"/>
        </w:rPr>
        <w:t>ج:جامعه شناسی سیاسی- جامعه شناسی سیاسی وی نخبه گرایانه است  یا توده گرایانه</w:t>
      </w:r>
      <w:r w:rsidR="0057404F" w:rsidRPr="00257FA3">
        <w:rPr>
          <w:rFonts w:cs="B Lotus" w:hint="cs"/>
          <w:sz w:val="28"/>
          <w:szCs w:val="28"/>
          <w:rtl/>
          <w:lang w:bidi="fa-IR"/>
        </w:rPr>
        <w:t>،قدرت محوراست یا جامعه محور؟</w:t>
      </w:r>
      <w:r w:rsidRPr="00257FA3">
        <w:rPr>
          <w:rFonts w:cs="B Lotus" w:hint="cs"/>
          <w:sz w:val="28"/>
          <w:szCs w:val="28"/>
          <w:rtl/>
          <w:lang w:bidi="fa-IR"/>
        </w:rPr>
        <w:t xml:space="preserve"> </w:t>
      </w:r>
    </w:p>
    <w:p w:rsidR="00955F58" w:rsidRPr="00257FA3" w:rsidRDefault="00955F58" w:rsidP="00257FA3">
      <w:pPr>
        <w:pStyle w:val="ListParagraph"/>
        <w:bidi/>
        <w:jc w:val="both"/>
        <w:rPr>
          <w:rFonts w:cs="B Lotus"/>
          <w:sz w:val="28"/>
          <w:szCs w:val="28"/>
          <w:rtl/>
          <w:lang w:bidi="fa-IR"/>
        </w:rPr>
      </w:pPr>
      <w:r w:rsidRPr="00257FA3">
        <w:rPr>
          <w:rFonts w:cs="B Lotus" w:hint="cs"/>
          <w:sz w:val="28"/>
          <w:szCs w:val="28"/>
          <w:rtl/>
          <w:lang w:bidi="fa-IR"/>
        </w:rPr>
        <w:t>براساس  بررسی سوابق  مطالعاتی  دانشجویان  وعلایق آنها  مطالعه  آثار جامعه شناسان  کلاسیک بشرح زیر در دستور کار کلاس  قرار میگیرد  آگوست کنت ، امیل دورکیم ، کارل مارکس ؛ماکس وبر،  پاره تو ،   زیمل  ...</w:t>
      </w:r>
    </w:p>
    <w:p w:rsidR="00E548F6" w:rsidRPr="00257FA3" w:rsidRDefault="00E548F6" w:rsidP="00257FA3">
      <w:pPr>
        <w:pStyle w:val="ListParagraph"/>
        <w:bidi/>
        <w:jc w:val="both"/>
        <w:rPr>
          <w:rFonts w:cs="B Lotus"/>
          <w:sz w:val="28"/>
          <w:szCs w:val="28"/>
          <w:rtl/>
          <w:lang w:bidi="fa-IR"/>
        </w:rPr>
      </w:pPr>
    </w:p>
    <w:p w:rsidR="00E548F6" w:rsidRPr="00257FA3" w:rsidRDefault="00E548F6" w:rsidP="00257FA3">
      <w:pPr>
        <w:pStyle w:val="ListParagraph"/>
        <w:bidi/>
        <w:jc w:val="both"/>
        <w:rPr>
          <w:rFonts w:cs="B Lotus"/>
          <w:b/>
          <w:bCs/>
          <w:sz w:val="28"/>
          <w:szCs w:val="28"/>
          <w:rtl/>
          <w:lang w:bidi="fa-IR"/>
        </w:rPr>
      </w:pPr>
      <w:r w:rsidRPr="00257FA3">
        <w:rPr>
          <w:rFonts w:cs="B Lotus" w:hint="cs"/>
          <w:b/>
          <w:bCs/>
          <w:sz w:val="28"/>
          <w:szCs w:val="28"/>
          <w:rtl/>
          <w:lang w:bidi="fa-IR"/>
        </w:rPr>
        <w:t>منابع عمده:</w:t>
      </w:r>
    </w:p>
    <w:p w:rsidR="00E548F6" w:rsidRPr="00257FA3" w:rsidRDefault="00E548F6" w:rsidP="00257FA3">
      <w:pPr>
        <w:pStyle w:val="ListParagraph"/>
        <w:bidi/>
        <w:jc w:val="both"/>
        <w:rPr>
          <w:rFonts w:cs="B Lotus"/>
          <w:sz w:val="28"/>
          <w:szCs w:val="28"/>
          <w:rtl/>
          <w:lang w:bidi="fa-IR"/>
        </w:rPr>
      </w:pPr>
      <w:r w:rsidRPr="00257FA3">
        <w:rPr>
          <w:rFonts w:cs="B Lotus" w:hint="cs"/>
          <w:sz w:val="28"/>
          <w:szCs w:val="28"/>
          <w:rtl/>
          <w:lang w:bidi="fa-IR"/>
        </w:rPr>
        <w:t xml:space="preserve">توسلی غلام عباس  نظریه های جامعه شناسی   سمت </w:t>
      </w:r>
    </w:p>
    <w:p w:rsidR="00676C0A" w:rsidRPr="00257FA3" w:rsidRDefault="00093677" w:rsidP="00257FA3">
      <w:pPr>
        <w:pStyle w:val="ListParagraph"/>
        <w:bidi/>
        <w:jc w:val="both"/>
        <w:rPr>
          <w:rFonts w:cs="B Lotus"/>
          <w:sz w:val="28"/>
          <w:szCs w:val="28"/>
          <w:rtl/>
          <w:lang w:bidi="fa-IR"/>
        </w:rPr>
      </w:pPr>
      <w:r w:rsidRPr="00257FA3">
        <w:rPr>
          <w:rFonts w:cs="B Lotus" w:hint="cs"/>
          <w:sz w:val="28"/>
          <w:szCs w:val="28"/>
          <w:rtl/>
          <w:lang w:bidi="fa-IR"/>
        </w:rPr>
        <w:t>ریتزر  جورج نظریه های جامعه شناسی  ترجمه محسن ثلاثی  انتشارات علمی</w:t>
      </w:r>
    </w:p>
    <w:p w:rsidR="00872BDE" w:rsidRPr="00257FA3" w:rsidRDefault="00872BDE" w:rsidP="00257FA3">
      <w:pPr>
        <w:pStyle w:val="ListParagraph"/>
        <w:bidi/>
        <w:jc w:val="both"/>
        <w:rPr>
          <w:rFonts w:cs="B Lotus"/>
          <w:sz w:val="28"/>
          <w:szCs w:val="28"/>
          <w:rtl/>
          <w:lang w:bidi="fa-IR"/>
        </w:rPr>
      </w:pPr>
      <w:r w:rsidRPr="00257FA3">
        <w:rPr>
          <w:rFonts w:cs="B Lotus" w:hint="cs"/>
          <w:sz w:val="28"/>
          <w:szCs w:val="28"/>
          <w:rtl/>
          <w:lang w:bidi="fa-IR"/>
        </w:rPr>
        <w:t xml:space="preserve">ریتزر  جورج  بنیان های جامعه شناختی  ترجمه دکتر تقی آزاد نشر سیمرغ </w:t>
      </w:r>
    </w:p>
    <w:p w:rsidR="00676C0A" w:rsidRPr="00257FA3" w:rsidRDefault="00676C0A" w:rsidP="00257FA3">
      <w:pPr>
        <w:pStyle w:val="ListParagraph"/>
        <w:bidi/>
        <w:jc w:val="both"/>
        <w:rPr>
          <w:rFonts w:cs="B Lotus"/>
          <w:sz w:val="28"/>
          <w:szCs w:val="28"/>
          <w:rtl/>
          <w:lang w:bidi="fa-IR"/>
        </w:rPr>
      </w:pPr>
      <w:r w:rsidRPr="00257FA3">
        <w:rPr>
          <w:rFonts w:cs="B Lotus" w:hint="cs"/>
          <w:sz w:val="28"/>
          <w:szCs w:val="28"/>
          <w:rtl/>
          <w:lang w:bidi="fa-IR"/>
        </w:rPr>
        <w:t xml:space="preserve">آرون  ریمون   مراحل اساسی اندیشه در جامعه شناسی  ترجمه  باقر پرهام   انتشارات  انقلاب اسلامی </w:t>
      </w:r>
    </w:p>
    <w:p w:rsidR="00676C0A" w:rsidRPr="00257FA3" w:rsidRDefault="00676C0A" w:rsidP="00257FA3">
      <w:pPr>
        <w:pStyle w:val="ListParagraph"/>
        <w:bidi/>
        <w:jc w:val="both"/>
        <w:rPr>
          <w:rFonts w:cs="B Lotus"/>
          <w:sz w:val="28"/>
          <w:szCs w:val="28"/>
          <w:rtl/>
          <w:lang w:bidi="fa-IR"/>
        </w:rPr>
      </w:pPr>
      <w:r w:rsidRPr="00257FA3">
        <w:rPr>
          <w:rFonts w:cs="B Lotus" w:hint="cs"/>
          <w:sz w:val="28"/>
          <w:szCs w:val="28"/>
          <w:rtl/>
          <w:lang w:bidi="fa-IR"/>
        </w:rPr>
        <w:t xml:space="preserve">کرایب  یان  نظریه های جامعه شناسی کلاسیک  تر جمه شهناز مسمی پرست  نشر آگه </w:t>
      </w:r>
    </w:p>
    <w:p w:rsidR="0052450C" w:rsidRPr="00257FA3" w:rsidRDefault="0052450C" w:rsidP="00257FA3">
      <w:pPr>
        <w:pStyle w:val="ListParagraph"/>
        <w:bidi/>
        <w:jc w:val="both"/>
        <w:rPr>
          <w:rFonts w:cs="B Lotus"/>
          <w:sz w:val="28"/>
          <w:szCs w:val="28"/>
          <w:rtl/>
          <w:lang w:bidi="fa-IR"/>
        </w:rPr>
      </w:pPr>
      <w:r w:rsidRPr="00257FA3">
        <w:rPr>
          <w:rFonts w:cs="B Lotus" w:hint="cs"/>
          <w:sz w:val="28"/>
          <w:szCs w:val="28"/>
          <w:rtl/>
          <w:lang w:bidi="fa-IR"/>
        </w:rPr>
        <w:t xml:space="preserve">کوزر  لوییس زندگی  واندیشه  بزرگان جامعه شناسی  ترجمه  محسن ثلاثی  انتشارات علمی </w:t>
      </w:r>
    </w:p>
    <w:p w:rsidR="00872BDE" w:rsidRPr="00257FA3" w:rsidRDefault="00872BDE" w:rsidP="00257FA3">
      <w:pPr>
        <w:pStyle w:val="ListParagraph"/>
        <w:bidi/>
        <w:jc w:val="both"/>
        <w:rPr>
          <w:rFonts w:cs="B Lotus"/>
          <w:sz w:val="28"/>
          <w:szCs w:val="28"/>
          <w:rtl/>
          <w:lang w:bidi="fa-IR"/>
        </w:rPr>
      </w:pPr>
      <w:r w:rsidRPr="00257FA3">
        <w:rPr>
          <w:rFonts w:cs="B Lotus" w:hint="cs"/>
          <w:sz w:val="28"/>
          <w:szCs w:val="28"/>
          <w:rtl/>
          <w:lang w:bidi="fa-IR"/>
        </w:rPr>
        <w:t xml:space="preserve">کوزر  لوییس روزنبرگ  نظریه های بنیادی جامعه شناختی   ترجمه  فرهنگ ارشاد  نشر نی </w:t>
      </w:r>
    </w:p>
    <w:p w:rsidR="006569AB" w:rsidRPr="00257FA3" w:rsidRDefault="00872BDE" w:rsidP="00257FA3">
      <w:pPr>
        <w:pStyle w:val="ListParagraph"/>
        <w:bidi/>
        <w:jc w:val="both"/>
        <w:rPr>
          <w:rFonts w:cs="B Lotus"/>
          <w:sz w:val="28"/>
          <w:szCs w:val="28"/>
          <w:rtl/>
          <w:lang w:bidi="fa-IR"/>
        </w:rPr>
      </w:pPr>
      <w:r w:rsidRPr="00257FA3">
        <w:rPr>
          <w:rFonts w:cs="B Lotus" w:hint="cs"/>
          <w:sz w:val="28"/>
          <w:szCs w:val="28"/>
          <w:rtl/>
          <w:lang w:bidi="fa-IR"/>
        </w:rPr>
        <w:t>تر نر  جاناتان    پیدایش نظریه جامعه شناختی  ترجمه  عبدل</w:t>
      </w:r>
      <w:r w:rsidR="006569AB" w:rsidRPr="00257FA3">
        <w:rPr>
          <w:rFonts w:cs="B Lotus" w:hint="cs"/>
          <w:sz w:val="28"/>
          <w:szCs w:val="28"/>
          <w:rtl/>
          <w:lang w:bidi="fa-IR"/>
        </w:rPr>
        <w:t>علی  لهسایی زاده  نوید شیراز</w:t>
      </w:r>
    </w:p>
    <w:p w:rsidR="006569AB" w:rsidRPr="00257FA3" w:rsidRDefault="006569AB" w:rsidP="00257FA3">
      <w:pPr>
        <w:pStyle w:val="ListParagraph"/>
        <w:bidi/>
        <w:jc w:val="both"/>
        <w:rPr>
          <w:rFonts w:cs="B Lotus"/>
          <w:sz w:val="28"/>
          <w:szCs w:val="28"/>
          <w:rtl/>
          <w:lang w:bidi="fa-IR"/>
        </w:rPr>
      </w:pPr>
      <w:r w:rsidRPr="00257FA3">
        <w:rPr>
          <w:rFonts w:cs="B Lotus" w:hint="cs"/>
          <w:sz w:val="28"/>
          <w:szCs w:val="28"/>
          <w:rtl/>
          <w:lang w:bidi="fa-IR"/>
        </w:rPr>
        <w:t>اسکید مور ویلیام   تفکر نظری در جامعه شناسی   ترجمه  علی محمد حاضری  وهمکاران  نشر سفیر</w:t>
      </w:r>
    </w:p>
    <w:p w:rsidR="00872BDE" w:rsidRPr="00257FA3" w:rsidRDefault="00872BDE" w:rsidP="00257FA3">
      <w:pPr>
        <w:bidi/>
        <w:jc w:val="both"/>
        <w:rPr>
          <w:rFonts w:cs="B Lotus"/>
          <w:sz w:val="28"/>
          <w:szCs w:val="28"/>
          <w:rtl/>
          <w:lang w:bidi="fa-IR"/>
        </w:rPr>
      </w:pPr>
    </w:p>
    <w:p w:rsidR="006569AB" w:rsidRDefault="006569AB" w:rsidP="006569AB">
      <w:pPr>
        <w:jc w:val="right"/>
        <w:rPr>
          <w:rtl/>
          <w:lang w:bidi="fa-IR"/>
        </w:rPr>
      </w:pPr>
    </w:p>
    <w:p w:rsidR="00F75FF6" w:rsidRDefault="00DD5CCB" w:rsidP="00434404">
      <w:pPr>
        <w:pStyle w:val="ListParagraph"/>
        <w:rPr>
          <w:rtl/>
          <w:lang w:bidi="fa-IR"/>
        </w:rPr>
      </w:pPr>
      <w:r>
        <w:rPr>
          <w:rFonts w:hint="cs"/>
          <w:rtl/>
          <w:lang w:bidi="fa-IR"/>
        </w:rPr>
        <w:t xml:space="preserve"> </w:t>
      </w:r>
    </w:p>
    <w:sectPr w:rsidR="00F75FF6" w:rsidSect="006858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456C42"/>
    <w:multiLevelType w:val="hybridMultilevel"/>
    <w:tmpl w:val="022A71DC"/>
    <w:lvl w:ilvl="0" w:tplc="EA0EC5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7D21B5"/>
    <w:multiLevelType w:val="hybridMultilevel"/>
    <w:tmpl w:val="DD4417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373174"/>
    <w:multiLevelType w:val="hybridMultilevel"/>
    <w:tmpl w:val="9FDC4CF6"/>
    <w:lvl w:ilvl="0" w:tplc="2A067B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283C50"/>
    <w:multiLevelType w:val="hybridMultilevel"/>
    <w:tmpl w:val="514646D6"/>
    <w:lvl w:ilvl="0" w:tplc="9D1A7372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Lotu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FF6"/>
    <w:rsid w:val="00093677"/>
    <w:rsid w:val="00257FA3"/>
    <w:rsid w:val="0028253B"/>
    <w:rsid w:val="00434404"/>
    <w:rsid w:val="0052450C"/>
    <w:rsid w:val="0057404F"/>
    <w:rsid w:val="00605D85"/>
    <w:rsid w:val="006569AB"/>
    <w:rsid w:val="00676C0A"/>
    <w:rsid w:val="0068588F"/>
    <w:rsid w:val="00851D60"/>
    <w:rsid w:val="00872BDE"/>
    <w:rsid w:val="0088731B"/>
    <w:rsid w:val="00955F58"/>
    <w:rsid w:val="00A02728"/>
    <w:rsid w:val="00C93D23"/>
    <w:rsid w:val="00DC7AF6"/>
    <w:rsid w:val="00DD5CCB"/>
    <w:rsid w:val="00E548F6"/>
    <w:rsid w:val="00F75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A1EA1720-0965-4525-A2AE-98F4A3CC8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58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44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Soodeh Mansouri</cp:lastModifiedBy>
  <cp:revision>5</cp:revision>
  <cp:lastPrinted>2015-11-30T07:43:00Z</cp:lastPrinted>
  <dcterms:created xsi:type="dcterms:W3CDTF">2016-09-24T14:34:00Z</dcterms:created>
  <dcterms:modified xsi:type="dcterms:W3CDTF">2016-10-10T07:48:00Z</dcterms:modified>
</cp:coreProperties>
</file>