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F0E" w:rsidRDefault="008E04F3" w:rsidP="00200D62">
      <w:pPr>
        <w:widowControl w:val="0"/>
        <w:bidi/>
        <w:jc w:val="center"/>
        <w:rPr>
          <w:rFonts w:cs="B Nazanin"/>
          <w:b/>
          <w:bCs/>
          <w:snapToGrid w:val="0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/>
          <w:b/>
          <w:bCs/>
          <w:snapToGrid w:val="0"/>
          <w:sz w:val="24"/>
          <w:szCs w:val="24"/>
          <w:rtl/>
          <w:lang w:bidi="fa-IR"/>
        </w:rPr>
        <w:t>بسمه‌تعال</w:t>
      </w:r>
      <w:r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>ی</w:t>
      </w:r>
    </w:p>
    <w:p w:rsidR="00240B38" w:rsidRPr="0040553B" w:rsidRDefault="004721E6" w:rsidP="004721E6">
      <w:pPr>
        <w:widowControl w:val="0"/>
        <w:bidi/>
        <w:jc w:val="center"/>
        <w:rPr>
          <w:rFonts w:cs="B Nazanin"/>
          <w:snapToGrid w:val="0"/>
          <w:sz w:val="24"/>
          <w:szCs w:val="24"/>
          <w:lang w:bidi="fa-IR"/>
        </w:rPr>
      </w:pPr>
      <w:r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>رزومه دکتر سید غلامعلی جلالی</w:t>
      </w:r>
    </w:p>
    <w:p w:rsidR="00202039" w:rsidRPr="0040553B" w:rsidRDefault="003B6D11" w:rsidP="00200D62">
      <w:pPr>
        <w:widowControl w:val="0"/>
        <w:bidi/>
        <w:jc w:val="center"/>
        <w:rPr>
          <w:rFonts w:cs="B Nazanin"/>
          <w:snapToGrid w:val="0"/>
          <w:sz w:val="24"/>
          <w:szCs w:val="24"/>
          <w:lang w:bidi="fa-IR"/>
        </w:rPr>
      </w:pPr>
      <w:r>
        <w:rPr>
          <w:rFonts w:cs="B Nazanin"/>
          <w:noProof/>
          <w:sz w:val="24"/>
          <w:szCs w:val="24"/>
        </w:rPr>
        <w:drawing>
          <wp:inline distT="0" distB="0" distL="0" distR="0" wp14:anchorId="0DAFE472" wp14:editId="2FDB9912">
            <wp:extent cx="1078230" cy="1439545"/>
            <wp:effectExtent l="19050" t="0" r="7620" b="0"/>
            <wp:docPr id="2" name="Picture 1" descr="C:\Users\dr.jalali\Desktop\my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jalali\Desktop\my 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040" w:rsidRDefault="00712040" w:rsidP="00200D62">
      <w:pPr>
        <w:widowControl w:val="0"/>
        <w:tabs>
          <w:tab w:val="right" w:pos="4678"/>
        </w:tabs>
        <w:bidi/>
        <w:jc w:val="both"/>
        <w:rPr>
          <w:rFonts w:cs="B Nazanin"/>
          <w:b/>
          <w:bCs/>
          <w:snapToGrid w:val="0"/>
          <w:sz w:val="24"/>
          <w:szCs w:val="24"/>
          <w:rtl/>
        </w:rPr>
      </w:pPr>
    </w:p>
    <w:p w:rsidR="00D83DA8" w:rsidRPr="0040553B" w:rsidRDefault="00240B38" w:rsidP="00712040">
      <w:pPr>
        <w:widowControl w:val="0"/>
        <w:tabs>
          <w:tab w:val="right" w:pos="4678"/>
        </w:tabs>
        <w:bidi/>
        <w:jc w:val="both"/>
        <w:rPr>
          <w:rFonts w:cs="B Nazanin"/>
          <w:b/>
          <w:bCs/>
          <w:snapToGrid w:val="0"/>
          <w:sz w:val="24"/>
          <w:szCs w:val="24"/>
          <w:lang w:bidi="fa-IR"/>
        </w:rPr>
      </w:pPr>
      <w:r w:rsidRPr="0040553B">
        <w:rPr>
          <w:rFonts w:cs="B Nazanin"/>
          <w:b/>
          <w:bCs/>
          <w:snapToGrid w:val="0"/>
          <w:sz w:val="24"/>
          <w:szCs w:val="24"/>
          <w:rtl/>
        </w:rPr>
        <w:t>سوابق علمی</w:t>
      </w:r>
    </w:p>
    <w:p w:rsidR="00D83DA8" w:rsidRPr="0040553B" w:rsidRDefault="00FF138B" w:rsidP="00712040">
      <w:pPr>
        <w:widowControl w:val="0"/>
        <w:bidi/>
        <w:jc w:val="both"/>
        <w:rPr>
          <w:rFonts w:cs="B Nazanin"/>
          <w:snapToGrid w:val="0"/>
          <w:sz w:val="24"/>
          <w:szCs w:val="24"/>
        </w:rPr>
      </w:pPr>
      <w:r w:rsidRPr="0040553B">
        <w:rPr>
          <w:rFonts w:cs="B Nazanin"/>
          <w:b/>
          <w:bCs/>
          <w:snapToGrid w:val="0"/>
          <w:sz w:val="24"/>
          <w:szCs w:val="24"/>
          <w:rtl/>
          <w:lang w:bidi="fa-IR"/>
        </w:rPr>
        <w:t xml:space="preserve"> </w:t>
      </w:r>
      <w:r w:rsidR="00E73423" w:rsidRPr="0040553B">
        <w:rPr>
          <w:rFonts w:cs="B Nazanin"/>
          <w:b/>
          <w:bCs/>
          <w:snapToGrid w:val="0"/>
          <w:sz w:val="24"/>
          <w:szCs w:val="24"/>
          <w:rtl/>
        </w:rPr>
        <w:t>اطلاعات شخص</w:t>
      </w:r>
      <w:r w:rsidR="008E04F3">
        <w:rPr>
          <w:rFonts w:cs="B Nazanin"/>
          <w:b/>
          <w:bCs/>
          <w:snapToGrid w:val="0"/>
          <w:sz w:val="24"/>
          <w:szCs w:val="24"/>
          <w:rtl/>
        </w:rPr>
        <w:t>ی</w:t>
      </w:r>
    </w:p>
    <w:p w:rsidR="00D83DA8" w:rsidRPr="0040553B" w:rsidRDefault="00D83DA8" w:rsidP="00200D62">
      <w:pPr>
        <w:widowControl w:val="0"/>
        <w:bidi/>
        <w:jc w:val="both"/>
        <w:rPr>
          <w:rFonts w:cs="B Nazanin"/>
          <w:snapToGrid w:val="0"/>
          <w:sz w:val="24"/>
          <w:szCs w:val="24"/>
        </w:rPr>
      </w:pPr>
      <w:r w:rsidRPr="0040553B">
        <w:rPr>
          <w:rFonts w:cs="B Nazanin"/>
          <w:snapToGrid w:val="0"/>
          <w:sz w:val="24"/>
          <w:szCs w:val="24"/>
          <w:rtl/>
        </w:rPr>
        <w:t>نام و نام خانوادگ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 w:rsidRPr="0040553B">
        <w:rPr>
          <w:rFonts w:cs="B Nazanin"/>
          <w:snapToGrid w:val="0"/>
          <w:sz w:val="24"/>
          <w:szCs w:val="24"/>
          <w:rtl/>
        </w:rPr>
        <w:t>: س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 w:rsidRPr="0040553B">
        <w:rPr>
          <w:rFonts w:cs="B Nazanin"/>
          <w:snapToGrid w:val="0"/>
          <w:sz w:val="24"/>
          <w:szCs w:val="24"/>
          <w:rtl/>
        </w:rPr>
        <w:t>د غلامعل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 w:rsidRPr="0040553B">
        <w:rPr>
          <w:rFonts w:cs="B Nazanin"/>
          <w:snapToGrid w:val="0"/>
          <w:sz w:val="24"/>
          <w:szCs w:val="24"/>
          <w:rtl/>
        </w:rPr>
        <w:t xml:space="preserve"> جلال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 w:rsidRPr="0040553B">
        <w:rPr>
          <w:rFonts w:cs="B Nazanin"/>
          <w:snapToGrid w:val="0"/>
          <w:sz w:val="24"/>
          <w:szCs w:val="24"/>
          <w:rtl/>
        </w:rPr>
        <w:t xml:space="preserve">، متولد 1327، محل تولد آمل، </w:t>
      </w:r>
      <w:r w:rsidR="008E04F3">
        <w:rPr>
          <w:rFonts w:cs="B Nazanin"/>
          <w:snapToGrid w:val="0"/>
          <w:sz w:val="24"/>
          <w:szCs w:val="24"/>
          <w:rtl/>
        </w:rPr>
        <w:t>متأهل</w:t>
      </w:r>
      <w:r w:rsidRPr="0040553B">
        <w:rPr>
          <w:rFonts w:cs="B Nazanin"/>
          <w:snapToGrid w:val="0"/>
          <w:sz w:val="24"/>
          <w:szCs w:val="24"/>
          <w:rtl/>
        </w:rPr>
        <w:t>.</w:t>
      </w:r>
    </w:p>
    <w:p w:rsidR="001A000C" w:rsidRPr="0040553B" w:rsidRDefault="00D83DA8" w:rsidP="00200D62">
      <w:pPr>
        <w:widowControl w:val="0"/>
        <w:bidi/>
        <w:jc w:val="both"/>
        <w:rPr>
          <w:rFonts w:cs="B Nazanin"/>
          <w:snapToGrid w:val="0"/>
          <w:sz w:val="24"/>
          <w:szCs w:val="24"/>
          <w:lang w:bidi="fa-IR"/>
        </w:rPr>
      </w:pPr>
      <w:r w:rsidRPr="0040553B">
        <w:rPr>
          <w:rFonts w:cs="B Nazanin"/>
          <w:snapToGrid w:val="0"/>
          <w:sz w:val="24"/>
          <w:szCs w:val="24"/>
          <w:rtl/>
        </w:rPr>
        <w:t xml:space="preserve">محل </w:t>
      </w:r>
      <w:r w:rsidR="008E04F3">
        <w:rPr>
          <w:rFonts w:cs="B Nazanin"/>
          <w:snapToGrid w:val="0"/>
          <w:sz w:val="24"/>
          <w:szCs w:val="24"/>
          <w:rtl/>
        </w:rPr>
        <w:t>ک</w:t>
      </w:r>
      <w:r w:rsidRPr="0040553B">
        <w:rPr>
          <w:rFonts w:cs="B Nazanin"/>
          <w:snapToGrid w:val="0"/>
          <w:sz w:val="24"/>
          <w:szCs w:val="24"/>
          <w:rtl/>
        </w:rPr>
        <w:t>ار: دانشگاه ترب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 w:rsidRPr="0040553B">
        <w:rPr>
          <w:rFonts w:cs="B Nazanin"/>
          <w:snapToGrid w:val="0"/>
          <w:sz w:val="24"/>
          <w:szCs w:val="24"/>
          <w:rtl/>
        </w:rPr>
        <w:t>ت مدرس، دانش</w:t>
      </w:r>
      <w:r w:rsidR="008E04F3">
        <w:rPr>
          <w:rFonts w:cs="B Nazanin"/>
          <w:snapToGrid w:val="0"/>
          <w:sz w:val="24"/>
          <w:szCs w:val="24"/>
          <w:rtl/>
        </w:rPr>
        <w:t>ک</w:t>
      </w:r>
      <w:r w:rsidRPr="0040553B">
        <w:rPr>
          <w:rFonts w:cs="B Nazanin"/>
          <w:snapToGrid w:val="0"/>
          <w:sz w:val="24"/>
          <w:szCs w:val="24"/>
          <w:rtl/>
        </w:rPr>
        <w:t>ده منابع طب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 w:rsidRPr="0040553B">
        <w:rPr>
          <w:rFonts w:cs="B Nazanin"/>
          <w:snapToGrid w:val="0"/>
          <w:sz w:val="24"/>
          <w:szCs w:val="24"/>
          <w:rtl/>
        </w:rPr>
        <w:t>ع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 w:rsidRPr="0040553B">
        <w:rPr>
          <w:rFonts w:cs="B Nazanin"/>
          <w:snapToGrid w:val="0"/>
          <w:sz w:val="24"/>
          <w:szCs w:val="24"/>
          <w:rtl/>
        </w:rPr>
        <w:t xml:space="preserve"> </w:t>
      </w:r>
      <w:r w:rsidR="008E04F3">
        <w:rPr>
          <w:rFonts w:cs="B Nazanin"/>
          <w:snapToGrid w:val="0"/>
          <w:sz w:val="24"/>
          <w:szCs w:val="24"/>
          <w:rtl/>
        </w:rPr>
        <w:t>و علوم</w:t>
      </w:r>
      <w:r w:rsidRPr="0040553B">
        <w:rPr>
          <w:rFonts w:cs="B Nazanin"/>
          <w:snapToGrid w:val="0"/>
          <w:sz w:val="24"/>
          <w:szCs w:val="24"/>
          <w:rtl/>
        </w:rPr>
        <w:t xml:space="preserve"> در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 w:rsidRPr="0040553B">
        <w:rPr>
          <w:rFonts w:cs="B Nazanin"/>
          <w:snapToGrid w:val="0"/>
          <w:sz w:val="24"/>
          <w:szCs w:val="24"/>
          <w:rtl/>
        </w:rPr>
        <w:t>ا</w:t>
      </w:r>
      <w:r w:rsidR="008E04F3">
        <w:rPr>
          <w:rFonts w:cs="B Nazanin"/>
          <w:snapToGrid w:val="0"/>
          <w:sz w:val="24"/>
          <w:szCs w:val="24"/>
          <w:rtl/>
        </w:rPr>
        <w:t>یی</w:t>
      </w:r>
      <w:r w:rsidRPr="0040553B">
        <w:rPr>
          <w:rFonts w:cs="B Nazanin"/>
          <w:snapToGrid w:val="0"/>
          <w:sz w:val="24"/>
          <w:szCs w:val="24"/>
          <w:rtl/>
        </w:rPr>
        <w:t>، گروه جنگلدار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 w:rsidRPr="0040553B">
        <w:rPr>
          <w:rFonts w:cs="B Nazanin"/>
          <w:snapToGrid w:val="0"/>
          <w:sz w:val="24"/>
          <w:szCs w:val="24"/>
          <w:rtl/>
        </w:rPr>
        <w:t>، شهرستان نور.</w:t>
      </w:r>
    </w:p>
    <w:p w:rsidR="00D83DA8" w:rsidRPr="0040553B" w:rsidRDefault="000720E0" w:rsidP="00200D62">
      <w:pPr>
        <w:widowControl w:val="0"/>
        <w:bidi/>
        <w:jc w:val="both"/>
        <w:rPr>
          <w:rFonts w:cs="B Nazanin"/>
          <w:snapToGrid w:val="0"/>
          <w:sz w:val="24"/>
          <w:szCs w:val="24"/>
          <w:lang w:bidi="fa-IR"/>
        </w:rPr>
      </w:pPr>
      <w:r w:rsidRPr="0040553B">
        <w:rPr>
          <w:rFonts w:cs="B Nazanin"/>
          <w:snapToGrid w:val="0"/>
          <w:sz w:val="24"/>
          <w:szCs w:val="24"/>
          <w:rtl/>
        </w:rPr>
        <w:t>تلفن 3-6253101</w:t>
      </w:r>
      <w:r w:rsidRPr="0040553B">
        <w:rPr>
          <w:rFonts w:cs="B Nazanin"/>
          <w:snapToGrid w:val="0"/>
          <w:sz w:val="24"/>
          <w:szCs w:val="24"/>
          <w:rtl/>
          <w:lang w:bidi="fa-IR"/>
        </w:rPr>
        <w:t>-</w:t>
      </w:r>
      <w:r w:rsidRPr="0040553B">
        <w:rPr>
          <w:rFonts w:cs="B Nazanin"/>
          <w:snapToGrid w:val="0"/>
          <w:sz w:val="24"/>
          <w:szCs w:val="24"/>
          <w:rtl/>
        </w:rPr>
        <w:t xml:space="preserve"> </w:t>
      </w:r>
      <w:r w:rsidRPr="0040553B">
        <w:rPr>
          <w:rFonts w:cs="B Nazanin"/>
          <w:snapToGrid w:val="0"/>
          <w:sz w:val="24"/>
          <w:szCs w:val="24"/>
          <w:rtl/>
          <w:lang w:bidi="fa-IR"/>
        </w:rPr>
        <w:t>0122،</w:t>
      </w:r>
      <w:r w:rsidRPr="0040553B">
        <w:rPr>
          <w:rFonts w:cs="B Nazanin"/>
          <w:snapToGrid w:val="0"/>
          <w:sz w:val="24"/>
          <w:szCs w:val="24"/>
          <w:rtl/>
        </w:rPr>
        <w:t xml:space="preserve"> فا</w:t>
      </w:r>
      <w:r w:rsidR="008E04F3">
        <w:rPr>
          <w:rFonts w:cs="B Nazanin"/>
          <w:snapToGrid w:val="0"/>
          <w:sz w:val="24"/>
          <w:szCs w:val="24"/>
          <w:rtl/>
        </w:rPr>
        <w:t>ک</w:t>
      </w:r>
      <w:r w:rsidRPr="0040553B">
        <w:rPr>
          <w:rFonts w:cs="B Nazanin"/>
          <w:snapToGrid w:val="0"/>
          <w:sz w:val="24"/>
          <w:szCs w:val="24"/>
          <w:rtl/>
        </w:rPr>
        <w:t>س 6253499- 012</w:t>
      </w:r>
      <w:r w:rsidRPr="0040553B">
        <w:rPr>
          <w:rFonts w:cs="B Nazanin"/>
          <w:snapToGrid w:val="0"/>
          <w:sz w:val="24"/>
          <w:szCs w:val="24"/>
          <w:rtl/>
          <w:lang w:bidi="fa-IR"/>
        </w:rPr>
        <w:t>2</w:t>
      </w:r>
    </w:p>
    <w:p w:rsidR="00D83DA8" w:rsidRDefault="00FF138B" w:rsidP="00200D62">
      <w:pPr>
        <w:bidi/>
        <w:spacing w:line="360" w:lineRule="auto"/>
        <w:jc w:val="both"/>
        <w:rPr>
          <w:rStyle w:val="Hyperlink"/>
          <w:rFonts w:cs="B Nazanin"/>
          <w:color w:val="auto"/>
          <w:u w:val="none"/>
          <w:rtl/>
          <w:lang w:val="fr-FR"/>
        </w:rPr>
      </w:pPr>
      <w:r w:rsidRPr="004721E6">
        <w:rPr>
          <w:rFonts w:cs="B Nazanin"/>
          <w:snapToGrid w:val="0"/>
          <w:lang w:val="fr-FR"/>
        </w:rPr>
        <w:t>Email</w:t>
      </w:r>
      <w:r w:rsidR="000D0F6D" w:rsidRPr="004721E6">
        <w:rPr>
          <w:rFonts w:cs="B Nazanin"/>
          <w:snapToGrid w:val="0"/>
          <w:lang w:val="fr-FR"/>
        </w:rPr>
        <w:t>:</w:t>
      </w:r>
      <w:r w:rsidRPr="004721E6">
        <w:rPr>
          <w:rFonts w:cs="B Nazanin"/>
          <w:snapToGrid w:val="0"/>
          <w:lang w:val="fr-FR"/>
        </w:rPr>
        <w:t xml:space="preserve"> gholamalij@</w:t>
      </w:r>
      <w:r w:rsidR="008E04F3">
        <w:rPr>
          <w:rFonts w:cs="B Nazanin"/>
          <w:snapToGrid w:val="0"/>
          <w:lang w:val="fr-FR"/>
        </w:rPr>
        <w:t xml:space="preserve"> </w:t>
      </w:r>
      <w:r w:rsidRPr="004721E6">
        <w:rPr>
          <w:rFonts w:cs="B Nazanin"/>
          <w:snapToGrid w:val="0"/>
          <w:lang w:val="fr-FR"/>
        </w:rPr>
        <w:t>yahoo.com</w:t>
      </w:r>
      <w:r w:rsidR="000720E0" w:rsidRPr="004721E6">
        <w:rPr>
          <w:rFonts w:cs="B Nazanin"/>
          <w:snapToGrid w:val="0"/>
          <w:lang w:val="fr-FR"/>
        </w:rPr>
        <w:t xml:space="preserve">, </w:t>
      </w:r>
      <w:hyperlink r:id="rId9" w:history="1">
        <w:r w:rsidR="001A000C" w:rsidRPr="004721E6">
          <w:rPr>
            <w:rStyle w:val="Hyperlink"/>
            <w:rFonts w:cs="B Nazanin"/>
            <w:color w:val="auto"/>
            <w:u w:val="none"/>
            <w:lang w:val="fr-FR"/>
          </w:rPr>
          <w:t>jalali_g@modares.ac.ir</w:t>
        </w:r>
      </w:hyperlink>
    </w:p>
    <w:p w:rsidR="00F74EAB" w:rsidRPr="004721E6" w:rsidRDefault="00F74EAB" w:rsidP="00F74EAB">
      <w:pPr>
        <w:bidi/>
        <w:spacing w:line="360" w:lineRule="auto"/>
        <w:jc w:val="both"/>
        <w:rPr>
          <w:rFonts w:cs="B Nazanin"/>
          <w:rtl/>
        </w:rPr>
      </w:pPr>
    </w:p>
    <w:p w:rsidR="00D83DA8" w:rsidRPr="0040553B" w:rsidRDefault="00534667" w:rsidP="00200D62">
      <w:pPr>
        <w:widowControl w:val="0"/>
        <w:bidi/>
        <w:jc w:val="both"/>
        <w:rPr>
          <w:rFonts w:cs="B Nazanin"/>
          <w:b/>
          <w:bCs/>
          <w:snapToGrid w:val="0"/>
          <w:sz w:val="24"/>
          <w:szCs w:val="24"/>
          <w:lang w:bidi="fa-IR"/>
        </w:rPr>
      </w:pPr>
      <w:r w:rsidRPr="0040553B"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>2</w:t>
      </w:r>
      <w:r w:rsidRPr="0040553B">
        <w:rPr>
          <w:rFonts w:cs="B Nazanin"/>
          <w:b/>
          <w:bCs/>
          <w:snapToGrid w:val="0"/>
          <w:sz w:val="24"/>
          <w:szCs w:val="24"/>
          <w:rtl/>
          <w:lang w:bidi="fa-IR"/>
        </w:rPr>
        <w:t xml:space="preserve">- </w:t>
      </w:r>
      <w:r w:rsidR="007A07A1" w:rsidRPr="0040553B">
        <w:rPr>
          <w:rFonts w:cs="B Nazanin"/>
          <w:b/>
          <w:bCs/>
          <w:snapToGrid w:val="0"/>
          <w:sz w:val="24"/>
          <w:szCs w:val="24"/>
          <w:rtl/>
        </w:rPr>
        <w:t>سوابق تحص</w:t>
      </w:r>
      <w:r w:rsidR="008E04F3">
        <w:rPr>
          <w:rFonts w:cs="B Nazanin"/>
          <w:b/>
          <w:bCs/>
          <w:snapToGrid w:val="0"/>
          <w:sz w:val="24"/>
          <w:szCs w:val="24"/>
          <w:rtl/>
        </w:rPr>
        <w:t>ی</w:t>
      </w:r>
      <w:r w:rsidR="007A07A1" w:rsidRPr="0040553B">
        <w:rPr>
          <w:rFonts w:cs="B Nazanin"/>
          <w:b/>
          <w:bCs/>
          <w:snapToGrid w:val="0"/>
          <w:sz w:val="24"/>
          <w:szCs w:val="24"/>
          <w:rtl/>
        </w:rPr>
        <w:t>ل</w:t>
      </w:r>
      <w:r w:rsidR="008E04F3">
        <w:rPr>
          <w:rFonts w:cs="B Nazanin"/>
          <w:b/>
          <w:bCs/>
          <w:snapToGrid w:val="0"/>
          <w:sz w:val="24"/>
          <w:szCs w:val="24"/>
          <w:rtl/>
        </w:rPr>
        <w:t>ی</w:t>
      </w:r>
    </w:p>
    <w:p w:rsidR="00D83DA8" w:rsidRPr="0040553B" w:rsidRDefault="008E04F3" w:rsidP="00200D62">
      <w:pPr>
        <w:widowControl w:val="0"/>
        <w:bidi/>
        <w:jc w:val="both"/>
        <w:rPr>
          <w:rFonts w:cs="B Nazanin"/>
          <w:snapToGrid w:val="0"/>
          <w:sz w:val="24"/>
          <w:szCs w:val="24"/>
        </w:rPr>
      </w:pPr>
      <w:r>
        <w:rPr>
          <w:rFonts w:cs="B Nazanin"/>
          <w:b/>
          <w:bCs/>
          <w:snapToGrid w:val="0"/>
          <w:sz w:val="24"/>
          <w:szCs w:val="24"/>
          <w:rtl/>
        </w:rPr>
        <w:t>ک</w:t>
      </w:r>
      <w:r w:rsidR="00D83DA8" w:rsidRPr="0040553B">
        <w:rPr>
          <w:rFonts w:cs="B Nazanin"/>
          <w:b/>
          <w:bCs/>
          <w:snapToGrid w:val="0"/>
          <w:sz w:val="24"/>
          <w:szCs w:val="24"/>
          <w:rtl/>
        </w:rPr>
        <w:t>ارشناس</w:t>
      </w:r>
      <w:r>
        <w:rPr>
          <w:rFonts w:cs="B Nazanin"/>
          <w:b/>
          <w:bCs/>
          <w:snapToGrid w:val="0"/>
          <w:sz w:val="24"/>
          <w:szCs w:val="24"/>
          <w:rtl/>
        </w:rPr>
        <w:t>ی</w:t>
      </w:r>
      <w:r w:rsidR="00D83DA8" w:rsidRPr="0040553B">
        <w:rPr>
          <w:rFonts w:cs="B Nazanin"/>
          <w:b/>
          <w:bCs/>
          <w:snapToGrid w:val="0"/>
          <w:sz w:val="24"/>
          <w:szCs w:val="24"/>
          <w:rtl/>
        </w:rPr>
        <w:t>:</w:t>
      </w:r>
      <w:r w:rsidR="00E0758F" w:rsidRPr="0040553B">
        <w:rPr>
          <w:rFonts w:cs="B Nazanin"/>
          <w:b/>
          <w:bCs/>
          <w:snapToGrid w:val="0"/>
          <w:sz w:val="24"/>
          <w:szCs w:val="24"/>
          <w:lang w:bidi="fa-IR"/>
        </w:rPr>
        <w:t xml:space="preserve"> </w:t>
      </w:r>
      <w:r w:rsidR="00D83DA8" w:rsidRPr="0040553B">
        <w:rPr>
          <w:rFonts w:cs="B Nazanin"/>
          <w:snapToGrid w:val="0"/>
          <w:sz w:val="24"/>
          <w:szCs w:val="24"/>
          <w:rtl/>
        </w:rPr>
        <w:t>دانشگاه تهران،</w:t>
      </w:r>
      <w:r w:rsidR="00E0758F" w:rsidRPr="0040553B">
        <w:rPr>
          <w:rFonts w:cs="B Nazanin"/>
          <w:snapToGrid w:val="0"/>
          <w:sz w:val="24"/>
          <w:szCs w:val="24"/>
        </w:rPr>
        <w:t xml:space="preserve"> </w:t>
      </w:r>
      <w:r w:rsidR="00D83DA8" w:rsidRPr="0040553B">
        <w:rPr>
          <w:rFonts w:cs="B Nazanin"/>
          <w:snapToGrid w:val="0"/>
          <w:sz w:val="24"/>
          <w:szCs w:val="24"/>
          <w:rtl/>
        </w:rPr>
        <w:t>رشته جنگلدار</w:t>
      </w:r>
      <w:r>
        <w:rPr>
          <w:rFonts w:cs="B Nazanin"/>
          <w:snapToGrid w:val="0"/>
          <w:sz w:val="24"/>
          <w:szCs w:val="24"/>
          <w:rtl/>
        </w:rPr>
        <w:t>ی</w:t>
      </w:r>
      <w:r w:rsidR="00D83DA8" w:rsidRPr="0040553B">
        <w:rPr>
          <w:rFonts w:cs="B Nazanin"/>
          <w:snapToGrid w:val="0"/>
          <w:sz w:val="24"/>
          <w:szCs w:val="24"/>
          <w:rtl/>
        </w:rPr>
        <w:t>،</w:t>
      </w:r>
      <w:r>
        <w:rPr>
          <w:rFonts w:cs="B Nazanin"/>
          <w:snapToGrid w:val="0"/>
          <w:sz w:val="24"/>
          <w:szCs w:val="24"/>
          <w:rtl/>
        </w:rPr>
        <w:t xml:space="preserve"> </w:t>
      </w:r>
      <w:r w:rsidR="00D83DA8" w:rsidRPr="0040553B">
        <w:rPr>
          <w:rFonts w:cs="B Nazanin"/>
          <w:snapToGrid w:val="0"/>
          <w:sz w:val="24"/>
          <w:szCs w:val="24"/>
          <w:rtl/>
        </w:rPr>
        <w:t>سال 1349</w:t>
      </w:r>
    </w:p>
    <w:p w:rsidR="00D83DA8" w:rsidRPr="0040553B" w:rsidRDefault="008E04F3" w:rsidP="00200D62">
      <w:pPr>
        <w:widowControl w:val="0"/>
        <w:bidi/>
        <w:jc w:val="both"/>
        <w:rPr>
          <w:rFonts w:cs="B Nazanin"/>
          <w:snapToGrid w:val="0"/>
          <w:sz w:val="24"/>
          <w:szCs w:val="24"/>
        </w:rPr>
      </w:pPr>
      <w:r>
        <w:rPr>
          <w:rFonts w:cs="B Nazanin"/>
          <w:b/>
          <w:bCs/>
          <w:snapToGrid w:val="0"/>
          <w:sz w:val="24"/>
          <w:szCs w:val="24"/>
          <w:rtl/>
        </w:rPr>
        <w:t>ک</w:t>
      </w:r>
      <w:r w:rsidR="00D83DA8" w:rsidRPr="0040553B">
        <w:rPr>
          <w:rFonts w:cs="B Nazanin"/>
          <w:b/>
          <w:bCs/>
          <w:snapToGrid w:val="0"/>
          <w:sz w:val="24"/>
          <w:szCs w:val="24"/>
          <w:rtl/>
        </w:rPr>
        <w:t>ارشناس</w:t>
      </w:r>
      <w:r>
        <w:rPr>
          <w:rFonts w:cs="B Nazanin"/>
          <w:b/>
          <w:bCs/>
          <w:snapToGrid w:val="0"/>
          <w:sz w:val="24"/>
          <w:szCs w:val="24"/>
          <w:rtl/>
        </w:rPr>
        <w:t>ی</w:t>
      </w:r>
      <w:r w:rsidR="00D83DA8" w:rsidRPr="0040553B">
        <w:rPr>
          <w:rFonts w:cs="B Nazanin"/>
          <w:b/>
          <w:bCs/>
          <w:snapToGrid w:val="0"/>
          <w:sz w:val="24"/>
          <w:szCs w:val="24"/>
          <w:rtl/>
        </w:rPr>
        <w:t xml:space="preserve"> ارشد: </w:t>
      </w:r>
      <w:r w:rsidR="00D83DA8" w:rsidRPr="0040553B">
        <w:rPr>
          <w:rFonts w:cs="B Nazanin"/>
          <w:snapToGrid w:val="0"/>
          <w:sz w:val="24"/>
          <w:szCs w:val="24"/>
          <w:rtl/>
        </w:rPr>
        <w:t>دانشگاه تهران، رشته جنگلدار</w:t>
      </w:r>
      <w:r>
        <w:rPr>
          <w:rFonts w:cs="B Nazanin"/>
          <w:snapToGrid w:val="0"/>
          <w:sz w:val="24"/>
          <w:szCs w:val="24"/>
          <w:rtl/>
        </w:rPr>
        <w:t>ی</w:t>
      </w:r>
      <w:r w:rsidR="00D83DA8" w:rsidRPr="0040553B">
        <w:rPr>
          <w:rFonts w:cs="B Nazanin"/>
          <w:snapToGrid w:val="0"/>
          <w:sz w:val="24"/>
          <w:szCs w:val="24"/>
          <w:rtl/>
        </w:rPr>
        <w:t>،</w:t>
      </w:r>
      <w:r>
        <w:rPr>
          <w:rFonts w:cs="B Nazanin"/>
          <w:snapToGrid w:val="0"/>
          <w:sz w:val="24"/>
          <w:szCs w:val="24"/>
          <w:rtl/>
        </w:rPr>
        <w:t xml:space="preserve"> </w:t>
      </w:r>
      <w:r w:rsidR="00D83DA8" w:rsidRPr="0040553B">
        <w:rPr>
          <w:rFonts w:cs="B Nazanin"/>
          <w:snapToGrid w:val="0"/>
          <w:sz w:val="24"/>
          <w:szCs w:val="24"/>
          <w:rtl/>
        </w:rPr>
        <w:t>سال 1358</w:t>
      </w:r>
    </w:p>
    <w:p w:rsidR="00484793" w:rsidRPr="0040553B" w:rsidRDefault="00C66C51" w:rsidP="00200D62">
      <w:pPr>
        <w:widowControl w:val="0"/>
        <w:bidi/>
        <w:jc w:val="both"/>
        <w:rPr>
          <w:rFonts w:cs="B Nazanin"/>
          <w:snapToGrid w:val="0"/>
          <w:sz w:val="24"/>
          <w:szCs w:val="24"/>
          <w:rtl/>
        </w:rPr>
      </w:pPr>
      <w:r w:rsidRPr="0040553B">
        <w:rPr>
          <w:rFonts w:cs="B Nazanin"/>
          <w:b/>
          <w:bCs/>
          <w:snapToGrid w:val="0"/>
          <w:sz w:val="24"/>
          <w:szCs w:val="24"/>
          <w:rtl/>
        </w:rPr>
        <w:t>د</w:t>
      </w:r>
      <w:r w:rsidR="008E04F3">
        <w:rPr>
          <w:rFonts w:cs="B Nazanin"/>
          <w:b/>
          <w:bCs/>
          <w:snapToGrid w:val="0"/>
          <w:sz w:val="24"/>
          <w:szCs w:val="24"/>
          <w:rtl/>
        </w:rPr>
        <w:t>ک</w:t>
      </w:r>
      <w:r w:rsidRPr="0040553B">
        <w:rPr>
          <w:rFonts w:cs="B Nazanin"/>
          <w:b/>
          <w:bCs/>
          <w:snapToGrid w:val="0"/>
          <w:sz w:val="24"/>
          <w:szCs w:val="24"/>
          <w:rtl/>
        </w:rPr>
        <w:t>تر</w:t>
      </w:r>
      <w:r w:rsidR="008E04F3">
        <w:rPr>
          <w:rFonts w:cs="B Nazanin"/>
          <w:b/>
          <w:bCs/>
          <w:snapToGrid w:val="0"/>
          <w:sz w:val="24"/>
          <w:szCs w:val="24"/>
          <w:rtl/>
        </w:rPr>
        <w:t>ی</w:t>
      </w:r>
      <w:r w:rsidRPr="0040553B">
        <w:rPr>
          <w:rFonts w:cs="B Nazanin"/>
          <w:b/>
          <w:bCs/>
          <w:snapToGrid w:val="0"/>
          <w:sz w:val="24"/>
          <w:szCs w:val="24"/>
          <w:rtl/>
        </w:rPr>
        <w:t>:</w:t>
      </w:r>
      <w:r w:rsidR="00D83DA8" w:rsidRPr="0040553B">
        <w:rPr>
          <w:rFonts w:cs="B Nazanin"/>
          <w:b/>
          <w:bCs/>
          <w:snapToGrid w:val="0"/>
          <w:sz w:val="24"/>
          <w:szCs w:val="24"/>
          <w:rtl/>
        </w:rPr>
        <w:t xml:space="preserve"> </w:t>
      </w:r>
      <w:r w:rsidR="00D83DA8" w:rsidRPr="0040553B">
        <w:rPr>
          <w:rFonts w:cs="B Nazanin"/>
          <w:snapToGrid w:val="0"/>
          <w:sz w:val="24"/>
          <w:szCs w:val="24"/>
          <w:rtl/>
        </w:rPr>
        <w:t>دانشگاه ترب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 w:rsidR="00D83DA8" w:rsidRPr="0040553B">
        <w:rPr>
          <w:rFonts w:cs="B Nazanin"/>
          <w:snapToGrid w:val="0"/>
          <w:sz w:val="24"/>
          <w:szCs w:val="24"/>
          <w:rtl/>
        </w:rPr>
        <w:t>ت مدرس،</w:t>
      </w:r>
      <w:r w:rsidR="00E0758F" w:rsidRPr="0040553B">
        <w:rPr>
          <w:rFonts w:cs="B Nazanin"/>
          <w:snapToGrid w:val="0"/>
          <w:sz w:val="24"/>
          <w:szCs w:val="24"/>
        </w:rPr>
        <w:t xml:space="preserve"> </w:t>
      </w:r>
      <w:r w:rsidR="00D83DA8" w:rsidRPr="0040553B">
        <w:rPr>
          <w:rFonts w:cs="B Nazanin"/>
          <w:snapToGrid w:val="0"/>
          <w:sz w:val="24"/>
          <w:szCs w:val="24"/>
          <w:rtl/>
        </w:rPr>
        <w:t xml:space="preserve">رشته </w:t>
      </w:r>
      <w:r w:rsidR="00314D75">
        <w:rPr>
          <w:rFonts w:cs="B Nazanin"/>
          <w:snapToGrid w:val="0"/>
          <w:sz w:val="24"/>
          <w:szCs w:val="24"/>
          <w:rtl/>
        </w:rPr>
        <w:t>جنگل‌شناس</w:t>
      </w:r>
      <w:r w:rsidR="00314D75">
        <w:rPr>
          <w:rFonts w:cs="B Nazanin" w:hint="cs"/>
          <w:snapToGrid w:val="0"/>
          <w:sz w:val="24"/>
          <w:szCs w:val="24"/>
          <w:rtl/>
        </w:rPr>
        <w:t>ی</w:t>
      </w:r>
      <w:r w:rsidR="00D83DA8" w:rsidRPr="0040553B">
        <w:rPr>
          <w:rFonts w:cs="B Nazanin"/>
          <w:snapToGrid w:val="0"/>
          <w:sz w:val="24"/>
          <w:szCs w:val="24"/>
          <w:rtl/>
        </w:rPr>
        <w:t>،</w:t>
      </w:r>
      <w:r w:rsidR="008E04F3">
        <w:rPr>
          <w:rFonts w:cs="B Nazanin"/>
          <w:snapToGrid w:val="0"/>
          <w:sz w:val="24"/>
          <w:szCs w:val="24"/>
          <w:rtl/>
        </w:rPr>
        <w:t xml:space="preserve"> سال 1375</w:t>
      </w:r>
    </w:p>
    <w:p w:rsidR="00362EFA" w:rsidRPr="0040553B" w:rsidRDefault="00362EFA" w:rsidP="00200D62">
      <w:pPr>
        <w:widowControl w:val="0"/>
        <w:bidi/>
        <w:jc w:val="both"/>
        <w:rPr>
          <w:rFonts w:cs="B Nazanin"/>
          <w:b/>
          <w:bCs/>
          <w:snapToGrid w:val="0"/>
          <w:sz w:val="24"/>
          <w:szCs w:val="24"/>
          <w:rtl/>
          <w:lang w:bidi="fa-IR"/>
        </w:rPr>
      </w:pPr>
    </w:p>
    <w:p w:rsidR="00D83DA8" w:rsidRPr="0040553B" w:rsidRDefault="00D83DA8" w:rsidP="001D3B9A">
      <w:pPr>
        <w:widowControl w:val="0"/>
        <w:bidi/>
        <w:jc w:val="both"/>
        <w:rPr>
          <w:rFonts w:cs="B Nazanin"/>
          <w:b/>
          <w:bCs/>
          <w:snapToGrid w:val="0"/>
          <w:sz w:val="24"/>
          <w:szCs w:val="24"/>
        </w:rPr>
      </w:pPr>
      <w:r w:rsidRPr="0040553B">
        <w:rPr>
          <w:rFonts w:cs="B Nazanin"/>
          <w:b/>
          <w:bCs/>
          <w:snapToGrid w:val="0"/>
          <w:sz w:val="24"/>
          <w:szCs w:val="24"/>
          <w:rtl/>
        </w:rPr>
        <w:t>سوابق شغل</w:t>
      </w:r>
      <w:r w:rsidR="008E04F3">
        <w:rPr>
          <w:rFonts w:cs="B Nazanin"/>
          <w:b/>
          <w:bCs/>
          <w:snapToGrid w:val="0"/>
          <w:sz w:val="24"/>
          <w:szCs w:val="24"/>
          <w:rtl/>
        </w:rPr>
        <w:t>ی</w:t>
      </w:r>
    </w:p>
    <w:p w:rsidR="00D83DA8" w:rsidRPr="0040553B" w:rsidRDefault="001E79B6" w:rsidP="00AF463E">
      <w:pPr>
        <w:widowControl w:val="0"/>
        <w:bidi/>
        <w:jc w:val="both"/>
        <w:rPr>
          <w:rFonts w:cs="B Nazanin"/>
          <w:snapToGrid w:val="0"/>
          <w:sz w:val="24"/>
          <w:szCs w:val="24"/>
        </w:rPr>
      </w:pPr>
      <w:r w:rsidRPr="0040553B">
        <w:rPr>
          <w:rFonts w:cs="B Nazanin" w:hint="cs"/>
          <w:snapToGrid w:val="0"/>
          <w:sz w:val="24"/>
          <w:szCs w:val="24"/>
          <w:rtl/>
        </w:rPr>
        <w:t xml:space="preserve">- </w:t>
      </w:r>
      <w:r w:rsidR="008E04F3">
        <w:rPr>
          <w:rFonts w:cs="B Nazanin"/>
          <w:snapToGrid w:val="0"/>
          <w:sz w:val="24"/>
          <w:szCs w:val="24"/>
          <w:rtl/>
        </w:rPr>
        <w:t>ک</w:t>
      </w:r>
      <w:r w:rsidR="00D83DA8" w:rsidRPr="0040553B">
        <w:rPr>
          <w:rFonts w:cs="B Nazanin"/>
          <w:snapToGrid w:val="0"/>
          <w:sz w:val="24"/>
          <w:szCs w:val="24"/>
          <w:rtl/>
        </w:rPr>
        <w:t>ارشناس</w:t>
      </w:r>
      <w:r w:rsidR="00AF463E">
        <w:rPr>
          <w:rFonts w:cs="B Nazanin" w:hint="cs"/>
          <w:snapToGrid w:val="0"/>
          <w:sz w:val="24"/>
          <w:szCs w:val="24"/>
          <w:rtl/>
        </w:rPr>
        <w:t>،</w:t>
      </w:r>
      <w:r w:rsidR="009D7B3F" w:rsidRPr="0040553B">
        <w:rPr>
          <w:rFonts w:cs="B Nazanin"/>
          <w:snapToGrid w:val="0"/>
          <w:sz w:val="24"/>
          <w:szCs w:val="24"/>
          <w:rtl/>
        </w:rPr>
        <w:t xml:space="preserve"> مسئول طرح و برنامه</w:t>
      </w:r>
      <w:r w:rsidR="00EF6998" w:rsidRPr="0040553B">
        <w:rPr>
          <w:rFonts w:cs="B Nazanin"/>
          <w:snapToGrid w:val="0"/>
          <w:sz w:val="24"/>
          <w:szCs w:val="24"/>
          <w:rtl/>
        </w:rPr>
        <w:t xml:space="preserve"> و مد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 w:rsidR="00EF6998" w:rsidRPr="0040553B">
        <w:rPr>
          <w:rFonts w:cs="B Nazanin"/>
          <w:snapToGrid w:val="0"/>
          <w:sz w:val="24"/>
          <w:szCs w:val="24"/>
          <w:rtl/>
        </w:rPr>
        <w:t>ر</w:t>
      </w:r>
      <w:r w:rsidR="008E04F3">
        <w:rPr>
          <w:rFonts w:cs="B Nazanin"/>
          <w:snapToGrid w:val="0"/>
          <w:sz w:val="24"/>
          <w:szCs w:val="24"/>
          <w:rtl/>
        </w:rPr>
        <w:t>ک</w:t>
      </w:r>
      <w:r w:rsidR="00EF6998" w:rsidRPr="0040553B">
        <w:rPr>
          <w:rFonts w:cs="B Nazanin"/>
          <w:snapToGrid w:val="0"/>
          <w:sz w:val="24"/>
          <w:szCs w:val="24"/>
          <w:rtl/>
        </w:rPr>
        <w:t xml:space="preserve">ل اداره </w:t>
      </w:r>
      <w:r w:rsidR="008E04F3">
        <w:rPr>
          <w:rFonts w:cs="B Nazanin"/>
          <w:snapToGrid w:val="0"/>
          <w:sz w:val="24"/>
          <w:szCs w:val="24"/>
          <w:rtl/>
        </w:rPr>
        <w:t>ک</w:t>
      </w:r>
      <w:r w:rsidR="00EF6998" w:rsidRPr="0040553B">
        <w:rPr>
          <w:rFonts w:cs="B Nazanin"/>
          <w:snapToGrid w:val="0"/>
          <w:sz w:val="24"/>
          <w:szCs w:val="24"/>
          <w:rtl/>
        </w:rPr>
        <w:t>ل منابع طب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 w:rsidR="00EF6998" w:rsidRPr="0040553B">
        <w:rPr>
          <w:rFonts w:cs="B Nazanin"/>
          <w:snapToGrid w:val="0"/>
          <w:sz w:val="24"/>
          <w:szCs w:val="24"/>
          <w:rtl/>
        </w:rPr>
        <w:t>ع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 w:rsidR="00EF6998" w:rsidRPr="0040553B">
        <w:rPr>
          <w:rFonts w:cs="B Nazanin"/>
          <w:snapToGrid w:val="0"/>
          <w:sz w:val="24"/>
          <w:szCs w:val="24"/>
          <w:rtl/>
        </w:rPr>
        <w:t xml:space="preserve"> سار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 w:rsidR="00AF463E">
        <w:rPr>
          <w:rFonts w:cs="B Nazanin" w:hint="cs"/>
          <w:snapToGrid w:val="0"/>
          <w:sz w:val="24"/>
          <w:szCs w:val="24"/>
          <w:rtl/>
        </w:rPr>
        <w:t xml:space="preserve">، سال </w:t>
      </w:r>
      <w:r w:rsidR="00AF463E">
        <w:rPr>
          <w:rFonts w:cs="B Nazanin"/>
          <w:snapToGrid w:val="0"/>
          <w:sz w:val="24"/>
          <w:szCs w:val="24"/>
          <w:rtl/>
        </w:rPr>
        <w:t>50</w:t>
      </w:r>
      <w:r w:rsidR="00AF463E">
        <w:rPr>
          <w:rFonts w:cs="B Nazanin" w:hint="cs"/>
          <w:snapToGrid w:val="0"/>
          <w:sz w:val="24"/>
          <w:szCs w:val="24"/>
          <w:rtl/>
        </w:rPr>
        <w:t>1350 تا 1368</w:t>
      </w:r>
      <w:r w:rsidR="009D7B3F" w:rsidRPr="0040553B">
        <w:rPr>
          <w:rFonts w:cs="B Nazanin"/>
          <w:snapToGrid w:val="0"/>
          <w:sz w:val="24"/>
          <w:szCs w:val="24"/>
          <w:rtl/>
        </w:rPr>
        <w:t xml:space="preserve"> </w:t>
      </w:r>
      <w:r w:rsidR="00EF6998" w:rsidRPr="0040553B">
        <w:rPr>
          <w:rFonts w:cs="B Nazanin"/>
          <w:snapToGrid w:val="0"/>
          <w:sz w:val="24"/>
          <w:szCs w:val="24"/>
          <w:rtl/>
        </w:rPr>
        <w:t>(19 سال)</w:t>
      </w:r>
    </w:p>
    <w:p w:rsidR="00D83DA8" w:rsidRPr="0040553B" w:rsidRDefault="001E79B6" w:rsidP="00AF463E">
      <w:pPr>
        <w:widowControl w:val="0"/>
        <w:bidi/>
        <w:jc w:val="both"/>
        <w:rPr>
          <w:rFonts w:cs="B Nazanin"/>
          <w:snapToGrid w:val="0"/>
          <w:sz w:val="24"/>
          <w:szCs w:val="24"/>
        </w:rPr>
      </w:pPr>
      <w:r w:rsidRPr="0040553B">
        <w:rPr>
          <w:rFonts w:cs="B Nazanin" w:hint="cs"/>
          <w:snapToGrid w:val="0"/>
          <w:sz w:val="24"/>
          <w:szCs w:val="24"/>
          <w:rtl/>
        </w:rPr>
        <w:t xml:space="preserve">- </w:t>
      </w:r>
      <w:r w:rsidR="00D83DA8" w:rsidRPr="0040553B">
        <w:rPr>
          <w:rFonts w:cs="B Nazanin"/>
          <w:snapToGrid w:val="0"/>
          <w:sz w:val="24"/>
          <w:szCs w:val="24"/>
          <w:rtl/>
        </w:rPr>
        <w:t>عضو ه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 w:rsidR="00D83DA8" w:rsidRPr="0040553B">
        <w:rPr>
          <w:rFonts w:cs="B Nazanin"/>
          <w:snapToGrid w:val="0"/>
          <w:sz w:val="24"/>
          <w:szCs w:val="24"/>
          <w:rtl/>
        </w:rPr>
        <w:t>ات علم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 w:rsidR="00D83DA8" w:rsidRPr="0040553B">
        <w:rPr>
          <w:rFonts w:cs="B Nazanin"/>
          <w:snapToGrid w:val="0"/>
          <w:sz w:val="24"/>
          <w:szCs w:val="24"/>
          <w:rtl/>
        </w:rPr>
        <w:t xml:space="preserve"> دانشگاه </w:t>
      </w:r>
      <w:r w:rsidR="008E04F3">
        <w:rPr>
          <w:rFonts w:cs="B Nazanin"/>
          <w:snapToGrid w:val="0"/>
          <w:sz w:val="24"/>
          <w:szCs w:val="24"/>
          <w:rtl/>
        </w:rPr>
        <w:t>مازندران</w:t>
      </w:r>
      <w:r w:rsidR="00AF463E">
        <w:rPr>
          <w:rFonts w:cs="B Nazanin" w:hint="cs"/>
          <w:snapToGrid w:val="0"/>
          <w:sz w:val="24"/>
          <w:szCs w:val="24"/>
          <w:rtl/>
        </w:rPr>
        <w:t>، سال 1369-1371</w:t>
      </w:r>
      <w:r w:rsidR="006B2547" w:rsidRPr="0040553B">
        <w:rPr>
          <w:rFonts w:cs="B Nazanin"/>
          <w:snapToGrid w:val="0"/>
          <w:sz w:val="24"/>
          <w:szCs w:val="24"/>
          <w:rtl/>
        </w:rPr>
        <w:t>(مرب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 w:rsidR="006B2547" w:rsidRPr="0040553B">
        <w:rPr>
          <w:rFonts w:cs="B Nazanin"/>
          <w:snapToGrid w:val="0"/>
          <w:sz w:val="24"/>
          <w:szCs w:val="24"/>
          <w:rtl/>
        </w:rPr>
        <w:t>)</w:t>
      </w:r>
      <w:r w:rsidR="00D83DA8" w:rsidRPr="0040553B">
        <w:rPr>
          <w:rFonts w:cs="B Nazanin"/>
          <w:snapToGrid w:val="0"/>
          <w:sz w:val="24"/>
          <w:szCs w:val="24"/>
          <w:rtl/>
        </w:rPr>
        <w:t>(3 سال)</w:t>
      </w:r>
      <w:r w:rsidR="0081308B" w:rsidRPr="0040553B">
        <w:rPr>
          <w:rFonts w:cs="B Nazanin" w:hint="cs"/>
          <w:snapToGrid w:val="0"/>
          <w:sz w:val="24"/>
          <w:szCs w:val="24"/>
          <w:rtl/>
        </w:rPr>
        <w:t>.</w:t>
      </w:r>
    </w:p>
    <w:p w:rsidR="00200D62" w:rsidRDefault="001E79B6" w:rsidP="00200D62">
      <w:pPr>
        <w:widowControl w:val="0"/>
        <w:bidi/>
        <w:jc w:val="both"/>
        <w:rPr>
          <w:rFonts w:cs="B Nazanin"/>
          <w:snapToGrid w:val="0"/>
          <w:sz w:val="24"/>
          <w:szCs w:val="24"/>
          <w:rtl/>
        </w:rPr>
      </w:pPr>
      <w:r w:rsidRPr="0040553B">
        <w:rPr>
          <w:rFonts w:cs="B Nazanin" w:hint="cs"/>
          <w:snapToGrid w:val="0"/>
          <w:sz w:val="24"/>
          <w:szCs w:val="24"/>
          <w:rtl/>
        </w:rPr>
        <w:t xml:space="preserve">- </w:t>
      </w:r>
      <w:r w:rsidR="00D83DA8" w:rsidRPr="0040553B">
        <w:rPr>
          <w:rFonts w:cs="B Nazanin"/>
          <w:snapToGrid w:val="0"/>
          <w:sz w:val="24"/>
          <w:szCs w:val="24"/>
          <w:rtl/>
        </w:rPr>
        <w:t>عضو ه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 w:rsidR="00CA7D73" w:rsidRPr="0040553B">
        <w:rPr>
          <w:rFonts w:cs="B Nazanin"/>
          <w:snapToGrid w:val="0"/>
          <w:sz w:val="24"/>
          <w:szCs w:val="24"/>
          <w:rtl/>
        </w:rPr>
        <w:t>ات علم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 w:rsidR="00CA7D73" w:rsidRPr="0040553B">
        <w:rPr>
          <w:rFonts w:cs="B Nazanin"/>
          <w:snapToGrid w:val="0"/>
          <w:sz w:val="24"/>
          <w:szCs w:val="24"/>
          <w:rtl/>
        </w:rPr>
        <w:t xml:space="preserve"> دانشگاه ترب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 w:rsidR="00CA7D73" w:rsidRPr="0040553B">
        <w:rPr>
          <w:rFonts w:cs="B Nazanin"/>
          <w:snapToGrid w:val="0"/>
          <w:sz w:val="24"/>
          <w:szCs w:val="24"/>
          <w:rtl/>
        </w:rPr>
        <w:t>ت مدرس</w:t>
      </w:r>
      <w:r w:rsidR="00200D62">
        <w:rPr>
          <w:rFonts w:cs="B Nazanin" w:hint="cs"/>
          <w:snapToGrid w:val="0"/>
          <w:sz w:val="24"/>
          <w:szCs w:val="24"/>
          <w:rtl/>
        </w:rPr>
        <w:t>:</w:t>
      </w:r>
    </w:p>
    <w:p w:rsidR="00200D62" w:rsidRDefault="00200D62" w:rsidP="00200D62">
      <w:pPr>
        <w:widowControl w:val="0"/>
        <w:bidi/>
        <w:jc w:val="both"/>
        <w:rPr>
          <w:rFonts w:cs="B Nazanin"/>
          <w:snapToGrid w:val="0"/>
          <w:sz w:val="24"/>
          <w:szCs w:val="24"/>
          <w:rtl/>
        </w:rPr>
      </w:pPr>
      <w:r>
        <w:rPr>
          <w:rFonts w:cs="B Nazanin" w:hint="cs"/>
          <w:snapToGrid w:val="0"/>
          <w:sz w:val="24"/>
          <w:szCs w:val="24"/>
          <w:rtl/>
        </w:rPr>
        <w:t>سال 1392 تا 1374: مربی</w:t>
      </w:r>
    </w:p>
    <w:p w:rsidR="00200D62" w:rsidRDefault="00200D62" w:rsidP="00200D62">
      <w:pPr>
        <w:widowControl w:val="0"/>
        <w:bidi/>
        <w:jc w:val="both"/>
        <w:rPr>
          <w:rFonts w:cs="B Nazanin"/>
          <w:snapToGrid w:val="0"/>
          <w:sz w:val="24"/>
          <w:szCs w:val="24"/>
          <w:rtl/>
        </w:rPr>
      </w:pPr>
      <w:r>
        <w:rPr>
          <w:rFonts w:cs="B Nazanin" w:hint="cs"/>
          <w:snapToGrid w:val="0"/>
          <w:sz w:val="24"/>
          <w:szCs w:val="24"/>
          <w:rtl/>
        </w:rPr>
        <w:t>سال 1375 تا 1384: استادیار</w:t>
      </w:r>
    </w:p>
    <w:p w:rsidR="00200D62" w:rsidRDefault="00200D62" w:rsidP="00200D62">
      <w:pPr>
        <w:widowControl w:val="0"/>
        <w:bidi/>
        <w:jc w:val="both"/>
        <w:rPr>
          <w:rFonts w:cs="B Nazanin"/>
          <w:snapToGrid w:val="0"/>
          <w:sz w:val="24"/>
          <w:szCs w:val="24"/>
          <w:rtl/>
        </w:rPr>
      </w:pPr>
      <w:r>
        <w:rPr>
          <w:rFonts w:cs="B Nazanin" w:hint="cs"/>
          <w:snapToGrid w:val="0"/>
          <w:sz w:val="24"/>
          <w:szCs w:val="24"/>
          <w:rtl/>
        </w:rPr>
        <w:t>سال 1385 تاکنون: دانشیار</w:t>
      </w:r>
    </w:p>
    <w:p w:rsidR="00D83DA8" w:rsidRPr="0040553B" w:rsidRDefault="001E79B6" w:rsidP="00AF463E">
      <w:pPr>
        <w:widowControl w:val="0"/>
        <w:bidi/>
        <w:jc w:val="both"/>
        <w:rPr>
          <w:rFonts w:cs="B Nazanin"/>
          <w:snapToGrid w:val="0"/>
          <w:sz w:val="24"/>
          <w:szCs w:val="24"/>
        </w:rPr>
      </w:pPr>
      <w:r w:rsidRPr="0040553B">
        <w:rPr>
          <w:rFonts w:cs="B Nazanin" w:hint="cs"/>
          <w:snapToGrid w:val="0"/>
          <w:sz w:val="24"/>
          <w:szCs w:val="24"/>
          <w:rtl/>
        </w:rPr>
        <w:t xml:space="preserve">- </w:t>
      </w:r>
      <w:r w:rsidR="001167C3" w:rsidRPr="0040553B">
        <w:rPr>
          <w:rFonts w:cs="B Nazanin"/>
          <w:snapToGrid w:val="0"/>
          <w:sz w:val="24"/>
          <w:szCs w:val="24"/>
          <w:rtl/>
        </w:rPr>
        <w:t>مد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 w:rsidR="001167C3" w:rsidRPr="0040553B">
        <w:rPr>
          <w:rFonts w:cs="B Nazanin"/>
          <w:snapToGrid w:val="0"/>
          <w:sz w:val="24"/>
          <w:szCs w:val="24"/>
          <w:rtl/>
        </w:rPr>
        <w:t>ر گروه جنگلدار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 w:rsidR="001167C3" w:rsidRPr="0040553B">
        <w:rPr>
          <w:rFonts w:cs="B Nazanin"/>
          <w:snapToGrid w:val="0"/>
          <w:sz w:val="24"/>
          <w:szCs w:val="24"/>
          <w:rtl/>
        </w:rPr>
        <w:t xml:space="preserve"> </w:t>
      </w:r>
      <w:r w:rsidR="00314D75">
        <w:rPr>
          <w:rFonts w:cs="B Nazanin"/>
          <w:snapToGrid w:val="0"/>
          <w:sz w:val="24"/>
          <w:szCs w:val="24"/>
          <w:rtl/>
        </w:rPr>
        <w:t>و معاون</w:t>
      </w:r>
      <w:r w:rsidR="00D83DA8" w:rsidRPr="0040553B">
        <w:rPr>
          <w:rFonts w:cs="B Nazanin"/>
          <w:snapToGrid w:val="0"/>
          <w:sz w:val="24"/>
          <w:szCs w:val="24"/>
          <w:rtl/>
        </w:rPr>
        <w:t xml:space="preserve"> پژوهش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 w:rsidR="00D83DA8" w:rsidRPr="0040553B">
        <w:rPr>
          <w:rFonts w:cs="B Nazanin"/>
          <w:snapToGrid w:val="0"/>
          <w:sz w:val="24"/>
          <w:szCs w:val="24"/>
          <w:rtl/>
        </w:rPr>
        <w:t xml:space="preserve"> دانش</w:t>
      </w:r>
      <w:r w:rsidR="008E04F3">
        <w:rPr>
          <w:rFonts w:cs="B Nazanin"/>
          <w:snapToGrid w:val="0"/>
          <w:sz w:val="24"/>
          <w:szCs w:val="24"/>
          <w:rtl/>
        </w:rPr>
        <w:t>ک</w:t>
      </w:r>
      <w:r w:rsidR="00D83DA8" w:rsidRPr="0040553B">
        <w:rPr>
          <w:rFonts w:cs="B Nazanin"/>
          <w:snapToGrid w:val="0"/>
          <w:sz w:val="24"/>
          <w:szCs w:val="24"/>
          <w:rtl/>
        </w:rPr>
        <w:t>ده منابع طب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 w:rsidR="00D83DA8" w:rsidRPr="0040553B">
        <w:rPr>
          <w:rFonts w:cs="B Nazanin"/>
          <w:snapToGrid w:val="0"/>
          <w:sz w:val="24"/>
          <w:szCs w:val="24"/>
          <w:rtl/>
        </w:rPr>
        <w:t>ع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 w:rsidR="00D83DA8" w:rsidRPr="0040553B">
        <w:rPr>
          <w:rFonts w:cs="B Nazanin"/>
          <w:snapToGrid w:val="0"/>
          <w:sz w:val="24"/>
          <w:szCs w:val="24"/>
          <w:rtl/>
        </w:rPr>
        <w:t xml:space="preserve"> دان</w:t>
      </w:r>
      <w:r w:rsidR="00BE02E2" w:rsidRPr="0040553B">
        <w:rPr>
          <w:rFonts w:cs="B Nazanin"/>
          <w:snapToGrid w:val="0"/>
          <w:sz w:val="24"/>
          <w:szCs w:val="24"/>
          <w:rtl/>
        </w:rPr>
        <w:t>شگاه ترب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 w:rsidR="00BE02E2" w:rsidRPr="0040553B">
        <w:rPr>
          <w:rFonts w:cs="B Nazanin"/>
          <w:snapToGrid w:val="0"/>
          <w:sz w:val="24"/>
          <w:szCs w:val="24"/>
          <w:rtl/>
        </w:rPr>
        <w:t xml:space="preserve">ت </w:t>
      </w:r>
      <w:r w:rsidR="008E04F3">
        <w:rPr>
          <w:rFonts w:cs="B Nazanin"/>
          <w:snapToGrid w:val="0"/>
          <w:sz w:val="24"/>
          <w:szCs w:val="24"/>
          <w:rtl/>
        </w:rPr>
        <w:t>مدرس</w:t>
      </w:r>
      <w:r w:rsidR="00AF463E">
        <w:rPr>
          <w:rFonts w:cs="B Nazanin" w:hint="cs"/>
          <w:snapToGrid w:val="0"/>
          <w:sz w:val="24"/>
          <w:szCs w:val="24"/>
          <w:rtl/>
        </w:rPr>
        <w:t>، سال 1375 تا 1377</w:t>
      </w:r>
      <w:r w:rsidR="00BE02E2" w:rsidRPr="0040553B">
        <w:rPr>
          <w:rFonts w:cs="B Nazanin" w:hint="cs"/>
          <w:snapToGrid w:val="0"/>
          <w:sz w:val="24"/>
          <w:szCs w:val="24"/>
          <w:rtl/>
        </w:rPr>
        <w:t>(3</w:t>
      </w:r>
      <w:r w:rsidR="008E04F3">
        <w:rPr>
          <w:rFonts w:cs="B Nazanin"/>
          <w:snapToGrid w:val="0"/>
          <w:sz w:val="24"/>
          <w:szCs w:val="24"/>
          <w:rtl/>
        </w:rPr>
        <w:t xml:space="preserve"> سال</w:t>
      </w:r>
      <w:r w:rsidR="00BF66AA" w:rsidRPr="0040553B">
        <w:rPr>
          <w:rFonts w:cs="B Nazanin" w:hint="cs"/>
          <w:snapToGrid w:val="0"/>
          <w:sz w:val="24"/>
          <w:szCs w:val="24"/>
          <w:rtl/>
        </w:rPr>
        <w:t>).</w:t>
      </w:r>
    </w:p>
    <w:p w:rsidR="00D83DA8" w:rsidRPr="0040553B" w:rsidRDefault="001E79B6" w:rsidP="00AF463E">
      <w:pPr>
        <w:widowControl w:val="0"/>
        <w:bidi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40553B">
        <w:rPr>
          <w:rFonts w:cs="B Nazanin" w:hint="cs"/>
          <w:snapToGrid w:val="0"/>
          <w:sz w:val="24"/>
          <w:szCs w:val="24"/>
          <w:rtl/>
        </w:rPr>
        <w:t xml:space="preserve">- </w:t>
      </w:r>
      <w:r w:rsidR="00D83DA8" w:rsidRPr="0040553B">
        <w:rPr>
          <w:rFonts w:cs="B Nazanin"/>
          <w:snapToGrid w:val="0"/>
          <w:sz w:val="24"/>
          <w:szCs w:val="24"/>
          <w:rtl/>
        </w:rPr>
        <w:t>مسئول جنگل آموزش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 w:rsidR="00D83DA8" w:rsidRPr="0040553B">
        <w:rPr>
          <w:rFonts w:cs="B Nazanin"/>
          <w:snapToGrid w:val="0"/>
          <w:sz w:val="24"/>
          <w:szCs w:val="24"/>
          <w:rtl/>
        </w:rPr>
        <w:t xml:space="preserve"> </w:t>
      </w:r>
      <w:r w:rsidR="00314D75">
        <w:rPr>
          <w:rFonts w:cs="B Nazanin"/>
          <w:snapToGrid w:val="0"/>
          <w:sz w:val="24"/>
          <w:szCs w:val="24"/>
          <w:rtl/>
        </w:rPr>
        <w:t>عضو</w:t>
      </w:r>
      <w:r w:rsidR="00C31F7D" w:rsidRPr="0040553B">
        <w:rPr>
          <w:rFonts w:cs="B Nazanin"/>
          <w:snapToGrid w:val="0"/>
          <w:sz w:val="24"/>
          <w:szCs w:val="24"/>
          <w:rtl/>
        </w:rPr>
        <w:t xml:space="preserve"> شورا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 w:rsidR="00C31F7D" w:rsidRPr="0040553B">
        <w:rPr>
          <w:rFonts w:cs="B Nazanin"/>
          <w:snapToGrid w:val="0"/>
          <w:sz w:val="24"/>
          <w:szCs w:val="24"/>
          <w:rtl/>
        </w:rPr>
        <w:t xml:space="preserve"> آموزش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 w:rsidR="00C31F7D" w:rsidRPr="0040553B">
        <w:rPr>
          <w:rFonts w:cs="B Nazanin"/>
          <w:snapToGrid w:val="0"/>
          <w:sz w:val="24"/>
          <w:szCs w:val="24"/>
          <w:rtl/>
        </w:rPr>
        <w:t xml:space="preserve"> </w:t>
      </w:r>
      <w:r w:rsidR="00C31F7D" w:rsidRPr="0040553B">
        <w:rPr>
          <w:rFonts w:cs="B Nazanin"/>
          <w:snapToGrid w:val="0"/>
          <w:sz w:val="24"/>
          <w:szCs w:val="24"/>
          <w:rtl/>
          <w:lang w:bidi="fa-IR"/>
        </w:rPr>
        <w:t xml:space="preserve">و </w:t>
      </w:r>
      <w:r w:rsidR="00BF66AA" w:rsidRPr="0040553B">
        <w:rPr>
          <w:rFonts w:cs="B Nazanin"/>
          <w:snapToGrid w:val="0"/>
          <w:sz w:val="24"/>
          <w:szCs w:val="24"/>
          <w:rtl/>
        </w:rPr>
        <w:t>پژوهش</w:t>
      </w:r>
      <w:r w:rsidR="008E04F3">
        <w:rPr>
          <w:rFonts w:cs="B Nazanin"/>
          <w:snapToGrid w:val="0"/>
          <w:sz w:val="24"/>
          <w:szCs w:val="24"/>
          <w:rtl/>
        </w:rPr>
        <w:t xml:space="preserve">ی </w:t>
      </w:r>
      <w:r w:rsidR="00BF66AA" w:rsidRPr="0040553B">
        <w:rPr>
          <w:rFonts w:cs="B Nazanin"/>
          <w:snapToGrid w:val="0"/>
          <w:sz w:val="24"/>
          <w:szCs w:val="24"/>
          <w:rtl/>
        </w:rPr>
        <w:t>گروه جنگلدار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 w:rsidR="00BF66AA" w:rsidRPr="0040553B">
        <w:rPr>
          <w:rFonts w:cs="B Nazanin" w:hint="cs"/>
          <w:snapToGrid w:val="0"/>
          <w:sz w:val="24"/>
          <w:szCs w:val="24"/>
          <w:rtl/>
        </w:rPr>
        <w:t xml:space="preserve"> و دانشکده</w:t>
      </w:r>
      <w:r w:rsidR="00AF463E">
        <w:rPr>
          <w:rFonts w:cs="B Nazanin" w:hint="cs"/>
          <w:snapToGrid w:val="0"/>
          <w:sz w:val="24"/>
          <w:szCs w:val="24"/>
          <w:rtl/>
        </w:rPr>
        <w:t xml:space="preserve"> سال 1375 تا 1384</w:t>
      </w:r>
      <w:r w:rsidR="006B2547" w:rsidRPr="0040553B">
        <w:rPr>
          <w:rFonts w:cs="B Nazanin" w:hint="cs"/>
          <w:snapToGrid w:val="0"/>
          <w:sz w:val="24"/>
          <w:szCs w:val="24"/>
          <w:rtl/>
        </w:rPr>
        <w:t>(10</w:t>
      </w:r>
      <w:r w:rsidR="008E04F3">
        <w:rPr>
          <w:rFonts w:cs="B Nazanin"/>
          <w:snapToGrid w:val="0"/>
          <w:sz w:val="24"/>
          <w:szCs w:val="24"/>
          <w:rtl/>
        </w:rPr>
        <w:t xml:space="preserve"> سال</w:t>
      </w:r>
      <w:r w:rsidR="006B2547" w:rsidRPr="0040553B">
        <w:rPr>
          <w:rFonts w:cs="B Nazanin" w:hint="cs"/>
          <w:snapToGrid w:val="0"/>
          <w:sz w:val="24"/>
          <w:szCs w:val="24"/>
          <w:rtl/>
        </w:rPr>
        <w:t>).</w:t>
      </w:r>
    </w:p>
    <w:p w:rsidR="00D83DA8" w:rsidRPr="00F74EAB" w:rsidRDefault="00534667" w:rsidP="00200D62">
      <w:pPr>
        <w:widowControl w:val="0"/>
        <w:bidi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F74EAB">
        <w:rPr>
          <w:rFonts w:cs="B Nazanin"/>
          <w:snapToGrid w:val="0"/>
          <w:sz w:val="24"/>
          <w:szCs w:val="24"/>
          <w:rtl/>
          <w:lang w:bidi="fa-IR"/>
        </w:rPr>
        <w:t xml:space="preserve">- </w:t>
      </w:r>
      <w:r w:rsidR="00D83DA8" w:rsidRPr="00F74EAB">
        <w:rPr>
          <w:rFonts w:cs="B Nazanin"/>
          <w:snapToGrid w:val="0"/>
          <w:sz w:val="24"/>
          <w:szCs w:val="24"/>
          <w:rtl/>
        </w:rPr>
        <w:t xml:space="preserve">عضو انجمن </w:t>
      </w:r>
      <w:r w:rsidR="00314D75" w:rsidRPr="00F74EAB">
        <w:rPr>
          <w:rFonts w:cs="B Nazanin"/>
          <w:snapToGrid w:val="0"/>
          <w:sz w:val="24"/>
          <w:szCs w:val="24"/>
          <w:rtl/>
        </w:rPr>
        <w:t>گ</w:t>
      </w:r>
      <w:r w:rsidR="00314D75" w:rsidRPr="00F74EAB">
        <w:rPr>
          <w:rFonts w:cs="B Nazanin" w:hint="cs"/>
          <w:snapToGrid w:val="0"/>
          <w:sz w:val="24"/>
          <w:szCs w:val="24"/>
          <w:rtl/>
        </w:rPr>
        <w:t>ی</w:t>
      </w:r>
      <w:r w:rsidR="00314D75" w:rsidRPr="00F74EAB">
        <w:rPr>
          <w:rFonts w:cs="B Nazanin" w:hint="eastAsia"/>
          <w:snapToGrid w:val="0"/>
          <w:sz w:val="24"/>
          <w:szCs w:val="24"/>
          <w:rtl/>
        </w:rPr>
        <w:t>اه‌پزشک</w:t>
      </w:r>
      <w:r w:rsidR="00314D75" w:rsidRPr="00F74EAB">
        <w:rPr>
          <w:rFonts w:cs="B Nazanin" w:hint="cs"/>
          <w:snapToGrid w:val="0"/>
          <w:sz w:val="24"/>
          <w:szCs w:val="24"/>
          <w:rtl/>
        </w:rPr>
        <w:t>ی</w:t>
      </w:r>
      <w:r w:rsidR="00D83DA8" w:rsidRPr="00F74EAB">
        <w:rPr>
          <w:rFonts w:cs="B Nazanin"/>
          <w:snapToGrid w:val="0"/>
          <w:sz w:val="24"/>
          <w:szCs w:val="24"/>
          <w:rtl/>
        </w:rPr>
        <w:t xml:space="preserve"> ا</w:t>
      </w:r>
      <w:r w:rsidR="008E04F3" w:rsidRPr="00F74EAB">
        <w:rPr>
          <w:rFonts w:cs="B Nazanin"/>
          <w:snapToGrid w:val="0"/>
          <w:sz w:val="24"/>
          <w:szCs w:val="24"/>
          <w:rtl/>
        </w:rPr>
        <w:t>ی</w:t>
      </w:r>
      <w:r w:rsidR="00D83DA8" w:rsidRPr="00F74EAB">
        <w:rPr>
          <w:rFonts w:cs="B Nazanin"/>
          <w:snapToGrid w:val="0"/>
          <w:sz w:val="24"/>
          <w:szCs w:val="24"/>
          <w:rtl/>
        </w:rPr>
        <w:t xml:space="preserve">ران </w:t>
      </w:r>
      <w:r w:rsidR="00CF193B" w:rsidRPr="00F74EAB">
        <w:rPr>
          <w:rFonts w:cs="B Nazanin"/>
          <w:snapToGrid w:val="0"/>
          <w:sz w:val="24"/>
          <w:szCs w:val="24"/>
          <w:rtl/>
          <w:lang w:bidi="fa-IR"/>
        </w:rPr>
        <w:t>و عضو جامعه جنگلبانی ا</w:t>
      </w:r>
      <w:r w:rsidR="008E04F3" w:rsidRPr="00F74EAB">
        <w:rPr>
          <w:rFonts w:cs="B Nazanin"/>
          <w:snapToGrid w:val="0"/>
          <w:sz w:val="24"/>
          <w:szCs w:val="24"/>
          <w:rtl/>
          <w:lang w:bidi="fa-IR"/>
        </w:rPr>
        <w:t>ی</w:t>
      </w:r>
      <w:r w:rsidR="00CF193B" w:rsidRPr="00F74EAB">
        <w:rPr>
          <w:rFonts w:cs="B Nazanin"/>
          <w:snapToGrid w:val="0"/>
          <w:sz w:val="24"/>
          <w:szCs w:val="24"/>
          <w:rtl/>
          <w:lang w:bidi="fa-IR"/>
        </w:rPr>
        <w:t>ران</w:t>
      </w:r>
      <w:r w:rsidR="0048386C" w:rsidRPr="00F74EAB">
        <w:rPr>
          <w:rFonts w:cs="B Nazanin" w:hint="cs"/>
          <w:snapToGrid w:val="0"/>
          <w:sz w:val="24"/>
          <w:szCs w:val="24"/>
          <w:rtl/>
          <w:lang w:bidi="fa-IR"/>
        </w:rPr>
        <w:t>.</w:t>
      </w:r>
    </w:p>
    <w:p w:rsidR="00F74EAB" w:rsidRPr="0040553B" w:rsidRDefault="00F74EAB" w:rsidP="00F74EAB">
      <w:pPr>
        <w:widowControl w:val="0"/>
        <w:bidi/>
        <w:jc w:val="both"/>
        <w:rPr>
          <w:rFonts w:cs="B Nazanin"/>
          <w:b/>
          <w:bCs/>
          <w:snapToGrid w:val="0"/>
          <w:sz w:val="24"/>
          <w:szCs w:val="24"/>
          <w:rtl/>
          <w:lang w:bidi="fa-IR"/>
        </w:rPr>
      </w:pPr>
    </w:p>
    <w:p w:rsidR="00F74EAB" w:rsidRDefault="008E04F3" w:rsidP="00200D62">
      <w:pPr>
        <w:widowControl w:val="0"/>
        <w:bidi/>
        <w:jc w:val="both"/>
        <w:rPr>
          <w:rFonts w:cs="B Nazanin"/>
          <w:snapToGrid w:val="0"/>
          <w:sz w:val="24"/>
          <w:szCs w:val="24"/>
          <w:rtl/>
        </w:rPr>
      </w:pPr>
      <w:r>
        <w:rPr>
          <w:rFonts w:cs="B Nazanin"/>
          <w:b/>
          <w:bCs/>
          <w:snapToGrid w:val="0"/>
          <w:sz w:val="24"/>
          <w:szCs w:val="24"/>
          <w:rtl/>
        </w:rPr>
        <w:t>زم</w:t>
      </w:r>
      <w:r>
        <w:rPr>
          <w:rFonts w:cs="B Nazanin" w:hint="cs"/>
          <w:b/>
          <w:bCs/>
          <w:snapToGrid w:val="0"/>
          <w:sz w:val="24"/>
          <w:szCs w:val="24"/>
          <w:rtl/>
        </w:rPr>
        <w:t>ی</w:t>
      </w:r>
      <w:r>
        <w:rPr>
          <w:rFonts w:cs="B Nazanin" w:hint="eastAsia"/>
          <w:b/>
          <w:bCs/>
          <w:snapToGrid w:val="0"/>
          <w:sz w:val="24"/>
          <w:szCs w:val="24"/>
          <w:rtl/>
        </w:rPr>
        <w:t>نه‌ها</w:t>
      </w:r>
      <w:r>
        <w:rPr>
          <w:rFonts w:cs="B Nazanin" w:hint="cs"/>
          <w:b/>
          <w:bCs/>
          <w:snapToGrid w:val="0"/>
          <w:sz w:val="24"/>
          <w:szCs w:val="24"/>
          <w:rtl/>
        </w:rPr>
        <w:t>ی</w:t>
      </w:r>
      <w:r w:rsidR="00D83DA8" w:rsidRPr="0040553B">
        <w:rPr>
          <w:rFonts w:cs="B Nazanin"/>
          <w:b/>
          <w:bCs/>
          <w:snapToGrid w:val="0"/>
          <w:sz w:val="24"/>
          <w:szCs w:val="24"/>
          <w:rtl/>
        </w:rPr>
        <w:t xml:space="preserve"> تحق</w:t>
      </w:r>
      <w:r>
        <w:rPr>
          <w:rFonts w:cs="B Nazanin"/>
          <w:b/>
          <w:bCs/>
          <w:snapToGrid w:val="0"/>
          <w:sz w:val="24"/>
          <w:szCs w:val="24"/>
          <w:rtl/>
        </w:rPr>
        <w:t>ی</w:t>
      </w:r>
      <w:r w:rsidR="00D83DA8" w:rsidRPr="0040553B">
        <w:rPr>
          <w:rFonts w:cs="B Nazanin"/>
          <w:b/>
          <w:bCs/>
          <w:snapToGrid w:val="0"/>
          <w:sz w:val="24"/>
          <w:szCs w:val="24"/>
          <w:rtl/>
        </w:rPr>
        <w:t>قات</w:t>
      </w:r>
      <w:r>
        <w:rPr>
          <w:rFonts w:cs="B Nazanin"/>
          <w:b/>
          <w:bCs/>
          <w:snapToGrid w:val="0"/>
          <w:sz w:val="24"/>
          <w:szCs w:val="24"/>
          <w:rtl/>
        </w:rPr>
        <w:t>ی</w:t>
      </w:r>
      <w:r w:rsidR="00D83DA8" w:rsidRPr="0040553B">
        <w:rPr>
          <w:rFonts w:cs="B Nazanin"/>
          <w:snapToGrid w:val="0"/>
          <w:sz w:val="24"/>
          <w:szCs w:val="24"/>
          <w:rtl/>
        </w:rPr>
        <w:t xml:space="preserve">: </w:t>
      </w:r>
    </w:p>
    <w:p w:rsidR="00D83DA8" w:rsidRDefault="00314D75" w:rsidP="00F74EAB">
      <w:pPr>
        <w:widowControl w:val="0"/>
        <w:bidi/>
        <w:jc w:val="both"/>
        <w:rPr>
          <w:rFonts w:cs="B Nazanin"/>
          <w:snapToGrid w:val="0"/>
          <w:sz w:val="24"/>
          <w:szCs w:val="24"/>
          <w:rtl/>
        </w:rPr>
      </w:pPr>
      <w:r>
        <w:rPr>
          <w:rFonts w:cs="B Nazanin"/>
          <w:snapToGrid w:val="0"/>
          <w:sz w:val="24"/>
          <w:szCs w:val="24"/>
          <w:rtl/>
        </w:rPr>
        <w:t>جنگل‌شناس</w:t>
      </w:r>
      <w:r>
        <w:rPr>
          <w:rFonts w:cs="B Nazanin" w:hint="cs"/>
          <w:snapToGrid w:val="0"/>
          <w:sz w:val="24"/>
          <w:szCs w:val="24"/>
          <w:rtl/>
        </w:rPr>
        <w:t>ی</w:t>
      </w:r>
      <w:r w:rsidR="00D83DA8" w:rsidRPr="0040553B">
        <w:rPr>
          <w:rFonts w:cs="B Nazanin"/>
          <w:snapToGrid w:val="0"/>
          <w:sz w:val="24"/>
          <w:szCs w:val="24"/>
          <w:rtl/>
        </w:rPr>
        <w:t>، جنگلدار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 w:rsidR="00D83DA8" w:rsidRPr="0040553B">
        <w:rPr>
          <w:rFonts w:cs="B Nazanin"/>
          <w:snapToGrid w:val="0"/>
          <w:sz w:val="24"/>
          <w:szCs w:val="24"/>
          <w:rtl/>
        </w:rPr>
        <w:t>، ارز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 w:rsidR="00D83DA8" w:rsidRPr="0040553B">
        <w:rPr>
          <w:rFonts w:cs="B Nazanin"/>
          <w:snapToGrid w:val="0"/>
          <w:sz w:val="24"/>
          <w:szCs w:val="24"/>
          <w:rtl/>
        </w:rPr>
        <w:t>اب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 w:rsidR="00D83DA8" w:rsidRPr="0040553B">
        <w:rPr>
          <w:rFonts w:cs="B Nazanin"/>
          <w:snapToGrid w:val="0"/>
          <w:sz w:val="24"/>
          <w:szCs w:val="24"/>
          <w:rtl/>
        </w:rPr>
        <w:t xml:space="preserve"> </w:t>
      </w:r>
      <w:r>
        <w:rPr>
          <w:rFonts w:cs="B Nazanin"/>
          <w:snapToGrid w:val="0"/>
          <w:sz w:val="24"/>
          <w:szCs w:val="24"/>
          <w:rtl/>
        </w:rPr>
        <w:t>طرح‌ها</w:t>
      </w:r>
      <w:r>
        <w:rPr>
          <w:rFonts w:cs="B Nazanin" w:hint="cs"/>
          <w:snapToGrid w:val="0"/>
          <w:sz w:val="24"/>
          <w:szCs w:val="24"/>
          <w:rtl/>
        </w:rPr>
        <w:t>ی</w:t>
      </w:r>
      <w:r w:rsidR="00D83DA8" w:rsidRPr="0040553B">
        <w:rPr>
          <w:rFonts w:cs="B Nazanin"/>
          <w:snapToGrid w:val="0"/>
          <w:sz w:val="24"/>
          <w:szCs w:val="24"/>
          <w:rtl/>
        </w:rPr>
        <w:t xml:space="preserve"> جنگلدار</w:t>
      </w:r>
      <w:r w:rsidR="008E04F3">
        <w:rPr>
          <w:rFonts w:cs="B Nazanin"/>
          <w:snapToGrid w:val="0"/>
          <w:sz w:val="24"/>
          <w:szCs w:val="24"/>
          <w:rtl/>
        </w:rPr>
        <w:t>ی</w:t>
      </w:r>
    </w:p>
    <w:p w:rsidR="00F74EAB" w:rsidRPr="0040553B" w:rsidRDefault="00F74EAB" w:rsidP="00F74EAB">
      <w:pPr>
        <w:widowControl w:val="0"/>
        <w:bidi/>
        <w:jc w:val="both"/>
        <w:rPr>
          <w:rFonts w:cs="B Nazanin"/>
          <w:snapToGrid w:val="0"/>
          <w:sz w:val="24"/>
          <w:szCs w:val="24"/>
          <w:rtl/>
        </w:rPr>
      </w:pPr>
    </w:p>
    <w:p w:rsidR="00484793" w:rsidRDefault="00484793" w:rsidP="00200D62">
      <w:pPr>
        <w:widowControl w:val="0"/>
        <w:bidi/>
        <w:jc w:val="both"/>
        <w:rPr>
          <w:rFonts w:cs="B Nazanin"/>
          <w:snapToGrid w:val="0"/>
          <w:sz w:val="24"/>
          <w:szCs w:val="24"/>
          <w:rtl/>
        </w:rPr>
      </w:pPr>
    </w:p>
    <w:p w:rsidR="00712040" w:rsidRDefault="00712040" w:rsidP="00712040">
      <w:pPr>
        <w:widowControl w:val="0"/>
        <w:bidi/>
        <w:jc w:val="both"/>
        <w:rPr>
          <w:rFonts w:cs="B Nazanin"/>
          <w:snapToGrid w:val="0"/>
          <w:sz w:val="24"/>
          <w:szCs w:val="24"/>
          <w:rtl/>
        </w:rPr>
      </w:pPr>
    </w:p>
    <w:p w:rsidR="001D3B9A" w:rsidRPr="0040553B" w:rsidRDefault="008E04F3" w:rsidP="001D3B9A">
      <w:pPr>
        <w:bidi/>
        <w:spacing w:before="100" w:beforeAutospacing="1" w:after="100" w:afterAutospacing="1"/>
        <w:ind w:left="58"/>
        <w:contextualSpacing/>
        <w:jc w:val="both"/>
        <w:rPr>
          <w:rFonts w:ascii="Tahoma" w:hAnsi="Tahoma" w:cs="B Nazanin"/>
          <w:sz w:val="24"/>
          <w:szCs w:val="24"/>
        </w:rPr>
      </w:pPr>
      <w:r>
        <w:rPr>
          <w:rFonts w:ascii="Tahoma" w:hAnsi="Tahoma" w:cs="B Nazanin"/>
          <w:b/>
          <w:bCs/>
          <w:sz w:val="24"/>
          <w:szCs w:val="24"/>
          <w:rtl/>
          <w:lang w:bidi="fa-IR"/>
        </w:rPr>
        <w:t>ک</w:t>
      </w:r>
      <w:r w:rsidR="001D3B9A" w:rsidRPr="0040553B">
        <w:rPr>
          <w:rFonts w:ascii="Tahoma" w:hAnsi="Tahoma" w:cs="B Nazanin"/>
          <w:b/>
          <w:bCs/>
          <w:sz w:val="24"/>
          <w:szCs w:val="24"/>
          <w:rtl/>
          <w:lang w:bidi="fa-IR"/>
        </w:rPr>
        <w:t>تاب‌ها</w:t>
      </w:r>
      <w:r>
        <w:rPr>
          <w:rFonts w:ascii="Tahoma" w:hAnsi="Tahoma" w:cs="B Nazanin"/>
          <w:b/>
          <w:bCs/>
          <w:sz w:val="24"/>
          <w:szCs w:val="24"/>
          <w:rtl/>
          <w:lang w:bidi="fa-IR"/>
        </w:rPr>
        <w:t>ی</w:t>
      </w:r>
      <w:r w:rsidR="001D3B9A" w:rsidRPr="0040553B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ahoma" w:hAnsi="Tahoma" w:cs="B Nazanin"/>
          <w:b/>
          <w:bCs/>
          <w:sz w:val="24"/>
          <w:szCs w:val="24"/>
          <w:rtl/>
          <w:lang w:bidi="fa-IR"/>
        </w:rPr>
        <w:t>تأل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ascii="Tahoma" w:hAnsi="Tahoma" w:cs="B Nazanin" w:hint="eastAsia"/>
          <w:b/>
          <w:bCs/>
          <w:sz w:val="24"/>
          <w:szCs w:val="24"/>
          <w:rtl/>
          <w:lang w:bidi="fa-IR"/>
        </w:rPr>
        <w:t>ف</w:t>
      </w:r>
      <w:r w:rsidR="001D3B9A" w:rsidRPr="0040553B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 شده</w:t>
      </w:r>
    </w:p>
    <w:p w:rsidR="001D3B9A" w:rsidRDefault="008E04F3" w:rsidP="001D3B9A">
      <w:pPr>
        <w:bidi/>
        <w:spacing w:before="100" w:beforeAutospacing="1" w:after="100" w:afterAutospacing="1"/>
        <w:ind w:left="58"/>
        <w:contextualSpacing/>
        <w:jc w:val="both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/>
          <w:sz w:val="24"/>
          <w:szCs w:val="24"/>
          <w:rtl/>
        </w:rPr>
        <w:t>روش‌ها</w:t>
      </w:r>
      <w:r>
        <w:rPr>
          <w:rFonts w:ascii="Tahoma" w:hAnsi="Tahoma" w:cs="B Nazanin" w:hint="cs"/>
          <w:sz w:val="24"/>
          <w:szCs w:val="24"/>
          <w:rtl/>
        </w:rPr>
        <w:t>ی</w:t>
      </w:r>
      <w:r w:rsidR="001D3B9A" w:rsidRPr="0040553B">
        <w:rPr>
          <w:rFonts w:ascii="Tahoma" w:hAnsi="Tahoma" w:cs="B Nazanin"/>
          <w:sz w:val="24"/>
          <w:szCs w:val="24"/>
          <w:rtl/>
        </w:rPr>
        <w:t xml:space="preserve"> </w:t>
      </w:r>
      <w:r w:rsidR="00314D75">
        <w:rPr>
          <w:rFonts w:ascii="Tahoma" w:hAnsi="Tahoma" w:cs="B Nazanin"/>
          <w:sz w:val="24"/>
          <w:szCs w:val="24"/>
          <w:rtl/>
        </w:rPr>
        <w:t>جنگل‌شناس</w:t>
      </w:r>
      <w:r w:rsidR="00314D75">
        <w:rPr>
          <w:rFonts w:ascii="Tahoma" w:hAnsi="Tahoma" w:cs="B Nazanin" w:hint="cs"/>
          <w:sz w:val="24"/>
          <w:szCs w:val="24"/>
          <w:rtl/>
        </w:rPr>
        <w:t>ی</w:t>
      </w:r>
      <w:r w:rsidR="001D3B9A" w:rsidRPr="0040553B">
        <w:rPr>
          <w:rFonts w:ascii="Tahoma" w:hAnsi="Tahoma" w:cs="B Nazanin"/>
          <w:sz w:val="24"/>
          <w:szCs w:val="24"/>
          <w:rtl/>
        </w:rPr>
        <w:t xml:space="preserve"> و پرورش جنگل</w:t>
      </w:r>
      <w:r w:rsidR="001D3B9A" w:rsidRPr="0040553B">
        <w:rPr>
          <w:rFonts w:ascii="Tahoma" w:hAnsi="Tahoma" w:cs="B Nazanin" w:hint="cs"/>
          <w:sz w:val="24"/>
          <w:szCs w:val="24"/>
          <w:rtl/>
        </w:rPr>
        <w:t>، انتشارات دانشگاه تربیت مدرس، 1394.</w:t>
      </w:r>
    </w:p>
    <w:p w:rsidR="003B6D11" w:rsidRPr="0040553B" w:rsidRDefault="003B6D11" w:rsidP="003B6D11">
      <w:pPr>
        <w:bidi/>
        <w:spacing w:before="100" w:beforeAutospacing="1" w:after="100" w:afterAutospacing="1"/>
        <w:ind w:left="58"/>
        <w:contextualSpacing/>
        <w:jc w:val="both"/>
        <w:rPr>
          <w:rFonts w:ascii="Tahoma" w:hAnsi="Tahoma" w:cs="B Nazanin"/>
          <w:sz w:val="24"/>
          <w:szCs w:val="24"/>
          <w:rtl/>
        </w:rPr>
      </w:pPr>
    </w:p>
    <w:p w:rsidR="001D3B9A" w:rsidRPr="0040553B" w:rsidRDefault="001D3B9A" w:rsidP="001D3B9A">
      <w:pPr>
        <w:widowControl w:val="0"/>
        <w:bidi/>
        <w:jc w:val="both"/>
        <w:rPr>
          <w:rFonts w:cs="B Nazanin"/>
          <w:b/>
          <w:bCs/>
          <w:snapToGrid w:val="0"/>
          <w:sz w:val="24"/>
          <w:szCs w:val="24"/>
        </w:rPr>
      </w:pPr>
      <w:r w:rsidRPr="0040553B">
        <w:rPr>
          <w:rFonts w:cs="B Nazanin"/>
          <w:b/>
          <w:bCs/>
          <w:snapToGrid w:val="0"/>
          <w:sz w:val="24"/>
          <w:szCs w:val="24"/>
          <w:rtl/>
        </w:rPr>
        <w:t>دروس تدر</w:t>
      </w:r>
      <w:r w:rsidR="008E04F3">
        <w:rPr>
          <w:rFonts w:cs="B Nazanin"/>
          <w:b/>
          <w:bCs/>
          <w:snapToGrid w:val="0"/>
          <w:sz w:val="24"/>
          <w:szCs w:val="24"/>
          <w:rtl/>
        </w:rPr>
        <w:t>ی</w:t>
      </w:r>
      <w:r w:rsidRPr="0040553B">
        <w:rPr>
          <w:rFonts w:cs="B Nazanin"/>
          <w:b/>
          <w:bCs/>
          <w:snapToGrid w:val="0"/>
          <w:sz w:val="24"/>
          <w:szCs w:val="24"/>
          <w:rtl/>
        </w:rPr>
        <w:t>س شده</w:t>
      </w:r>
    </w:p>
    <w:p w:rsidR="001D3B9A" w:rsidRPr="0040553B" w:rsidRDefault="00D051A2" w:rsidP="00D051A2">
      <w:pPr>
        <w:widowControl w:val="0"/>
        <w:bidi/>
        <w:jc w:val="both"/>
        <w:rPr>
          <w:rFonts w:cs="B Nazanin"/>
          <w:snapToGrid w:val="0"/>
          <w:sz w:val="24"/>
          <w:szCs w:val="24"/>
        </w:rPr>
      </w:pPr>
      <w:r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 xml:space="preserve">مقطع </w:t>
      </w:r>
      <w:r w:rsidR="008E04F3">
        <w:rPr>
          <w:rFonts w:cs="B Nazanin"/>
          <w:b/>
          <w:bCs/>
          <w:snapToGrid w:val="0"/>
          <w:sz w:val="24"/>
          <w:szCs w:val="24"/>
          <w:rtl/>
        </w:rPr>
        <w:t>ک</w:t>
      </w:r>
      <w:r w:rsidR="001D3B9A" w:rsidRPr="0040553B">
        <w:rPr>
          <w:rFonts w:cs="B Nazanin"/>
          <w:b/>
          <w:bCs/>
          <w:snapToGrid w:val="0"/>
          <w:sz w:val="24"/>
          <w:szCs w:val="24"/>
          <w:rtl/>
        </w:rPr>
        <w:t>ارشناس</w:t>
      </w:r>
      <w:r w:rsidR="008E04F3">
        <w:rPr>
          <w:rFonts w:cs="B Nazanin"/>
          <w:b/>
          <w:bCs/>
          <w:snapToGrid w:val="0"/>
          <w:sz w:val="24"/>
          <w:szCs w:val="24"/>
          <w:rtl/>
        </w:rPr>
        <w:t>ی</w:t>
      </w:r>
      <w:r w:rsidR="001D3B9A" w:rsidRPr="0040553B">
        <w:rPr>
          <w:rFonts w:cs="B Nazanin"/>
          <w:b/>
          <w:bCs/>
          <w:snapToGrid w:val="0"/>
          <w:sz w:val="24"/>
          <w:szCs w:val="24"/>
          <w:rtl/>
        </w:rPr>
        <w:t>:</w:t>
      </w:r>
      <w:r>
        <w:rPr>
          <w:rFonts w:cs="B Nazanin"/>
          <w:snapToGrid w:val="0"/>
          <w:sz w:val="24"/>
          <w:szCs w:val="24"/>
          <w:rtl/>
        </w:rPr>
        <w:t xml:space="preserve"> </w:t>
      </w:r>
      <w:r w:rsidR="00314D75">
        <w:rPr>
          <w:rFonts w:cs="B Nazanin"/>
          <w:snapToGrid w:val="0"/>
          <w:sz w:val="24"/>
          <w:szCs w:val="24"/>
          <w:rtl/>
        </w:rPr>
        <w:t>جنگل‌شناس</w:t>
      </w:r>
      <w:r w:rsidR="00314D75">
        <w:rPr>
          <w:rFonts w:cs="B Nazanin" w:hint="cs"/>
          <w:snapToGrid w:val="0"/>
          <w:sz w:val="24"/>
          <w:szCs w:val="24"/>
          <w:rtl/>
        </w:rPr>
        <w:t>ی</w:t>
      </w:r>
      <w:r>
        <w:rPr>
          <w:rFonts w:cs="B Nazanin"/>
          <w:snapToGrid w:val="0"/>
          <w:sz w:val="24"/>
          <w:szCs w:val="24"/>
          <w:rtl/>
        </w:rPr>
        <w:t xml:space="preserve"> عموم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>
        <w:rPr>
          <w:rFonts w:cs="B Nazanin"/>
          <w:snapToGrid w:val="0"/>
          <w:sz w:val="24"/>
          <w:szCs w:val="24"/>
          <w:rtl/>
        </w:rPr>
        <w:t>، 1</w:t>
      </w:r>
      <w:r w:rsidR="008E04F3">
        <w:rPr>
          <w:rFonts w:cs="B Nazanin"/>
          <w:snapToGrid w:val="0"/>
          <w:sz w:val="24"/>
          <w:szCs w:val="24"/>
          <w:rtl/>
        </w:rPr>
        <w:t xml:space="preserve"> و 2</w:t>
      </w:r>
      <w:r>
        <w:rPr>
          <w:rFonts w:cs="B Nazanin" w:hint="cs"/>
          <w:snapToGrid w:val="0"/>
          <w:sz w:val="24"/>
          <w:szCs w:val="24"/>
          <w:rtl/>
        </w:rPr>
        <w:t>،</w:t>
      </w:r>
      <w:r>
        <w:rPr>
          <w:rFonts w:cs="B Nazanin"/>
          <w:snapToGrid w:val="0"/>
          <w:sz w:val="24"/>
          <w:szCs w:val="24"/>
          <w:rtl/>
        </w:rPr>
        <w:t xml:space="preserve"> جنگلدار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>
        <w:rPr>
          <w:rFonts w:cs="B Nazanin" w:hint="cs"/>
          <w:snapToGrid w:val="0"/>
          <w:sz w:val="24"/>
          <w:szCs w:val="24"/>
          <w:rtl/>
        </w:rPr>
        <w:t xml:space="preserve">، </w:t>
      </w:r>
      <w:r w:rsidR="008E04F3">
        <w:rPr>
          <w:rFonts w:cs="B Nazanin"/>
          <w:snapToGrid w:val="0"/>
          <w:sz w:val="24"/>
          <w:szCs w:val="24"/>
          <w:rtl/>
        </w:rPr>
        <w:t>طرح‌ها</w:t>
      </w:r>
      <w:r w:rsidR="008E04F3">
        <w:rPr>
          <w:rFonts w:cs="B Nazanin" w:hint="cs"/>
          <w:snapToGrid w:val="0"/>
          <w:sz w:val="24"/>
          <w:szCs w:val="24"/>
          <w:rtl/>
        </w:rPr>
        <w:t>ی</w:t>
      </w:r>
      <w:r>
        <w:rPr>
          <w:rFonts w:cs="B Nazanin"/>
          <w:snapToGrid w:val="0"/>
          <w:sz w:val="24"/>
          <w:szCs w:val="24"/>
          <w:rtl/>
        </w:rPr>
        <w:t xml:space="preserve"> جنگلدار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>
        <w:rPr>
          <w:rFonts w:cs="B Nazanin" w:hint="cs"/>
          <w:snapToGrid w:val="0"/>
          <w:sz w:val="24"/>
          <w:szCs w:val="24"/>
          <w:rtl/>
        </w:rPr>
        <w:t xml:space="preserve">، </w:t>
      </w:r>
      <w:r w:rsidR="008E04F3">
        <w:rPr>
          <w:rFonts w:cs="B Nazanin"/>
          <w:snapToGrid w:val="0"/>
          <w:sz w:val="24"/>
          <w:szCs w:val="24"/>
          <w:rtl/>
        </w:rPr>
        <w:t>پارک‌ها</w:t>
      </w:r>
      <w:r w:rsidR="008E04F3">
        <w:rPr>
          <w:rFonts w:cs="B Nazanin" w:hint="cs"/>
          <w:snapToGrid w:val="0"/>
          <w:sz w:val="24"/>
          <w:szCs w:val="24"/>
          <w:rtl/>
        </w:rPr>
        <w:t>ی</w:t>
      </w:r>
      <w:r w:rsidR="001D3B9A" w:rsidRPr="0040553B">
        <w:rPr>
          <w:rFonts w:cs="B Nazanin"/>
          <w:snapToGrid w:val="0"/>
          <w:sz w:val="24"/>
          <w:szCs w:val="24"/>
          <w:rtl/>
        </w:rPr>
        <w:t xml:space="preserve"> جنگل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 w:rsidR="001D3B9A" w:rsidRPr="0040553B">
        <w:rPr>
          <w:rFonts w:cs="B Nazanin"/>
          <w:snapToGrid w:val="0"/>
          <w:sz w:val="24"/>
          <w:szCs w:val="24"/>
          <w:rtl/>
        </w:rPr>
        <w:t>.</w:t>
      </w:r>
    </w:p>
    <w:p w:rsidR="001D3B9A" w:rsidRPr="0040553B" w:rsidRDefault="00D051A2" w:rsidP="001D3B9A">
      <w:pPr>
        <w:widowControl w:val="0"/>
        <w:bidi/>
        <w:jc w:val="both"/>
        <w:rPr>
          <w:rFonts w:cs="B Nazanin"/>
          <w:snapToGrid w:val="0"/>
          <w:sz w:val="24"/>
          <w:szCs w:val="24"/>
        </w:rPr>
      </w:pPr>
      <w:r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>مقطع</w:t>
      </w:r>
      <w:r w:rsidR="001D3B9A" w:rsidRPr="0040553B">
        <w:rPr>
          <w:rFonts w:cs="B Nazanin"/>
          <w:snapToGrid w:val="0"/>
          <w:sz w:val="24"/>
          <w:szCs w:val="24"/>
        </w:rPr>
        <w:t xml:space="preserve"> </w:t>
      </w:r>
      <w:r w:rsidR="008E04F3">
        <w:rPr>
          <w:rFonts w:cs="B Nazanin"/>
          <w:b/>
          <w:bCs/>
          <w:snapToGrid w:val="0"/>
          <w:sz w:val="24"/>
          <w:szCs w:val="24"/>
          <w:rtl/>
        </w:rPr>
        <w:t>ک</w:t>
      </w:r>
      <w:r w:rsidR="001D3B9A" w:rsidRPr="0040553B">
        <w:rPr>
          <w:rFonts w:cs="B Nazanin"/>
          <w:b/>
          <w:bCs/>
          <w:snapToGrid w:val="0"/>
          <w:sz w:val="24"/>
          <w:szCs w:val="24"/>
          <w:rtl/>
        </w:rPr>
        <w:t>ارشناس</w:t>
      </w:r>
      <w:r w:rsidR="008E04F3">
        <w:rPr>
          <w:rFonts w:cs="B Nazanin"/>
          <w:b/>
          <w:bCs/>
          <w:snapToGrid w:val="0"/>
          <w:sz w:val="24"/>
          <w:szCs w:val="24"/>
          <w:rtl/>
        </w:rPr>
        <w:t>ی</w:t>
      </w:r>
      <w:r w:rsidR="001D3B9A" w:rsidRPr="0040553B">
        <w:rPr>
          <w:rFonts w:cs="B Nazanin"/>
          <w:b/>
          <w:bCs/>
          <w:snapToGrid w:val="0"/>
          <w:sz w:val="24"/>
          <w:szCs w:val="24"/>
          <w:rtl/>
        </w:rPr>
        <w:t xml:space="preserve"> ارشد: </w:t>
      </w:r>
      <w:r w:rsidR="00314D75">
        <w:rPr>
          <w:rFonts w:cs="B Nazanin"/>
          <w:snapToGrid w:val="0"/>
          <w:sz w:val="24"/>
          <w:szCs w:val="24"/>
          <w:rtl/>
        </w:rPr>
        <w:t>جنگل‌شناس</w:t>
      </w:r>
      <w:r w:rsidR="00314D75">
        <w:rPr>
          <w:rFonts w:cs="B Nazanin" w:hint="cs"/>
          <w:snapToGrid w:val="0"/>
          <w:sz w:val="24"/>
          <w:szCs w:val="24"/>
          <w:rtl/>
        </w:rPr>
        <w:t>ی</w:t>
      </w:r>
      <w:r>
        <w:rPr>
          <w:rFonts w:cs="B Nazanin"/>
          <w:snapToGrid w:val="0"/>
          <w:sz w:val="24"/>
          <w:szCs w:val="24"/>
          <w:rtl/>
        </w:rPr>
        <w:t xml:space="preserve"> ت</w:t>
      </w:r>
      <w:r w:rsidR="008E04F3">
        <w:rPr>
          <w:rFonts w:cs="B Nazanin"/>
          <w:snapToGrid w:val="0"/>
          <w:sz w:val="24"/>
          <w:szCs w:val="24"/>
          <w:rtl/>
        </w:rPr>
        <w:t>ک</w:t>
      </w:r>
      <w:r>
        <w:rPr>
          <w:rFonts w:cs="B Nazanin"/>
          <w:snapToGrid w:val="0"/>
          <w:sz w:val="24"/>
          <w:szCs w:val="24"/>
          <w:rtl/>
        </w:rPr>
        <w:t>م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>
        <w:rPr>
          <w:rFonts w:cs="B Nazanin"/>
          <w:snapToGrid w:val="0"/>
          <w:sz w:val="24"/>
          <w:szCs w:val="24"/>
          <w:rtl/>
        </w:rPr>
        <w:t>ل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>
        <w:rPr>
          <w:rFonts w:cs="B Nazanin" w:hint="cs"/>
          <w:snapToGrid w:val="0"/>
          <w:sz w:val="24"/>
          <w:szCs w:val="24"/>
          <w:rtl/>
        </w:rPr>
        <w:t xml:space="preserve">، </w:t>
      </w:r>
      <w:r w:rsidR="001D3B9A" w:rsidRPr="0040553B">
        <w:rPr>
          <w:rFonts w:cs="B Nazanin"/>
          <w:snapToGrid w:val="0"/>
          <w:sz w:val="24"/>
          <w:szCs w:val="24"/>
          <w:rtl/>
        </w:rPr>
        <w:t>ارزش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 w:rsidR="001D3B9A" w:rsidRPr="0040553B">
        <w:rPr>
          <w:rFonts w:cs="B Nazanin"/>
          <w:snapToGrid w:val="0"/>
          <w:sz w:val="24"/>
          <w:szCs w:val="24"/>
          <w:rtl/>
        </w:rPr>
        <w:t>اب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 w:rsidR="001D3B9A" w:rsidRPr="0040553B">
        <w:rPr>
          <w:rFonts w:cs="B Nazanin"/>
          <w:snapToGrid w:val="0"/>
          <w:sz w:val="24"/>
          <w:szCs w:val="24"/>
          <w:rtl/>
        </w:rPr>
        <w:t xml:space="preserve"> </w:t>
      </w:r>
      <w:r w:rsidR="00314D75">
        <w:rPr>
          <w:rFonts w:cs="B Nazanin"/>
          <w:snapToGrid w:val="0"/>
          <w:sz w:val="24"/>
          <w:szCs w:val="24"/>
          <w:rtl/>
        </w:rPr>
        <w:t>طرح‌ها</w:t>
      </w:r>
      <w:r w:rsidR="00314D75">
        <w:rPr>
          <w:rFonts w:cs="B Nazanin" w:hint="cs"/>
          <w:snapToGrid w:val="0"/>
          <w:sz w:val="24"/>
          <w:szCs w:val="24"/>
          <w:rtl/>
        </w:rPr>
        <w:t>ی</w:t>
      </w:r>
      <w:r w:rsidR="001D3B9A" w:rsidRPr="0040553B">
        <w:rPr>
          <w:rFonts w:cs="B Nazanin"/>
          <w:snapToGrid w:val="0"/>
          <w:sz w:val="24"/>
          <w:szCs w:val="24"/>
          <w:rtl/>
        </w:rPr>
        <w:t xml:space="preserve"> جنگلدار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 w:rsidR="001D3B9A" w:rsidRPr="0040553B">
        <w:rPr>
          <w:rFonts w:cs="B Nazanin"/>
          <w:snapToGrid w:val="0"/>
          <w:sz w:val="24"/>
          <w:szCs w:val="24"/>
          <w:rtl/>
        </w:rPr>
        <w:t>.</w:t>
      </w:r>
    </w:p>
    <w:p w:rsidR="001D3B9A" w:rsidRPr="0040553B" w:rsidRDefault="00D051A2" w:rsidP="00D051A2">
      <w:pPr>
        <w:widowControl w:val="0"/>
        <w:bidi/>
        <w:jc w:val="both"/>
        <w:rPr>
          <w:rFonts w:cs="B Nazanin"/>
          <w:snapToGrid w:val="0"/>
          <w:sz w:val="24"/>
          <w:szCs w:val="24"/>
        </w:rPr>
      </w:pPr>
      <w:r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>مقطع</w:t>
      </w:r>
      <w:r w:rsidR="001D3B9A" w:rsidRPr="0040553B">
        <w:rPr>
          <w:rFonts w:cs="B Nazanin"/>
          <w:snapToGrid w:val="0"/>
          <w:sz w:val="24"/>
          <w:szCs w:val="24"/>
        </w:rPr>
        <w:t xml:space="preserve"> </w:t>
      </w:r>
      <w:r w:rsidR="001D3B9A" w:rsidRPr="0040553B">
        <w:rPr>
          <w:rFonts w:cs="B Nazanin"/>
          <w:b/>
          <w:bCs/>
          <w:snapToGrid w:val="0"/>
          <w:sz w:val="24"/>
          <w:szCs w:val="24"/>
          <w:rtl/>
        </w:rPr>
        <w:t>د</w:t>
      </w:r>
      <w:r w:rsidR="008E04F3">
        <w:rPr>
          <w:rFonts w:cs="B Nazanin"/>
          <w:b/>
          <w:bCs/>
          <w:snapToGrid w:val="0"/>
          <w:sz w:val="24"/>
          <w:szCs w:val="24"/>
          <w:rtl/>
        </w:rPr>
        <w:t>ک</w:t>
      </w:r>
      <w:r w:rsidR="001D3B9A" w:rsidRPr="0040553B">
        <w:rPr>
          <w:rFonts w:cs="B Nazanin"/>
          <w:b/>
          <w:bCs/>
          <w:snapToGrid w:val="0"/>
          <w:sz w:val="24"/>
          <w:szCs w:val="24"/>
          <w:rtl/>
        </w:rPr>
        <w:t>تر</w:t>
      </w:r>
      <w:r w:rsidR="008E04F3">
        <w:rPr>
          <w:rFonts w:cs="B Nazanin"/>
          <w:b/>
          <w:bCs/>
          <w:snapToGrid w:val="0"/>
          <w:sz w:val="24"/>
          <w:szCs w:val="24"/>
          <w:rtl/>
        </w:rPr>
        <w:t>ی</w:t>
      </w:r>
      <w:r w:rsidR="001D3B9A" w:rsidRPr="0040553B">
        <w:rPr>
          <w:rFonts w:cs="B Nazanin"/>
          <w:b/>
          <w:bCs/>
          <w:snapToGrid w:val="0"/>
          <w:sz w:val="24"/>
          <w:szCs w:val="24"/>
          <w:rtl/>
        </w:rPr>
        <w:t xml:space="preserve">: </w:t>
      </w:r>
      <w:r w:rsidR="00314D75">
        <w:rPr>
          <w:rFonts w:cs="B Nazanin"/>
          <w:snapToGrid w:val="0"/>
          <w:sz w:val="24"/>
          <w:szCs w:val="24"/>
          <w:rtl/>
        </w:rPr>
        <w:t>جنگل‌شناس</w:t>
      </w:r>
      <w:r w:rsidR="00314D75">
        <w:rPr>
          <w:rFonts w:cs="B Nazanin" w:hint="cs"/>
          <w:snapToGrid w:val="0"/>
          <w:sz w:val="24"/>
          <w:szCs w:val="24"/>
          <w:rtl/>
        </w:rPr>
        <w:t>ی</w:t>
      </w:r>
      <w:r>
        <w:rPr>
          <w:rFonts w:cs="B Nazanin"/>
          <w:snapToGrid w:val="0"/>
          <w:sz w:val="24"/>
          <w:szCs w:val="24"/>
          <w:rtl/>
        </w:rPr>
        <w:t xml:space="preserve"> پ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>
        <w:rPr>
          <w:rFonts w:cs="B Nazanin"/>
          <w:snapToGrid w:val="0"/>
          <w:sz w:val="24"/>
          <w:szCs w:val="24"/>
          <w:rtl/>
        </w:rPr>
        <w:t>شرفته</w:t>
      </w:r>
      <w:r>
        <w:rPr>
          <w:rFonts w:cs="B Nazanin" w:hint="cs"/>
          <w:snapToGrid w:val="0"/>
          <w:sz w:val="24"/>
          <w:szCs w:val="24"/>
          <w:rtl/>
        </w:rPr>
        <w:t>،</w:t>
      </w:r>
      <w:r w:rsidR="001D3B9A" w:rsidRPr="0040553B">
        <w:rPr>
          <w:rFonts w:cs="B Nazanin"/>
          <w:snapToGrid w:val="0"/>
          <w:sz w:val="24"/>
          <w:szCs w:val="24"/>
          <w:rtl/>
        </w:rPr>
        <w:t xml:space="preserve"> </w:t>
      </w:r>
      <w:r w:rsidR="00314D75">
        <w:rPr>
          <w:rFonts w:cs="B Nazanin"/>
          <w:snapToGrid w:val="0"/>
          <w:sz w:val="24"/>
          <w:szCs w:val="24"/>
          <w:rtl/>
        </w:rPr>
        <w:t>سالم‌ساز</w:t>
      </w:r>
      <w:r w:rsidR="00314D75">
        <w:rPr>
          <w:rFonts w:cs="B Nazanin" w:hint="cs"/>
          <w:snapToGrid w:val="0"/>
          <w:sz w:val="24"/>
          <w:szCs w:val="24"/>
          <w:rtl/>
        </w:rPr>
        <w:t>ی</w:t>
      </w:r>
      <w:r w:rsidR="001D3B9A" w:rsidRPr="0040553B">
        <w:rPr>
          <w:rFonts w:cs="B Nazanin"/>
          <w:snapToGrid w:val="0"/>
          <w:sz w:val="24"/>
          <w:szCs w:val="24"/>
          <w:rtl/>
        </w:rPr>
        <w:t xml:space="preserve"> جنگل.</w:t>
      </w:r>
    </w:p>
    <w:p w:rsidR="001D3B9A" w:rsidRPr="0040553B" w:rsidRDefault="001D3B9A" w:rsidP="001D3B9A">
      <w:pPr>
        <w:widowControl w:val="0"/>
        <w:bidi/>
        <w:jc w:val="both"/>
        <w:rPr>
          <w:rFonts w:cs="B Nazanin"/>
          <w:snapToGrid w:val="0"/>
          <w:sz w:val="24"/>
          <w:szCs w:val="24"/>
        </w:rPr>
      </w:pPr>
    </w:p>
    <w:p w:rsidR="001D3B9A" w:rsidRPr="0040553B" w:rsidRDefault="001D3B9A" w:rsidP="001D3B9A">
      <w:pPr>
        <w:widowControl w:val="0"/>
        <w:bidi/>
        <w:jc w:val="both"/>
        <w:rPr>
          <w:rFonts w:cs="B Nazanin"/>
          <w:snapToGrid w:val="0"/>
          <w:sz w:val="24"/>
          <w:szCs w:val="24"/>
        </w:rPr>
      </w:pPr>
    </w:p>
    <w:p w:rsidR="00D83DA8" w:rsidRPr="0040553B" w:rsidRDefault="00D83DA8" w:rsidP="00200D62">
      <w:pPr>
        <w:widowControl w:val="0"/>
        <w:bidi/>
        <w:jc w:val="both"/>
        <w:rPr>
          <w:rFonts w:cs="B Nazanin"/>
          <w:b/>
          <w:bCs/>
          <w:snapToGrid w:val="0"/>
          <w:sz w:val="24"/>
          <w:szCs w:val="24"/>
        </w:rPr>
      </w:pPr>
      <w:r w:rsidRPr="0040553B">
        <w:rPr>
          <w:rFonts w:cs="B Nazanin"/>
          <w:b/>
          <w:bCs/>
          <w:snapToGrid w:val="0"/>
          <w:sz w:val="24"/>
          <w:szCs w:val="24"/>
          <w:rtl/>
        </w:rPr>
        <w:t>مقالات عل</w:t>
      </w:r>
      <w:r w:rsidR="00D051A2">
        <w:rPr>
          <w:rFonts w:cs="B Nazanin"/>
          <w:b/>
          <w:bCs/>
          <w:snapToGrid w:val="0"/>
          <w:sz w:val="24"/>
          <w:szCs w:val="24"/>
          <w:rtl/>
        </w:rPr>
        <w:t>م</w:t>
      </w:r>
      <w:r w:rsidR="008E04F3">
        <w:rPr>
          <w:rFonts w:cs="B Nazanin"/>
          <w:b/>
          <w:bCs/>
          <w:snapToGrid w:val="0"/>
          <w:sz w:val="24"/>
          <w:szCs w:val="24"/>
          <w:rtl/>
        </w:rPr>
        <w:t>ی</w:t>
      </w:r>
      <w:r w:rsidR="00D051A2">
        <w:rPr>
          <w:rFonts w:cs="B Nazanin"/>
          <w:b/>
          <w:bCs/>
          <w:snapToGrid w:val="0"/>
          <w:sz w:val="24"/>
          <w:szCs w:val="24"/>
          <w:rtl/>
        </w:rPr>
        <w:t xml:space="preserve"> </w:t>
      </w:r>
      <w:r w:rsidR="00314D75">
        <w:rPr>
          <w:rFonts w:cs="B Nazanin"/>
          <w:b/>
          <w:bCs/>
          <w:snapToGrid w:val="0"/>
          <w:sz w:val="24"/>
          <w:szCs w:val="24"/>
          <w:rtl/>
        </w:rPr>
        <w:t>چاپ‌شده</w:t>
      </w:r>
      <w:r w:rsidR="00D051A2">
        <w:rPr>
          <w:rFonts w:cs="B Nazanin"/>
          <w:b/>
          <w:bCs/>
          <w:snapToGrid w:val="0"/>
          <w:sz w:val="24"/>
          <w:szCs w:val="24"/>
          <w:rtl/>
        </w:rPr>
        <w:t xml:space="preserve"> در مجلات علم</w:t>
      </w:r>
      <w:r w:rsidR="008E04F3">
        <w:rPr>
          <w:rFonts w:cs="B Nazanin"/>
          <w:b/>
          <w:bCs/>
          <w:snapToGrid w:val="0"/>
          <w:sz w:val="24"/>
          <w:szCs w:val="24"/>
          <w:rtl/>
        </w:rPr>
        <w:t>ی</w:t>
      </w:r>
      <w:r w:rsidR="00D051A2">
        <w:rPr>
          <w:rFonts w:cs="B Nazanin"/>
          <w:b/>
          <w:bCs/>
          <w:snapToGrid w:val="0"/>
          <w:sz w:val="24"/>
          <w:szCs w:val="24"/>
          <w:rtl/>
        </w:rPr>
        <w:t>-پژوهش</w:t>
      </w:r>
      <w:r w:rsidR="008E04F3">
        <w:rPr>
          <w:rFonts w:cs="B Nazanin"/>
          <w:b/>
          <w:bCs/>
          <w:snapToGrid w:val="0"/>
          <w:sz w:val="24"/>
          <w:szCs w:val="24"/>
          <w:rtl/>
        </w:rPr>
        <w:t>ی</w:t>
      </w:r>
    </w:p>
    <w:p w:rsidR="00D83DA8" w:rsidRPr="003B6D11" w:rsidRDefault="003E12BF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napToGrid w:val="0"/>
          <w:sz w:val="24"/>
          <w:szCs w:val="24"/>
        </w:rPr>
      </w:pPr>
      <w:r w:rsidRPr="003B6D11">
        <w:rPr>
          <w:rFonts w:cs="B Nazanin"/>
          <w:sz w:val="24"/>
          <w:szCs w:val="24"/>
          <w:rtl/>
        </w:rPr>
        <w:t>درگاهی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د.</w:t>
      </w:r>
      <w:r w:rsidR="00EA64DE" w:rsidRPr="003B6D11">
        <w:rPr>
          <w:rFonts w:cs="B Nazanin" w:hint="cs"/>
          <w:sz w:val="24"/>
          <w:szCs w:val="24"/>
          <w:rtl/>
        </w:rPr>
        <w:t>،</w:t>
      </w:r>
      <w:r w:rsidR="00EA64DE" w:rsidRPr="003B6D11">
        <w:rPr>
          <w:rFonts w:cs="B Nazanin"/>
          <w:sz w:val="24"/>
          <w:szCs w:val="24"/>
          <w:rtl/>
        </w:rPr>
        <w:t xml:space="preserve"> </w:t>
      </w:r>
      <w:r w:rsidRPr="003B6D11">
        <w:rPr>
          <w:rFonts w:cs="B Nazanin"/>
          <w:sz w:val="24"/>
          <w:szCs w:val="24"/>
          <w:rtl/>
        </w:rPr>
        <w:t>اکبری نیا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م.</w:t>
      </w:r>
      <w:r w:rsidR="00EA64DE" w:rsidRPr="003B6D11">
        <w:rPr>
          <w:rFonts w:cs="B Nazanin" w:hint="cs"/>
          <w:sz w:val="24"/>
          <w:szCs w:val="24"/>
          <w:rtl/>
        </w:rPr>
        <w:t>،</w:t>
      </w:r>
      <w:r w:rsidR="004E6A1B" w:rsidRPr="003B6D11">
        <w:rPr>
          <w:rFonts w:cs="B Nazanin"/>
          <w:sz w:val="24"/>
          <w:szCs w:val="24"/>
          <w:rtl/>
        </w:rPr>
        <w:t xml:space="preserve"> </w:t>
      </w:r>
      <w:r w:rsidR="004E6A1B" w:rsidRPr="003B6D11">
        <w:rPr>
          <w:rFonts w:cs="B Nazanin"/>
          <w:b/>
          <w:bCs/>
          <w:sz w:val="24"/>
          <w:szCs w:val="24"/>
          <w:rtl/>
        </w:rPr>
        <w:t>جلالی</w:t>
      </w:r>
      <w:r w:rsidRPr="003B6D11">
        <w:rPr>
          <w:rFonts w:cs="B Nazanin" w:hint="cs"/>
          <w:b/>
          <w:bCs/>
          <w:sz w:val="24"/>
          <w:szCs w:val="24"/>
          <w:rtl/>
        </w:rPr>
        <w:t>،</w:t>
      </w:r>
      <w:r w:rsidR="004E6A1B" w:rsidRPr="003B6D11">
        <w:rPr>
          <w:rFonts w:cs="B Nazanin"/>
          <w:sz w:val="24"/>
          <w:szCs w:val="24"/>
          <w:rtl/>
        </w:rPr>
        <w:t xml:space="preserve"> </w:t>
      </w:r>
      <w:r w:rsidRPr="003B6D11">
        <w:rPr>
          <w:rFonts w:cs="B Nazanin"/>
          <w:b/>
          <w:bCs/>
          <w:sz w:val="24"/>
          <w:szCs w:val="24"/>
          <w:rtl/>
        </w:rPr>
        <w:t>غ.</w:t>
      </w:r>
      <w:r w:rsidRPr="003B6D11">
        <w:rPr>
          <w:rFonts w:cs="B Nazanin" w:hint="cs"/>
          <w:b/>
          <w:bCs/>
          <w:sz w:val="24"/>
          <w:szCs w:val="24"/>
          <w:rtl/>
        </w:rPr>
        <w:t>،</w:t>
      </w:r>
      <w:r w:rsidRPr="003B6D11">
        <w:rPr>
          <w:rFonts w:cs="B Nazanin"/>
          <w:b/>
          <w:bCs/>
          <w:sz w:val="24"/>
          <w:szCs w:val="24"/>
          <w:rtl/>
        </w:rPr>
        <w:t xml:space="preserve"> </w:t>
      </w:r>
      <w:r w:rsidR="004E6A1B" w:rsidRPr="003B6D11">
        <w:rPr>
          <w:rFonts w:cs="B Nazanin"/>
          <w:sz w:val="24"/>
          <w:szCs w:val="24"/>
          <w:rtl/>
        </w:rPr>
        <w:t>عزیزی</w:t>
      </w:r>
      <w:r w:rsidR="004E6A1B" w:rsidRPr="003B6D11">
        <w:rPr>
          <w:rFonts w:cs="B Nazanin"/>
          <w:snapToGrid w:val="0"/>
          <w:sz w:val="24"/>
          <w:szCs w:val="24"/>
          <w:rtl/>
        </w:rPr>
        <w:t xml:space="preserve"> </w:t>
      </w:r>
      <w:r w:rsidRPr="003B6D11">
        <w:rPr>
          <w:rFonts w:cs="B Nazanin"/>
          <w:sz w:val="24"/>
          <w:szCs w:val="24"/>
          <w:rtl/>
        </w:rPr>
        <w:t xml:space="preserve">پ. </w:t>
      </w:r>
      <w:r w:rsidR="00AE717E" w:rsidRPr="003B6D11">
        <w:rPr>
          <w:rFonts w:cs="B Nazanin" w:hint="cs"/>
          <w:b/>
          <w:bCs/>
          <w:sz w:val="24"/>
          <w:szCs w:val="24"/>
          <w:rtl/>
        </w:rPr>
        <w:t>1379</w:t>
      </w:r>
      <w:r w:rsidR="007949AE" w:rsidRPr="003B6D11">
        <w:rPr>
          <w:rFonts w:cs="B Nazanin"/>
          <w:snapToGrid w:val="0"/>
          <w:sz w:val="24"/>
          <w:szCs w:val="24"/>
          <w:rtl/>
        </w:rPr>
        <w:t>.</w:t>
      </w:r>
      <w:r w:rsidR="00D83DA8" w:rsidRPr="003B6D11">
        <w:rPr>
          <w:rFonts w:cs="B Nazanin"/>
          <w:snapToGrid w:val="0"/>
          <w:sz w:val="24"/>
          <w:szCs w:val="24"/>
          <w:rtl/>
        </w:rPr>
        <w:t xml:space="preserve"> </w:t>
      </w:r>
      <w:r w:rsidR="008E04F3" w:rsidRPr="003B6D11">
        <w:rPr>
          <w:rFonts w:cs="B Nazanin"/>
          <w:snapToGrid w:val="0"/>
          <w:sz w:val="24"/>
          <w:szCs w:val="24"/>
          <w:rtl/>
        </w:rPr>
        <w:t>تأث</w:t>
      </w:r>
      <w:r w:rsidR="008E04F3" w:rsidRPr="003B6D11">
        <w:rPr>
          <w:rFonts w:cs="B Nazanin" w:hint="cs"/>
          <w:snapToGrid w:val="0"/>
          <w:sz w:val="24"/>
          <w:szCs w:val="24"/>
          <w:rtl/>
        </w:rPr>
        <w:t>ی</w:t>
      </w:r>
      <w:r w:rsidR="008E04F3" w:rsidRPr="003B6D11">
        <w:rPr>
          <w:rFonts w:cs="B Nazanin" w:hint="eastAsia"/>
          <w:snapToGrid w:val="0"/>
          <w:sz w:val="24"/>
          <w:szCs w:val="24"/>
          <w:rtl/>
        </w:rPr>
        <w:t>ر</w:t>
      </w:r>
      <w:r w:rsidRPr="003B6D11">
        <w:rPr>
          <w:rFonts w:cs="B Nazanin"/>
          <w:snapToGrid w:val="0"/>
          <w:sz w:val="24"/>
          <w:szCs w:val="24"/>
          <w:rtl/>
        </w:rPr>
        <w:t xml:space="preserve"> شدت نور در رشد </w:t>
      </w:r>
      <w:r w:rsidR="007214B5" w:rsidRPr="003B6D11">
        <w:rPr>
          <w:rFonts w:cs="B Nazanin"/>
          <w:snapToGrid w:val="0"/>
          <w:sz w:val="24"/>
          <w:szCs w:val="24"/>
          <w:rtl/>
        </w:rPr>
        <w:t>نهال‌های</w:t>
      </w:r>
      <w:r w:rsidRPr="003B6D11">
        <w:rPr>
          <w:rFonts w:cs="B Nazanin"/>
          <w:snapToGrid w:val="0"/>
          <w:sz w:val="24"/>
          <w:szCs w:val="24"/>
          <w:rtl/>
        </w:rPr>
        <w:t xml:space="preserve"> سرخدا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 xml:space="preserve">ر،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 xml:space="preserve">مجله علوم </w:t>
      </w:r>
      <w:r w:rsidR="008E04F3" w:rsidRPr="003B6D11">
        <w:rPr>
          <w:rFonts w:cs="B Nazanin"/>
          <w:i/>
          <w:iCs/>
          <w:snapToGrid w:val="0"/>
          <w:sz w:val="24"/>
          <w:szCs w:val="24"/>
          <w:rtl/>
        </w:rPr>
        <w:t>ک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شاورز</w:t>
      </w:r>
      <w:r w:rsidR="008E04F3" w:rsidRPr="003B6D11">
        <w:rPr>
          <w:rFonts w:cs="B Nazanin"/>
          <w:i/>
          <w:iCs/>
          <w:snapToGrid w:val="0"/>
          <w:sz w:val="24"/>
          <w:szCs w:val="24"/>
          <w:rtl/>
        </w:rPr>
        <w:t>ی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 xml:space="preserve"> و منابع طب</w:t>
      </w:r>
      <w:r w:rsidR="008E04F3" w:rsidRPr="003B6D11">
        <w:rPr>
          <w:rFonts w:cs="B Nazanin"/>
          <w:i/>
          <w:iCs/>
          <w:snapToGrid w:val="0"/>
          <w:sz w:val="24"/>
          <w:szCs w:val="24"/>
          <w:rtl/>
        </w:rPr>
        <w:t>ی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ع</w:t>
      </w:r>
      <w:r w:rsidR="008E04F3" w:rsidRPr="003B6D11">
        <w:rPr>
          <w:rFonts w:cs="B Nazanin"/>
          <w:i/>
          <w:iCs/>
          <w:snapToGrid w:val="0"/>
          <w:sz w:val="24"/>
          <w:szCs w:val="24"/>
          <w:rtl/>
        </w:rPr>
        <w:t>ی</w:t>
      </w:r>
      <w:r w:rsidRPr="003B6D11">
        <w:rPr>
          <w:rFonts w:cs="B Nazanin"/>
          <w:snapToGrid w:val="0"/>
          <w:sz w:val="24"/>
          <w:szCs w:val="24"/>
          <w:rtl/>
        </w:rPr>
        <w:t xml:space="preserve">، </w:t>
      </w:r>
      <w:r w:rsidRPr="003B6D11">
        <w:rPr>
          <w:rFonts w:cs="B Nazanin" w:hint="cs"/>
          <w:snapToGrid w:val="0"/>
          <w:sz w:val="24"/>
          <w:szCs w:val="24"/>
          <w:rtl/>
        </w:rPr>
        <w:t>7(1): 11-16.</w:t>
      </w:r>
    </w:p>
    <w:p w:rsidR="003E12BF" w:rsidRPr="003B6D11" w:rsidRDefault="003E12BF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napToGrid w:val="0"/>
          <w:sz w:val="24"/>
          <w:szCs w:val="24"/>
          <w:rtl/>
        </w:rPr>
      </w:pPr>
      <w:r w:rsidRPr="003B6D11">
        <w:rPr>
          <w:rFonts w:cs="B Nazanin"/>
          <w:b/>
          <w:bCs/>
          <w:sz w:val="24"/>
          <w:szCs w:val="24"/>
          <w:rtl/>
        </w:rPr>
        <w:t>جلالی</w:t>
      </w:r>
      <w:r w:rsidRPr="003B6D11">
        <w:rPr>
          <w:rFonts w:cs="B Nazanin" w:hint="cs"/>
          <w:b/>
          <w:bCs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</w:t>
      </w:r>
      <w:r w:rsidRPr="003B6D11">
        <w:rPr>
          <w:rFonts w:cs="B Nazanin"/>
          <w:b/>
          <w:bCs/>
          <w:sz w:val="24"/>
          <w:szCs w:val="24"/>
          <w:rtl/>
        </w:rPr>
        <w:t xml:space="preserve">غ. </w:t>
      </w:r>
      <w:r w:rsidRPr="003B6D11">
        <w:rPr>
          <w:rFonts w:cs="B Nazanin"/>
          <w:sz w:val="24"/>
          <w:szCs w:val="24"/>
          <w:rtl/>
        </w:rPr>
        <w:t>و حسینی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>،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 xml:space="preserve"> </w:t>
      </w:r>
      <w:r w:rsidRPr="003B6D11">
        <w:rPr>
          <w:rFonts w:cs="B Nazanin"/>
          <w:sz w:val="24"/>
          <w:szCs w:val="24"/>
          <w:rtl/>
        </w:rPr>
        <w:t>م.</w:t>
      </w:r>
      <w:r w:rsidRPr="003B6D11">
        <w:rPr>
          <w:rFonts w:cs="B Nazanin" w:hint="cs"/>
          <w:sz w:val="24"/>
          <w:szCs w:val="24"/>
          <w:rtl/>
        </w:rPr>
        <w:t xml:space="preserve"> </w:t>
      </w:r>
      <w:r w:rsidRPr="003B6D11">
        <w:rPr>
          <w:rFonts w:cs="B Nazanin" w:hint="cs"/>
          <w:b/>
          <w:bCs/>
          <w:sz w:val="24"/>
          <w:szCs w:val="24"/>
          <w:rtl/>
        </w:rPr>
        <w:t>1379</w:t>
      </w:r>
      <w:r w:rsidRPr="003B6D11">
        <w:rPr>
          <w:rFonts w:cs="B Nazanin" w:hint="cs"/>
          <w:sz w:val="24"/>
          <w:szCs w:val="24"/>
          <w:rtl/>
        </w:rPr>
        <w:t xml:space="preserve">. </w:t>
      </w:r>
      <w:r w:rsidR="00D83DA8" w:rsidRPr="003B6D11">
        <w:rPr>
          <w:rFonts w:cs="B Nazanin"/>
          <w:snapToGrid w:val="0"/>
          <w:sz w:val="24"/>
          <w:szCs w:val="24"/>
          <w:rtl/>
        </w:rPr>
        <w:t>بررس</w:t>
      </w:r>
      <w:r w:rsidR="008E04F3" w:rsidRPr="003B6D11">
        <w:rPr>
          <w:rFonts w:cs="B Nazanin"/>
          <w:snapToGrid w:val="0"/>
          <w:sz w:val="24"/>
          <w:szCs w:val="24"/>
          <w:rtl/>
        </w:rPr>
        <w:t>ی</w:t>
      </w:r>
      <w:r w:rsidR="00D83DA8" w:rsidRPr="003B6D11">
        <w:rPr>
          <w:rFonts w:cs="B Nazanin"/>
          <w:snapToGrid w:val="0"/>
          <w:sz w:val="24"/>
          <w:szCs w:val="24"/>
          <w:rtl/>
        </w:rPr>
        <w:t xml:space="preserve"> زادآور</w:t>
      </w:r>
      <w:r w:rsidR="008E04F3" w:rsidRPr="003B6D11">
        <w:rPr>
          <w:rFonts w:cs="B Nazanin"/>
          <w:snapToGrid w:val="0"/>
          <w:sz w:val="24"/>
          <w:szCs w:val="24"/>
          <w:rtl/>
        </w:rPr>
        <w:t>ی</w:t>
      </w:r>
      <w:r w:rsidR="00D83DA8" w:rsidRPr="003B6D11">
        <w:rPr>
          <w:rFonts w:cs="B Nazanin"/>
          <w:snapToGrid w:val="0"/>
          <w:sz w:val="24"/>
          <w:szCs w:val="24"/>
          <w:rtl/>
        </w:rPr>
        <w:t xml:space="preserve"> طب</w:t>
      </w:r>
      <w:r w:rsidR="008E04F3" w:rsidRPr="003B6D11">
        <w:rPr>
          <w:rFonts w:cs="B Nazanin"/>
          <w:snapToGrid w:val="0"/>
          <w:sz w:val="24"/>
          <w:szCs w:val="24"/>
          <w:rtl/>
        </w:rPr>
        <w:t>ی</w:t>
      </w:r>
      <w:r w:rsidR="00D83DA8" w:rsidRPr="003B6D11">
        <w:rPr>
          <w:rFonts w:cs="B Nazanin"/>
          <w:snapToGrid w:val="0"/>
          <w:sz w:val="24"/>
          <w:szCs w:val="24"/>
          <w:rtl/>
        </w:rPr>
        <w:t>ع</w:t>
      </w:r>
      <w:r w:rsidR="008E04F3" w:rsidRPr="003B6D11">
        <w:rPr>
          <w:rFonts w:cs="B Nazanin"/>
          <w:snapToGrid w:val="0"/>
          <w:sz w:val="24"/>
          <w:szCs w:val="24"/>
          <w:rtl/>
        </w:rPr>
        <w:t>ی</w:t>
      </w:r>
      <w:r w:rsidR="00D83DA8" w:rsidRPr="003B6D11">
        <w:rPr>
          <w:rFonts w:cs="B Nazanin"/>
          <w:snapToGrid w:val="0"/>
          <w:sz w:val="24"/>
          <w:szCs w:val="24"/>
          <w:rtl/>
        </w:rPr>
        <w:t xml:space="preserve"> بلوط در </w:t>
      </w:r>
      <w:r w:rsidR="00314D75" w:rsidRPr="003B6D11">
        <w:rPr>
          <w:rFonts w:cs="B Nazanin"/>
          <w:snapToGrid w:val="0"/>
          <w:sz w:val="24"/>
          <w:szCs w:val="24"/>
          <w:rtl/>
        </w:rPr>
        <w:t>جنگل‌های</w:t>
      </w:r>
      <w:r w:rsidR="00D83DA8" w:rsidRPr="003B6D11">
        <w:rPr>
          <w:rFonts w:cs="B Nazanin"/>
          <w:snapToGrid w:val="0"/>
          <w:sz w:val="24"/>
          <w:szCs w:val="24"/>
          <w:rtl/>
        </w:rPr>
        <w:t xml:space="preserve"> سوردار نور</w:t>
      </w:r>
      <w:r w:rsidR="007908D4" w:rsidRPr="003B6D11">
        <w:rPr>
          <w:rFonts w:cs="B Nazanin"/>
          <w:snapToGrid w:val="0"/>
          <w:sz w:val="24"/>
          <w:szCs w:val="24"/>
          <w:rtl/>
        </w:rPr>
        <w:t>،</w:t>
      </w:r>
      <w:r w:rsidR="00AE717E" w:rsidRPr="003B6D11">
        <w:rPr>
          <w:rFonts w:cs="B Nazanin" w:hint="cs"/>
          <w:snapToGrid w:val="0"/>
          <w:sz w:val="24"/>
          <w:szCs w:val="24"/>
          <w:rtl/>
        </w:rPr>
        <w:t xml:space="preserve"> </w:t>
      </w:r>
      <w:r w:rsidR="00F756A4" w:rsidRPr="003B6D11">
        <w:rPr>
          <w:rFonts w:cs="B Nazanin"/>
          <w:i/>
          <w:iCs/>
          <w:snapToGrid w:val="0"/>
          <w:sz w:val="24"/>
          <w:szCs w:val="24"/>
          <w:rtl/>
        </w:rPr>
        <w:t>مجله</w:t>
      </w:r>
      <w:r w:rsidR="007908D4" w:rsidRPr="003B6D11">
        <w:rPr>
          <w:rFonts w:cs="B Nazanin"/>
          <w:snapToGrid w:val="0"/>
          <w:sz w:val="24"/>
          <w:szCs w:val="24"/>
          <w:rtl/>
          <w:lang w:bidi="fa-IR"/>
        </w:rPr>
        <w:t xml:space="preserve"> </w:t>
      </w:r>
      <w:r w:rsidR="00F756A4" w:rsidRPr="003B6D11">
        <w:rPr>
          <w:rFonts w:cs="B Nazanin"/>
          <w:i/>
          <w:iCs/>
          <w:snapToGrid w:val="0"/>
          <w:sz w:val="24"/>
          <w:szCs w:val="24"/>
          <w:rtl/>
        </w:rPr>
        <w:t>دانشو</w:t>
      </w:r>
      <w:r w:rsidR="00F756A4" w:rsidRPr="003B6D11">
        <w:rPr>
          <w:rFonts w:cs="B Nazanin"/>
          <w:i/>
          <w:iCs/>
          <w:snapToGrid w:val="0"/>
          <w:sz w:val="24"/>
          <w:szCs w:val="24"/>
          <w:rtl/>
          <w:lang w:bidi="fa-IR"/>
        </w:rPr>
        <w:t>ر</w:t>
      </w:r>
      <w:r w:rsidR="00D83DA8" w:rsidRPr="003B6D11">
        <w:rPr>
          <w:rFonts w:cs="B Nazanin"/>
          <w:snapToGrid w:val="0"/>
          <w:sz w:val="24"/>
          <w:szCs w:val="24"/>
          <w:rtl/>
        </w:rPr>
        <w:t>، شماره</w:t>
      </w:r>
      <w:r w:rsidRPr="003B6D11">
        <w:rPr>
          <w:rFonts w:cs="B Nazanin" w:hint="cs"/>
          <w:snapToGrid w:val="0"/>
          <w:sz w:val="24"/>
          <w:szCs w:val="24"/>
          <w:rtl/>
        </w:rPr>
        <w:t xml:space="preserve"> 57:31-68.</w:t>
      </w:r>
    </w:p>
    <w:p w:rsidR="003E12BF" w:rsidRDefault="007D67E9" w:rsidP="00FC403D">
      <w:pPr>
        <w:widowControl w:val="0"/>
        <w:bidi/>
        <w:ind w:left="404" w:hanging="360"/>
        <w:jc w:val="both"/>
        <w:rPr>
          <w:rFonts w:cs="B Nazanin"/>
          <w:snapToGrid w:val="0"/>
          <w:sz w:val="24"/>
          <w:szCs w:val="24"/>
          <w:rtl/>
        </w:rPr>
      </w:pPr>
      <w:r w:rsidRPr="0040553B">
        <w:rPr>
          <w:rFonts w:cs="B Nazanin"/>
          <w:snapToGrid w:val="0"/>
          <w:sz w:val="24"/>
          <w:szCs w:val="24"/>
          <w:rtl/>
          <w:lang w:bidi="fa-IR"/>
        </w:rPr>
        <w:t xml:space="preserve"> </w:t>
      </w:r>
      <w:r w:rsidR="003E12BF" w:rsidRPr="0040553B">
        <w:rPr>
          <w:rFonts w:cs="B Nazanin"/>
          <w:b/>
          <w:bCs/>
          <w:sz w:val="24"/>
          <w:szCs w:val="24"/>
          <w:rtl/>
        </w:rPr>
        <w:t>جلالی</w:t>
      </w:r>
      <w:r w:rsidR="003E12BF" w:rsidRPr="0040553B">
        <w:rPr>
          <w:rFonts w:cs="B Nazanin" w:hint="cs"/>
          <w:b/>
          <w:bCs/>
          <w:sz w:val="24"/>
          <w:szCs w:val="24"/>
          <w:rtl/>
        </w:rPr>
        <w:t>،</w:t>
      </w:r>
      <w:r w:rsidR="003E12BF" w:rsidRPr="0040553B">
        <w:rPr>
          <w:rFonts w:cs="B Nazanin"/>
          <w:b/>
          <w:bCs/>
          <w:sz w:val="24"/>
          <w:szCs w:val="24"/>
          <w:rtl/>
        </w:rPr>
        <w:t xml:space="preserve"> غ.</w:t>
      </w:r>
      <w:r w:rsidR="003E12BF" w:rsidRPr="0040553B">
        <w:rPr>
          <w:rFonts w:cs="B Nazanin" w:hint="cs"/>
          <w:sz w:val="24"/>
          <w:szCs w:val="24"/>
          <w:rtl/>
        </w:rPr>
        <w:t>،</w:t>
      </w:r>
      <w:r w:rsidR="003E12BF" w:rsidRPr="0040553B">
        <w:rPr>
          <w:rFonts w:cs="B Nazanin"/>
          <w:sz w:val="24"/>
          <w:szCs w:val="24"/>
          <w:rtl/>
        </w:rPr>
        <w:t xml:space="preserve"> افشین</w:t>
      </w:r>
      <w:r w:rsidR="003E12BF" w:rsidRPr="0040553B">
        <w:rPr>
          <w:rFonts w:cs="B Nazanin" w:hint="cs"/>
          <w:sz w:val="24"/>
          <w:szCs w:val="24"/>
          <w:rtl/>
        </w:rPr>
        <w:t>،</w:t>
      </w:r>
      <w:r w:rsidR="003E12BF" w:rsidRPr="0040553B">
        <w:rPr>
          <w:rFonts w:cs="B Nazanin"/>
          <w:sz w:val="24"/>
          <w:szCs w:val="24"/>
          <w:rtl/>
        </w:rPr>
        <w:t xml:space="preserve"> م.</w:t>
      </w:r>
      <w:r w:rsidR="003E12BF" w:rsidRPr="0040553B">
        <w:rPr>
          <w:rFonts w:cs="B Nazanin" w:hint="cs"/>
          <w:sz w:val="24"/>
          <w:szCs w:val="24"/>
          <w:rtl/>
        </w:rPr>
        <w:t>،</w:t>
      </w:r>
      <w:r w:rsidR="003E12BF" w:rsidRPr="0040553B">
        <w:rPr>
          <w:rFonts w:cs="B Nazanin"/>
          <w:sz w:val="24"/>
          <w:szCs w:val="24"/>
          <w:rtl/>
        </w:rPr>
        <w:t xml:space="preserve"> </w:t>
      </w:r>
      <w:r w:rsidR="00314D75">
        <w:rPr>
          <w:rFonts w:cs="B Nazanin"/>
          <w:sz w:val="24"/>
          <w:szCs w:val="24"/>
          <w:rtl/>
        </w:rPr>
        <w:t>س</w:t>
      </w:r>
      <w:r w:rsidR="00314D75">
        <w:rPr>
          <w:rFonts w:cs="B Nazanin" w:hint="cs"/>
          <w:sz w:val="24"/>
          <w:szCs w:val="24"/>
          <w:rtl/>
        </w:rPr>
        <w:t>ی</w:t>
      </w:r>
      <w:r w:rsidR="00314D75">
        <w:rPr>
          <w:rFonts w:cs="B Nazanin" w:hint="eastAsia"/>
          <w:sz w:val="24"/>
          <w:szCs w:val="24"/>
          <w:rtl/>
        </w:rPr>
        <w:t>ف‌الله</w:t>
      </w:r>
      <w:r w:rsidR="00314D75">
        <w:rPr>
          <w:rFonts w:cs="B Nazanin" w:hint="cs"/>
          <w:sz w:val="24"/>
          <w:szCs w:val="24"/>
          <w:rtl/>
        </w:rPr>
        <w:t>ی</w:t>
      </w:r>
      <w:r w:rsidR="00314D75">
        <w:rPr>
          <w:rFonts w:cs="B Nazanin" w:hint="eastAsia"/>
          <w:sz w:val="24"/>
          <w:szCs w:val="24"/>
          <w:rtl/>
        </w:rPr>
        <w:t>ان</w:t>
      </w:r>
      <w:r w:rsidR="003E12BF" w:rsidRPr="0040553B">
        <w:rPr>
          <w:rFonts w:cs="B Nazanin" w:hint="cs"/>
          <w:sz w:val="24"/>
          <w:szCs w:val="24"/>
          <w:rtl/>
        </w:rPr>
        <w:t>،</w:t>
      </w:r>
      <w:r w:rsidR="003E12BF" w:rsidRPr="0040553B">
        <w:rPr>
          <w:rFonts w:cs="B Nazanin"/>
          <w:sz w:val="24"/>
          <w:szCs w:val="24"/>
          <w:rtl/>
        </w:rPr>
        <w:t xml:space="preserve"> م.</w:t>
      </w:r>
      <w:r w:rsidR="003E12BF" w:rsidRPr="0040553B">
        <w:rPr>
          <w:rFonts w:cs="B Nazanin" w:hint="cs"/>
          <w:sz w:val="24"/>
          <w:szCs w:val="24"/>
          <w:rtl/>
        </w:rPr>
        <w:t>،</w:t>
      </w:r>
      <w:r w:rsidR="003E12BF" w:rsidRPr="0040553B">
        <w:rPr>
          <w:rFonts w:cs="B Nazanin"/>
          <w:sz w:val="24"/>
          <w:szCs w:val="24"/>
          <w:rtl/>
        </w:rPr>
        <w:t xml:space="preserve"> حسینی</w:t>
      </w:r>
      <w:r w:rsidR="003E12BF" w:rsidRPr="0040553B">
        <w:rPr>
          <w:rFonts w:cs="B Nazanin" w:hint="cs"/>
          <w:sz w:val="24"/>
          <w:szCs w:val="24"/>
          <w:rtl/>
        </w:rPr>
        <w:t>،</w:t>
      </w:r>
      <w:r w:rsidR="003E12BF" w:rsidRPr="0040553B">
        <w:rPr>
          <w:rFonts w:cs="B Nazanin"/>
          <w:snapToGrid w:val="0"/>
          <w:sz w:val="24"/>
          <w:szCs w:val="24"/>
          <w:rtl/>
          <w:lang w:bidi="fa-IR"/>
        </w:rPr>
        <w:t xml:space="preserve"> </w:t>
      </w:r>
      <w:r w:rsidR="003E12BF" w:rsidRPr="0040553B">
        <w:rPr>
          <w:rFonts w:cs="B Nazanin"/>
          <w:sz w:val="24"/>
          <w:szCs w:val="24"/>
          <w:rtl/>
        </w:rPr>
        <w:t xml:space="preserve">م. </w:t>
      </w:r>
      <w:r w:rsidR="003E12BF" w:rsidRPr="0040553B">
        <w:rPr>
          <w:rFonts w:cs="B Nazanin" w:hint="cs"/>
          <w:b/>
          <w:bCs/>
          <w:sz w:val="24"/>
          <w:szCs w:val="24"/>
          <w:rtl/>
        </w:rPr>
        <w:t>1379</w:t>
      </w:r>
      <w:r w:rsidR="003E12BF" w:rsidRPr="0040553B">
        <w:rPr>
          <w:rFonts w:cs="B Nazanin" w:hint="cs"/>
          <w:snapToGrid w:val="0"/>
          <w:sz w:val="24"/>
          <w:szCs w:val="24"/>
          <w:rtl/>
          <w:lang w:bidi="fa-IR"/>
        </w:rPr>
        <w:t xml:space="preserve">. </w:t>
      </w:r>
      <w:r w:rsidR="00D83DA8" w:rsidRPr="0040553B">
        <w:rPr>
          <w:rFonts w:cs="B Nazanin"/>
          <w:snapToGrid w:val="0"/>
          <w:sz w:val="24"/>
          <w:szCs w:val="24"/>
          <w:rtl/>
        </w:rPr>
        <w:t>بررس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 w:rsidR="00D83DA8" w:rsidRPr="0040553B">
        <w:rPr>
          <w:rFonts w:cs="B Nazanin"/>
          <w:snapToGrid w:val="0"/>
          <w:sz w:val="24"/>
          <w:szCs w:val="24"/>
          <w:rtl/>
        </w:rPr>
        <w:t xml:space="preserve"> زادآور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 w:rsidR="00D83DA8" w:rsidRPr="0040553B">
        <w:rPr>
          <w:rFonts w:cs="B Nazanin"/>
          <w:snapToGrid w:val="0"/>
          <w:sz w:val="24"/>
          <w:szCs w:val="24"/>
          <w:rtl/>
        </w:rPr>
        <w:t xml:space="preserve"> طب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 w:rsidR="00D83DA8" w:rsidRPr="0040553B">
        <w:rPr>
          <w:rFonts w:cs="B Nazanin"/>
          <w:snapToGrid w:val="0"/>
          <w:sz w:val="24"/>
          <w:szCs w:val="24"/>
          <w:rtl/>
        </w:rPr>
        <w:t>ع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 w:rsidR="00D83DA8" w:rsidRPr="0040553B">
        <w:rPr>
          <w:rFonts w:cs="B Nazanin"/>
          <w:snapToGrid w:val="0"/>
          <w:sz w:val="24"/>
          <w:szCs w:val="24"/>
          <w:rtl/>
        </w:rPr>
        <w:t xml:space="preserve"> گونه ممرز در </w:t>
      </w:r>
      <w:r w:rsidR="00314D75">
        <w:rPr>
          <w:rFonts w:cs="B Nazanin"/>
          <w:snapToGrid w:val="0"/>
          <w:sz w:val="24"/>
          <w:szCs w:val="24"/>
          <w:rtl/>
        </w:rPr>
        <w:t>جنگل‌های</w:t>
      </w:r>
      <w:r w:rsidR="00D83DA8" w:rsidRPr="0040553B">
        <w:rPr>
          <w:rFonts w:cs="B Nazanin"/>
          <w:snapToGrid w:val="0"/>
          <w:sz w:val="24"/>
          <w:szCs w:val="24"/>
          <w:rtl/>
        </w:rPr>
        <w:t xml:space="preserve"> سار</w:t>
      </w:r>
      <w:r w:rsidR="008E04F3">
        <w:rPr>
          <w:rFonts w:cs="B Nazanin"/>
          <w:snapToGrid w:val="0"/>
          <w:sz w:val="24"/>
          <w:szCs w:val="24"/>
          <w:rtl/>
        </w:rPr>
        <w:t>ی</w:t>
      </w:r>
      <w:r w:rsidR="00BC3901" w:rsidRPr="0040553B">
        <w:rPr>
          <w:rFonts w:cs="B Nazanin"/>
          <w:snapToGrid w:val="0"/>
          <w:sz w:val="24"/>
          <w:szCs w:val="24"/>
          <w:rtl/>
        </w:rPr>
        <w:t xml:space="preserve">، </w:t>
      </w:r>
      <w:r w:rsidR="00BC3901" w:rsidRPr="001D3B9A">
        <w:rPr>
          <w:rFonts w:cs="B Nazanin"/>
          <w:i/>
          <w:iCs/>
          <w:snapToGrid w:val="0"/>
          <w:sz w:val="24"/>
          <w:szCs w:val="24"/>
          <w:rtl/>
        </w:rPr>
        <w:t>مجله</w:t>
      </w:r>
      <w:r w:rsidR="00BC3901" w:rsidRPr="0040553B">
        <w:rPr>
          <w:rFonts w:cs="B Nazanin"/>
          <w:snapToGrid w:val="0"/>
          <w:sz w:val="24"/>
          <w:szCs w:val="24"/>
          <w:rtl/>
        </w:rPr>
        <w:t xml:space="preserve"> </w:t>
      </w:r>
      <w:r w:rsidR="00BC3901" w:rsidRPr="001D3B9A">
        <w:rPr>
          <w:rFonts w:cs="B Nazanin"/>
          <w:i/>
          <w:iCs/>
          <w:snapToGrid w:val="0"/>
          <w:sz w:val="24"/>
          <w:szCs w:val="24"/>
          <w:rtl/>
        </w:rPr>
        <w:t>دانشور</w:t>
      </w:r>
      <w:r w:rsidR="00BC3901" w:rsidRPr="0040553B">
        <w:rPr>
          <w:rFonts w:cs="B Nazanin"/>
          <w:snapToGrid w:val="0"/>
          <w:sz w:val="24"/>
          <w:szCs w:val="24"/>
          <w:rtl/>
        </w:rPr>
        <w:t>،</w:t>
      </w:r>
      <w:r w:rsidR="007949AE" w:rsidRPr="0040553B">
        <w:rPr>
          <w:rFonts w:cs="B Nazanin"/>
          <w:snapToGrid w:val="0"/>
          <w:sz w:val="24"/>
          <w:szCs w:val="24"/>
          <w:rtl/>
        </w:rPr>
        <w:t xml:space="preserve"> شماره </w:t>
      </w:r>
      <w:r w:rsidR="003E12BF" w:rsidRPr="0040553B">
        <w:rPr>
          <w:rFonts w:cs="B Nazanin" w:hint="cs"/>
          <w:snapToGrid w:val="0"/>
          <w:sz w:val="24"/>
          <w:szCs w:val="24"/>
          <w:rtl/>
        </w:rPr>
        <w:t>31: 69-74.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napToGrid w:val="0"/>
          <w:sz w:val="24"/>
          <w:szCs w:val="24"/>
        </w:rPr>
      </w:pPr>
      <w:r w:rsidRPr="003B6D11">
        <w:rPr>
          <w:rFonts w:cs="B Nazanin"/>
          <w:sz w:val="24"/>
          <w:szCs w:val="24"/>
          <w:rtl/>
        </w:rPr>
        <w:t>حسینی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م.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/>
          <w:sz w:val="24"/>
          <w:szCs w:val="24"/>
          <w:rtl/>
        </w:rPr>
        <w:t>مخدوم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/>
          <w:sz w:val="24"/>
          <w:szCs w:val="24"/>
          <w:rtl/>
        </w:rPr>
        <w:t>م.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/>
          <w:sz w:val="24"/>
          <w:szCs w:val="24"/>
          <w:rtl/>
        </w:rPr>
        <w:t>اکبری نیا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م.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/>
          <w:sz w:val="24"/>
          <w:szCs w:val="24"/>
          <w:rtl/>
        </w:rPr>
        <w:t>ثاقب</w:t>
      </w:r>
      <w:r w:rsidRPr="003B6D11">
        <w:rPr>
          <w:rFonts w:cs="B Nazanin"/>
          <w:b/>
          <w:bCs/>
          <w:sz w:val="24"/>
          <w:szCs w:val="24"/>
          <w:rtl/>
        </w:rPr>
        <w:t xml:space="preserve"> </w:t>
      </w:r>
      <w:r w:rsidRPr="003B6D11">
        <w:rPr>
          <w:rFonts w:cs="B Nazanin"/>
          <w:sz w:val="24"/>
          <w:szCs w:val="24"/>
          <w:rtl/>
        </w:rPr>
        <w:t>طالبی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خ.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/>
          <w:sz w:val="24"/>
          <w:szCs w:val="24"/>
          <w:rtl/>
        </w:rPr>
        <w:t>درگاهی د.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b/>
          <w:bCs/>
          <w:sz w:val="24"/>
          <w:szCs w:val="24"/>
          <w:rtl/>
        </w:rPr>
        <w:t xml:space="preserve"> جلالی</w:t>
      </w:r>
      <w:r w:rsidRPr="003B6D11">
        <w:rPr>
          <w:rFonts w:cs="B Nazanin" w:hint="cs"/>
          <w:b/>
          <w:bCs/>
          <w:sz w:val="24"/>
          <w:szCs w:val="24"/>
          <w:rtl/>
        </w:rPr>
        <w:t>،</w:t>
      </w:r>
      <w:r w:rsidRPr="003B6D11">
        <w:rPr>
          <w:rFonts w:cs="B Nazanin" w:hint="cs"/>
          <w:sz w:val="24"/>
          <w:szCs w:val="24"/>
          <w:rtl/>
        </w:rPr>
        <w:t xml:space="preserve"> </w:t>
      </w:r>
      <w:r w:rsidRPr="003B6D11">
        <w:rPr>
          <w:rFonts w:cs="B Nazanin"/>
          <w:b/>
          <w:bCs/>
          <w:sz w:val="24"/>
          <w:szCs w:val="24"/>
          <w:rtl/>
        </w:rPr>
        <w:t>غ.</w:t>
      </w:r>
      <w:r w:rsidRPr="003B6D11">
        <w:rPr>
          <w:rFonts w:cs="B Nazanin" w:hint="cs"/>
          <w:b/>
          <w:bCs/>
          <w:sz w:val="24"/>
          <w:szCs w:val="24"/>
          <w:rtl/>
        </w:rPr>
        <w:t xml:space="preserve"> 1380. </w:t>
      </w:r>
      <w:r w:rsidRPr="003B6D11">
        <w:rPr>
          <w:rFonts w:cs="B Nazanin" w:hint="cs"/>
          <w:sz w:val="24"/>
          <w:szCs w:val="24"/>
          <w:rtl/>
        </w:rPr>
        <w:t>ارزیابی</w:t>
      </w:r>
      <w:r w:rsidRPr="003B6D11">
        <w:rPr>
          <w:rStyle w:val="apple-converted-space"/>
          <w:rFonts w:cs="B Nazanin"/>
          <w:sz w:val="24"/>
          <w:szCs w:val="24"/>
        </w:rPr>
        <w:t> </w:t>
      </w:r>
      <w:r w:rsidRPr="003B6D11">
        <w:rPr>
          <w:rFonts w:cs="B Nazanin" w:hint="cs"/>
          <w:sz w:val="24"/>
          <w:szCs w:val="24"/>
          <w:rtl/>
        </w:rPr>
        <w:t>توان</w:t>
      </w:r>
      <w:r w:rsidRPr="003B6D11">
        <w:rPr>
          <w:rStyle w:val="apple-converted-space"/>
          <w:rFonts w:cs="B Nazanin"/>
          <w:sz w:val="24"/>
          <w:szCs w:val="24"/>
        </w:rPr>
        <w:t> </w:t>
      </w:r>
      <w:r w:rsidRPr="003B6D11">
        <w:rPr>
          <w:rFonts w:cs="B Nazanin" w:hint="cs"/>
          <w:sz w:val="24"/>
          <w:szCs w:val="24"/>
          <w:rtl/>
        </w:rPr>
        <w:t>اکولوژیک</w:t>
      </w:r>
      <w:r w:rsidRPr="003B6D11">
        <w:rPr>
          <w:rStyle w:val="apple-converted-space"/>
          <w:rFonts w:cs="B Nazanin"/>
          <w:sz w:val="24"/>
          <w:szCs w:val="24"/>
        </w:rPr>
        <w:t> </w:t>
      </w:r>
      <w:r w:rsidRPr="003B6D11">
        <w:rPr>
          <w:rFonts w:cs="B Nazanin" w:hint="cs"/>
          <w:sz w:val="24"/>
          <w:szCs w:val="24"/>
          <w:rtl/>
        </w:rPr>
        <w:t>دو رویشگاه</w:t>
      </w:r>
      <w:r w:rsidRPr="003B6D11">
        <w:rPr>
          <w:rStyle w:val="apple-converted-space"/>
          <w:rFonts w:cs="B Nazanin"/>
          <w:sz w:val="24"/>
          <w:szCs w:val="24"/>
        </w:rPr>
        <w:t> </w:t>
      </w:r>
      <w:r w:rsidRPr="003B6D11">
        <w:rPr>
          <w:rFonts w:cs="B Nazanin" w:hint="cs"/>
          <w:sz w:val="24"/>
          <w:szCs w:val="24"/>
          <w:rtl/>
        </w:rPr>
        <w:t>طبیعی</w:t>
      </w:r>
      <w:r w:rsidRPr="003B6D11">
        <w:rPr>
          <w:rStyle w:val="apple-converted-space"/>
          <w:rFonts w:cs="B Nazanin"/>
          <w:sz w:val="24"/>
          <w:szCs w:val="24"/>
        </w:rPr>
        <w:t> </w:t>
      </w:r>
      <w:r w:rsidRPr="003B6D11">
        <w:rPr>
          <w:rFonts w:cs="B Nazanin" w:hint="cs"/>
          <w:sz w:val="24"/>
          <w:szCs w:val="24"/>
          <w:rtl/>
        </w:rPr>
        <w:t>سرخدار</w:t>
      </w:r>
      <w:r w:rsidRPr="003B6D11">
        <w:rPr>
          <w:rStyle w:val="apple-converted-space"/>
          <w:rFonts w:cs="B Nazanin"/>
          <w:sz w:val="24"/>
          <w:szCs w:val="24"/>
        </w:rPr>
        <w:t> </w:t>
      </w:r>
      <w:r w:rsidRPr="003B6D11">
        <w:rPr>
          <w:rFonts w:cs="B Nazanin" w:hint="cs"/>
          <w:sz w:val="24"/>
          <w:szCs w:val="24"/>
          <w:rtl/>
        </w:rPr>
        <w:t>در</w:t>
      </w:r>
      <w:r w:rsidRPr="003B6D11">
        <w:rPr>
          <w:rStyle w:val="apple-converted-space"/>
          <w:rFonts w:cs="B Nazanin"/>
          <w:sz w:val="24"/>
          <w:szCs w:val="24"/>
        </w:rPr>
        <w:t> </w:t>
      </w:r>
      <w:r w:rsidRPr="003B6D11">
        <w:rPr>
          <w:rFonts w:cs="B Nazanin" w:hint="cs"/>
          <w:sz w:val="24"/>
          <w:szCs w:val="24"/>
          <w:rtl/>
        </w:rPr>
        <w:t>شمال</w:t>
      </w:r>
      <w:r w:rsidRPr="003B6D11">
        <w:rPr>
          <w:rStyle w:val="apple-converted-space"/>
          <w:rFonts w:cs="B Nazanin"/>
          <w:sz w:val="24"/>
          <w:szCs w:val="24"/>
        </w:rPr>
        <w:t> </w:t>
      </w:r>
      <w:r w:rsidRPr="003B6D11">
        <w:rPr>
          <w:rFonts w:cs="B Nazanin" w:hint="cs"/>
          <w:sz w:val="24"/>
          <w:szCs w:val="24"/>
          <w:rtl/>
        </w:rPr>
        <w:t>ایران،</w:t>
      </w:r>
      <w:r w:rsidRPr="003B6D11">
        <w:rPr>
          <w:i/>
          <w:iCs/>
          <w:snapToGrid w:val="0"/>
        </w:rPr>
        <w:t> 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مجله</w:t>
      </w:r>
      <w:r w:rsidRPr="003B6D11">
        <w:rPr>
          <w:i/>
          <w:iCs/>
          <w:snapToGrid w:val="0"/>
        </w:rPr>
        <w:t> 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پژوهش</w:t>
      </w:r>
      <w:r w:rsidRPr="003B6D11">
        <w:rPr>
          <w:i/>
          <w:iCs/>
          <w:snapToGrid w:val="0"/>
        </w:rPr>
        <w:t> 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و</w:t>
      </w:r>
      <w:r w:rsidRPr="003B6D11">
        <w:rPr>
          <w:rStyle w:val="apple-converted-space"/>
          <w:rFonts w:cs="B Nazanin"/>
          <w:sz w:val="24"/>
          <w:szCs w:val="24"/>
        </w:rPr>
        <w:t> 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سازندگی</w:t>
      </w:r>
      <w:r w:rsidRPr="003B6D11">
        <w:rPr>
          <w:rFonts w:cs="B Nazanin" w:hint="cs"/>
          <w:sz w:val="24"/>
          <w:szCs w:val="24"/>
          <w:rtl/>
        </w:rPr>
        <w:t>، 14(2): 66-72.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3B6D11">
        <w:rPr>
          <w:rFonts w:cs="B Nazanin"/>
          <w:sz w:val="24"/>
          <w:szCs w:val="24"/>
          <w:rtl/>
        </w:rPr>
        <w:t>روحی مقدم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ع.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/>
          <w:sz w:val="24"/>
          <w:szCs w:val="24"/>
          <w:rtl/>
        </w:rPr>
        <w:t>اکبری نیا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م.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/>
          <w:b/>
          <w:bCs/>
          <w:sz w:val="24"/>
          <w:szCs w:val="24"/>
          <w:rtl/>
        </w:rPr>
        <w:t>جلالی</w:t>
      </w:r>
      <w:r w:rsidRPr="003B6D11">
        <w:rPr>
          <w:rFonts w:cs="B Nazanin" w:hint="cs"/>
          <w:b/>
          <w:bCs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</w:t>
      </w:r>
      <w:r w:rsidRPr="003B6D11">
        <w:rPr>
          <w:rFonts w:cs="B Nazanin"/>
          <w:b/>
          <w:bCs/>
          <w:sz w:val="24"/>
          <w:szCs w:val="24"/>
          <w:rtl/>
        </w:rPr>
        <w:t>غ.</w:t>
      </w:r>
      <w:r w:rsidRPr="003B6D11">
        <w:rPr>
          <w:rFonts w:cs="B Nazanin" w:hint="cs"/>
          <w:b/>
          <w:bCs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حسینی</w:t>
      </w:r>
      <w:r w:rsidRPr="003B6D11">
        <w:rPr>
          <w:rFonts w:cs="B Nazanin"/>
          <w:snapToGrid w:val="0"/>
          <w:sz w:val="24"/>
          <w:szCs w:val="24"/>
          <w:rtl/>
        </w:rPr>
        <w:t>،</w:t>
      </w:r>
      <w:r w:rsidRPr="003B6D11">
        <w:rPr>
          <w:rFonts w:cs="B Nazanin" w:hint="cs"/>
          <w:snapToGrid w:val="0"/>
          <w:sz w:val="24"/>
          <w:szCs w:val="24"/>
          <w:rtl/>
        </w:rPr>
        <w:t xml:space="preserve"> م. </w:t>
      </w:r>
      <w:r w:rsidRPr="003B6D11">
        <w:rPr>
          <w:rFonts w:cs="B Nazanin" w:hint="cs"/>
          <w:b/>
          <w:bCs/>
          <w:sz w:val="24"/>
          <w:szCs w:val="24"/>
          <w:rtl/>
        </w:rPr>
        <w:t>1381</w:t>
      </w:r>
      <w:r w:rsidRPr="003B6D11">
        <w:rPr>
          <w:rFonts w:cs="B Nazanin" w:hint="cs"/>
          <w:snapToGrid w:val="0"/>
          <w:sz w:val="24"/>
          <w:szCs w:val="24"/>
          <w:rtl/>
        </w:rPr>
        <w:t xml:space="preserve">. </w:t>
      </w:r>
      <w:r w:rsidRPr="003B6D11">
        <w:rPr>
          <w:rFonts w:cs="B Nazanin"/>
          <w:snapToGrid w:val="0"/>
          <w:sz w:val="24"/>
          <w:szCs w:val="24"/>
          <w:rtl/>
        </w:rPr>
        <w:t>بررسی تأث</w:t>
      </w:r>
      <w:r w:rsidRPr="003B6D11">
        <w:rPr>
          <w:rFonts w:cs="B Nazanin" w:hint="cs"/>
          <w:snapToGrid w:val="0"/>
          <w:sz w:val="24"/>
          <w:szCs w:val="24"/>
          <w:rtl/>
        </w:rPr>
        <w:t>ی</w:t>
      </w:r>
      <w:r w:rsidRPr="003B6D11">
        <w:rPr>
          <w:rFonts w:cs="B Nazanin" w:hint="eastAsia"/>
          <w:snapToGrid w:val="0"/>
          <w:sz w:val="24"/>
          <w:szCs w:val="24"/>
          <w:rtl/>
        </w:rPr>
        <w:t>ر</w:t>
      </w:r>
      <w:r w:rsidRPr="003B6D11">
        <w:rPr>
          <w:rFonts w:cs="B Nazanin"/>
          <w:snapToGrid w:val="0"/>
          <w:sz w:val="24"/>
          <w:szCs w:val="24"/>
          <w:rtl/>
        </w:rPr>
        <w:t xml:space="preserve"> عوامل تخریب در تغییر جوامع گیاهی</w:t>
      </w:r>
      <w:r w:rsidRPr="003B6D11">
        <w:rPr>
          <w:rFonts w:cs="B Nazanin" w:hint="cs"/>
          <w:snapToGrid w:val="0"/>
          <w:sz w:val="24"/>
          <w:szCs w:val="24"/>
          <w:rtl/>
        </w:rPr>
        <w:t xml:space="preserve"> جنگل‌های چلاو،</w:t>
      </w:r>
      <w:r w:rsidRPr="003B6D11">
        <w:rPr>
          <w:rFonts w:cs="B Nazanin" w:hint="cs"/>
          <w:sz w:val="24"/>
          <w:szCs w:val="24"/>
          <w:rtl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مجله پژوهش و</w:t>
      </w:r>
      <w:r w:rsidRPr="003B6D11">
        <w:rPr>
          <w:rFonts w:cs="B Nazanin"/>
          <w:snapToGrid w:val="0"/>
          <w:sz w:val="24"/>
          <w:szCs w:val="24"/>
          <w:rtl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سازندگی</w:t>
      </w:r>
      <w:r w:rsidRPr="003B6D11">
        <w:rPr>
          <w:rFonts w:cs="B Nazanin"/>
          <w:snapToGrid w:val="0"/>
          <w:sz w:val="24"/>
          <w:szCs w:val="24"/>
          <w:rtl/>
        </w:rPr>
        <w:t>،</w:t>
      </w:r>
      <w:r w:rsidRPr="003B6D11">
        <w:rPr>
          <w:rFonts w:cs="B Nazanin" w:hint="cs"/>
          <w:snapToGrid w:val="0"/>
          <w:sz w:val="24"/>
          <w:szCs w:val="24"/>
          <w:rtl/>
        </w:rPr>
        <w:t xml:space="preserve"> 15(2): 54-63.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napToGrid w:val="0"/>
          <w:sz w:val="24"/>
          <w:szCs w:val="24"/>
          <w:lang w:bidi="fa-IR"/>
        </w:rPr>
      </w:pPr>
      <w:r w:rsidRPr="003B6D11">
        <w:rPr>
          <w:rFonts w:cs="B Nazanin"/>
          <w:sz w:val="24"/>
          <w:szCs w:val="24"/>
          <w:rtl/>
        </w:rPr>
        <w:t>یوسفی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م.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/>
          <w:b/>
          <w:bCs/>
          <w:sz w:val="24"/>
          <w:szCs w:val="24"/>
          <w:rtl/>
        </w:rPr>
        <w:t>جلالی</w:t>
      </w:r>
      <w:r w:rsidRPr="003B6D11">
        <w:rPr>
          <w:rFonts w:cs="B Nazanin" w:hint="cs"/>
          <w:b/>
          <w:bCs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</w:t>
      </w:r>
      <w:r w:rsidRPr="003B6D11">
        <w:rPr>
          <w:rFonts w:cs="B Nazanin"/>
          <w:b/>
          <w:bCs/>
          <w:sz w:val="24"/>
          <w:szCs w:val="24"/>
          <w:rtl/>
        </w:rPr>
        <w:t>غ.</w:t>
      </w:r>
      <w:r w:rsidRPr="003B6D11">
        <w:rPr>
          <w:rFonts w:cs="B Nazanin" w:hint="cs"/>
          <w:b/>
          <w:bCs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فتاحی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 xml:space="preserve">، م.، </w:t>
      </w:r>
      <w:r w:rsidRPr="003B6D11">
        <w:rPr>
          <w:rFonts w:cs="B Nazanin" w:hint="cs"/>
          <w:b/>
          <w:bCs/>
          <w:sz w:val="24"/>
          <w:szCs w:val="24"/>
          <w:rtl/>
        </w:rPr>
        <w:t>1381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 xml:space="preserve">. 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>بررسی اثر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 xml:space="preserve"> </w:t>
      </w:r>
      <w:r w:rsidRPr="003B6D11">
        <w:rPr>
          <w:rFonts w:cs="B Nazanin"/>
          <w:snapToGrid w:val="0"/>
          <w:sz w:val="24"/>
          <w:szCs w:val="24"/>
          <w:rtl/>
        </w:rPr>
        <w:t>تعرضات انسان و دام بر ساختار جنگل‌های بلوط</w:t>
      </w:r>
      <w:r w:rsidRPr="003B6D11">
        <w:rPr>
          <w:rFonts w:cs="B Nazanin" w:hint="cs"/>
          <w:snapToGrid w:val="0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مجله پژوهش و سازندگی</w:t>
      </w:r>
      <w:r w:rsidRPr="003B6D11">
        <w:rPr>
          <w:rFonts w:cs="B Nazanin"/>
          <w:snapToGrid w:val="0"/>
          <w:sz w:val="24"/>
          <w:szCs w:val="24"/>
          <w:rtl/>
        </w:rPr>
        <w:t>،</w:t>
      </w:r>
      <w:r w:rsidRPr="003B6D11">
        <w:rPr>
          <w:rFonts w:cs="B Nazanin" w:hint="cs"/>
          <w:snapToGrid w:val="0"/>
          <w:sz w:val="24"/>
          <w:szCs w:val="24"/>
          <w:rtl/>
        </w:rPr>
        <w:t xml:space="preserve"> 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شماره 56.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z w:val="24"/>
          <w:szCs w:val="24"/>
        </w:rPr>
      </w:pPr>
      <w:r w:rsidRPr="003B6D11">
        <w:rPr>
          <w:rFonts w:cs="B Nazanin"/>
          <w:b/>
          <w:bCs/>
          <w:sz w:val="24"/>
          <w:szCs w:val="24"/>
          <w:rtl/>
        </w:rPr>
        <w:t>جلالی</w:t>
      </w:r>
      <w:r w:rsidRPr="003B6D11">
        <w:rPr>
          <w:rFonts w:cs="B Nazanin" w:hint="cs"/>
          <w:sz w:val="24"/>
          <w:szCs w:val="24"/>
          <w:rtl/>
        </w:rPr>
        <w:t>، غ.،</w:t>
      </w:r>
      <w:r w:rsidRPr="003B6D11">
        <w:rPr>
          <w:rFonts w:cs="B Nazanin"/>
          <w:sz w:val="24"/>
          <w:szCs w:val="24"/>
          <w:rtl/>
        </w:rPr>
        <w:t xml:space="preserve"> ارسالی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ب.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پور مج</w:t>
      </w:r>
      <w:r w:rsidRPr="003B6D11">
        <w:rPr>
          <w:rFonts w:cs="B Nazanin" w:hint="cs"/>
          <w:sz w:val="24"/>
          <w:szCs w:val="24"/>
          <w:rtl/>
        </w:rPr>
        <w:t>ی</w:t>
      </w:r>
      <w:r w:rsidRPr="003B6D11">
        <w:rPr>
          <w:rFonts w:cs="B Nazanin" w:hint="eastAsia"/>
          <w:sz w:val="24"/>
          <w:szCs w:val="24"/>
          <w:rtl/>
        </w:rPr>
        <w:t>د</w:t>
      </w:r>
      <w:r w:rsidRPr="003B6D11">
        <w:rPr>
          <w:rFonts w:cs="B Nazanin" w:hint="cs"/>
          <w:sz w:val="24"/>
          <w:szCs w:val="24"/>
          <w:rtl/>
        </w:rPr>
        <w:t>ی</w:t>
      </w:r>
      <w:r w:rsidRPr="003B6D11">
        <w:rPr>
          <w:rFonts w:cs="B Nazanin" w:hint="eastAsia"/>
          <w:sz w:val="24"/>
          <w:szCs w:val="24"/>
          <w:rtl/>
        </w:rPr>
        <w:t>ان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م.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حسینی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napToGrid w:val="0"/>
          <w:sz w:val="24"/>
          <w:szCs w:val="24"/>
          <w:rtl/>
        </w:rPr>
        <w:t xml:space="preserve"> </w:t>
      </w:r>
      <w:r w:rsidRPr="003B6D11">
        <w:rPr>
          <w:rFonts w:cs="B Nazanin"/>
          <w:sz w:val="24"/>
          <w:szCs w:val="24"/>
          <w:rtl/>
        </w:rPr>
        <w:t>م.</w:t>
      </w:r>
      <w:r w:rsidRPr="003B6D11">
        <w:rPr>
          <w:rFonts w:cs="B Nazanin" w:hint="cs"/>
          <w:snapToGrid w:val="0"/>
          <w:sz w:val="24"/>
          <w:szCs w:val="24"/>
          <w:rtl/>
        </w:rPr>
        <w:t xml:space="preserve"> </w:t>
      </w:r>
      <w:r w:rsidRPr="003B6D11">
        <w:rPr>
          <w:rFonts w:cs="B Nazanin" w:hint="cs"/>
          <w:b/>
          <w:bCs/>
          <w:sz w:val="24"/>
          <w:szCs w:val="24"/>
          <w:rtl/>
        </w:rPr>
        <w:t>1382</w:t>
      </w:r>
      <w:r w:rsidRPr="003B6D11">
        <w:rPr>
          <w:rFonts w:cs="B Nazanin" w:hint="cs"/>
          <w:snapToGrid w:val="0"/>
          <w:sz w:val="24"/>
          <w:szCs w:val="24"/>
          <w:rtl/>
        </w:rPr>
        <w:t xml:space="preserve">. </w:t>
      </w:r>
      <w:r w:rsidRPr="003B6D11">
        <w:rPr>
          <w:rFonts w:cs="B Nazanin"/>
          <w:snapToGrid w:val="0"/>
          <w:sz w:val="24"/>
          <w:szCs w:val="24"/>
          <w:rtl/>
        </w:rPr>
        <w:t xml:space="preserve">اثر ارتفاع از سطح دریا و خاک بر زادآوری بلند مازو،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مجله</w:t>
      </w:r>
      <w:r w:rsidRPr="003B6D11">
        <w:rPr>
          <w:rFonts w:cs="B Nazanin"/>
          <w:snapToGrid w:val="0"/>
          <w:sz w:val="24"/>
          <w:szCs w:val="24"/>
          <w:rtl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پژوهش و</w:t>
      </w:r>
      <w:r w:rsidRPr="003B6D11">
        <w:rPr>
          <w:rFonts w:cs="B Nazanin"/>
          <w:snapToGrid w:val="0"/>
          <w:sz w:val="24"/>
          <w:szCs w:val="24"/>
          <w:rtl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سازندگی</w:t>
      </w:r>
      <w:r w:rsidRPr="003B6D11">
        <w:rPr>
          <w:rFonts w:cs="B Nazanin"/>
          <w:snapToGrid w:val="0"/>
          <w:sz w:val="24"/>
          <w:szCs w:val="24"/>
          <w:rtl/>
        </w:rPr>
        <w:t xml:space="preserve">، </w:t>
      </w:r>
      <w:r w:rsidRPr="003B6D11">
        <w:rPr>
          <w:rFonts w:cs="B Nazanin" w:hint="cs"/>
          <w:snapToGrid w:val="0"/>
          <w:sz w:val="24"/>
          <w:szCs w:val="24"/>
          <w:rtl/>
        </w:rPr>
        <w:t>16(1): 89-96.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3B6D11">
        <w:rPr>
          <w:rFonts w:cs="B Nazanin"/>
          <w:b/>
          <w:bCs/>
          <w:sz w:val="24"/>
          <w:szCs w:val="24"/>
          <w:rtl/>
        </w:rPr>
        <w:t>جلالی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</w:t>
      </w:r>
      <w:r w:rsidRPr="003B6D11">
        <w:rPr>
          <w:rFonts w:cs="B Nazanin"/>
          <w:b/>
          <w:bCs/>
          <w:sz w:val="24"/>
          <w:szCs w:val="24"/>
          <w:rtl/>
        </w:rPr>
        <w:t>غ.</w:t>
      </w:r>
      <w:r w:rsidRPr="003B6D11">
        <w:rPr>
          <w:rFonts w:cs="B Nazanin" w:hint="cs"/>
          <w:b/>
          <w:bCs/>
          <w:sz w:val="24"/>
          <w:szCs w:val="24"/>
          <w:rtl/>
        </w:rPr>
        <w:t xml:space="preserve">، </w:t>
      </w:r>
      <w:r w:rsidRPr="003B6D11">
        <w:rPr>
          <w:rFonts w:cs="B Nazanin"/>
          <w:sz w:val="24"/>
          <w:szCs w:val="24"/>
          <w:rtl/>
        </w:rPr>
        <w:t>حسینی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/>
          <w:sz w:val="24"/>
          <w:szCs w:val="24"/>
          <w:rtl/>
        </w:rPr>
        <w:t>م.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اکبری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م.</w:t>
      </w:r>
      <w:r w:rsidRPr="003B6D11">
        <w:rPr>
          <w:rFonts w:cs="B Nazanin" w:hint="cs"/>
          <w:sz w:val="24"/>
          <w:szCs w:val="24"/>
          <w:rtl/>
        </w:rPr>
        <w:t xml:space="preserve">، اشکیکی ربیع، ب. </w:t>
      </w:r>
      <w:r w:rsidRPr="003B6D11">
        <w:rPr>
          <w:rFonts w:cs="B Nazanin" w:hint="cs"/>
          <w:b/>
          <w:bCs/>
          <w:sz w:val="24"/>
          <w:szCs w:val="24"/>
          <w:rtl/>
        </w:rPr>
        <w:t>1382</w:t>
      </w:r>
      <w:r w:rsidRPr="003B6D11">
        <w:rPr>
          <w:rFonts w:cs="B Nazanin" w:hint="cs"/>
          <w:sz w:val="24"/>
          <w:szCs w:val="24"/>
          <w:rtl/>
        </w:rPr>
        <w:t xml:space="preserve">. </w:t>
      </w:r>
      <w:r w:rsidRPr="003B6D11">
        <w:rPr>
          <w:rFonts w:cs="B Nazanin"/>
          <w:snapToGrid w:val="0"/>
          <w:sz w:val="24"/>
          <w:szCs w:val="24"/>
          <w:rtl/>
        </w:rPr>
        <w:t>بررسی مقا</w:t>
      </w:r>
      <w:r w:rsidRPr="003B6D11">
        <w:rPr>
          <w:rFonts w:cs="B Nazanin" w:hint="cs"/>
          <w:snapToGrid w:val="0"/>
          <w:sz w:val="24"/>
          <w:szCs w:val="24"/>
          <w:rtl/>
        </w:rPr>
        <w:t>ی</w:t>
      </w:r>
      <w:r w:rsidRPr="003B6D11">
        <w:rPr>
          <w:rFonts w:cs="B Nazanin" w:hint="eastAsia"/>
          <w:snapToGrid w:val="0"/>
          <w:sz w:val="24"/>
          <w:szCs w:val="24"/>
          <w:rtl/>
        </w:rPr>
        <w:t>سه‌ا</w:t>
      </w:r>
      <w:r w:rsidRPr="003B6D11">
        <w:rPr>
          <w:rFonts w:cs="B Nazanin" w:hint="cs"/>
          <w:snapToGrid w:val="0"/>
          <w:sz w:val="24"/>
          <w:szCs w:val="24"/>
          <w:rtl/>
        </w:rPr>
        <w:t>ی</w:t>
      </w:r>
      <w:r w:rsidRPr="003B6D11">
        <w:rPr>
          <w:rFonts w:cs="B Nazanin"/>
          <w:snapToGrid w:val="0"/>
          <w:sz w:val="24"/>
          <w:szCs w:val="24"/>
          <w:rtl/>
        </w:rPr>
        <w:t xml:space="preserve"> جنگل‌کاری خالص و آمیخته صنوبر از نظر تولید کمی و کیفی چوب</w:t>
      </w:r>
      <w:r w:rsidRPr="003B6D11">
        <w:rPr>
          <w:rFonts w:cs="B Nazanin" w:hint="cs"/>
          <w:snapToGrid w:val="0"/>
          <w:sz w:val="24"/>
          <w:szCs w:val="24"/>
          <w:rtl/>
        </w:rPr>
        <w:t>،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،</w:t>
      </w:r>
      <w:r w:rsidRPr="003B6D11">
        <w:rPr>
          <w:rFonts w:cs="B Nazanin"/>
          <w:snapToGrid w:val="0"/>
          <w:sz w:val="24"/>
          <w:szCs w:val="24"/>
          <w:rtl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مجله پژوهش و</w:t>
      </w:r>
      <w:r w:rsidRPr="003B6D11">
        <w:rPr>
          <w:rFonts w:cs="B Nazanin"/>
          <w:snapToGrid w:val="0"/>
          <w:sz w:val="24"/>
          <w:szCs w:val="24"/>
          <w:rtl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سازندگی</w:t>
      </w:r>
      <w:r w:rsidRPr="003B6D11">
        <w:rPr>
          <w:rFonts w:cs="B Nazanin"/>
          <w:snapToGrid w:val="0"/>
          <w:sz w:val="24"/>
          <w:szCs w:val="24"/>
          <w:rtl/>
        </w:rPr>
        <w:t>،</w:t>
      </w:r>
      <w:r w:rsidRPr="003B6D11">
        <w:rPr>
          <w:rFonts w:cs="B Nazanin" w:hint="cs"/>
          <w:snapToGrid w:val="0"/>
          <w:sz w:val="24"/>
          <w:szCs w:val="24"/>
          <w:rtl/>
        </w:rPr>
        <w:t xml:space="preserve"> 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16(1): 82-88.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napToGrid w:val="0"/>
          <w:sz w:val="24"/>
          <w:szCs w:val="24"/>
          <w:lang w:bidi="fa-IR"/>
        </w:rPr>
      </w:pPr>
      <w:r w:rsidRPr="003B6D11">
        <w:rPr>
          <w:rFonts w:cs="B Nazanin"/>
          <w:sz w:val="24"/>
          <w:szCs w:val="24"/>
          <w:rtl/>
        </w:rPr>
        <w:t>دردی تکه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ق.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</w:t>
      </w:r>
      <w:r w:rsidRPr="003B6D11">
        <w:rPr>
          <w:rFonts w:cs="B Nazanin"/>
          <w:b/>
          <w:bCs/>
          <w:sz w:val="24"/>
          <w:szCs w:val="24"/>
          <w:rtl/>
        </w:rPr>
        <w:t>جلالی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</w:t>
      </w:r>
      <w:r w:rsidRPr="003B6D11">
        <w:rPr>
          <w:rFonts w:cs="B Nazanin"/>
          <w:b/>
          <w:bCs/>
          <w:sz w:val="24"/>
          <w:szCs w:val="24"/>
          <w:rtl/>
        </w:rPr>
        <w:t>غ.</w:t>
      </w:r>
      <w:r w:rsidRPr="003B6D11">
        <w:rPr>
          <w:rFonts w:cs="B Nazanin" w:hint="cs"/>
          <w:b/>
          <w:bCs/>
          <w:sz w:val="24"/>
          <w:szCs w:val="24"/>
          <w:rtl/>
        </w:rPr>
        <w:t xml:space="preserve">، </w:t>
      </w:r>
      <w:r w:rsidRPr="003B6D11">
        <w:rPr>
          <w:rFonts w:cs="B Nazanin"/>
          <w:sz w:val="24"/>
          <w:szCs w:val="24"/>
          <w:rtl/>
        </w:rPr>
        <w:t>حسینی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م.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طبری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 xml:space="preserve"> </w:t>
      </w:r>
      <w:r w:rsidRPr="003B6D11">
        <w:rPr>
          <w:rFonts w:cs="B Nazanin"/>
          <w:sz w:val="24"/>
          <w:szCs w:val="24"/>
          <w:rtl/>
        </w:rPr>
        <w:t>م.</w:t>
      </w:r>
      <w:r w:rsidRPr="003B6D11">
        <w:rPr>
          <w:rFonts w:cs="B Nazanin" w:hint="cs"/>
          <w:sz w:val="24"/>
          <w:szCs w:val="24"/>
          <w:rtl/>
        </w:rPr>
        <w:t xml:space="preserve"> </w:t>
      </w:r>
      <w:r w:rsidRPr="003B6D11">
        <w:rPr>
          <w:rFonts w:cs="B Nazanin" w:hint="cs"/>
          <w:b/>
          <w:bCs/>
          <w:sz w:val="24"/>
          <w:szCs w:val="24"/>
          <w:rtl/>
        </w:rPr>
        <w:t>1382</w:t>
      </w:r>
      <w:r w:rsidRPr="003B6D11">
        <w:rPr>
          <w:rFonts w:cs="B Nazanin" w:hint="cs"/>
          <w:sz w:val="24"/>
          <w:szCs w:val="24"/>
          <w:rtl/>
        </w:rPr>
        <w:t>.</w:t>
      </w:r>
      <w:r w:rsidRPr="003B6D11">
        <w:rPr>
          <w:rFonts w:cs="B Nazanin"/>
          <w:b/>
          <w:bCs/>
          <w:sz w:val="24"/>
          <w:szCs w:val="24"/>
          <w:rtl/>
        </w:rPr>
        <w:t xml:space="preserve"> 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>مقایسه استقرار زادآوری گونه‌ها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 xml:space="preserve"> راش، افرا و ممرز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،</w:t>
      </w:r>
      <w:r w:rsidRPr="003B6D11">
        <w:rPr>
          <w:rFonts w:cs="B Nazanin"/>
          <w:snapToGrid w:val="0"/>
          <w:sz w:val="24"/>
          <w:szCs w:val="24"/>
          <w:rtl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مجله علوم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کشاورزی</w:t>
      </w:r>
      <w:r w:rsidRPr="003B6D11">
        <w:rPr>
          <w:rFonts w:cs="B Nazanin" w:hint="cs"/>
          <w:snapToGrid w:val="0"/>
          <w:sz w:val="24"/>
          <w:szCs w:val="24"/>
          <w:rtl/>
        </w:rPr>
        <w:t xml:space="preserve">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و منابع</w:t>
      </w:r>
      <w:r w:rsidRPr="003B6D11">
        <w:rPr>
          <w:rFonts w:cs="B Nazanin" w:hint="cs"/>
          <w:snapToGrid w:val="0"/>
          <w:sz w:val="24"/>
          <w:szCs w:val="24"/>
          <w:rtl/>
        </w:rPr>
        <w:t xml:space="preserve"> طبیعی، 10(4): 125-134.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3B6D11">
        <w:rPr>
          <w:rFonts w:cs="B Nazanin"/>
          <w:sz w:val="24"/>
          <w:szCs w:val="24"/>
          <w:rtl/>
        </w:rPr>
        <w:t>حسینی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ع.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/>
          <w:sz w:val="24"/>
          <w:szCs w:val="24"/>
          <w:rtl/>
        </w:rPr>
        <w:t>ساریخانی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ن.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/>
          <w:sz w:val="24"/>
          <w:szCs w:val="24"/>
          <w:rtl/>
        </w:rPr>
        <w:t>سلیمانی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ک.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/>
          <w:b/>
          <w:bCs/>
          <w:sz w:val="24"/>
          <w:szCs w:val="24"/>
          <w:rtl/>
        </w:rPr>
        <w:t>جلالی</w:t>
      </w:r>
      <w:r w:rsidRPr="003B6D11">
        <w:rPr>
          <w:rFonts w:cs="B Nazanin" w:hint="cs"/>
          <w:b/>
          <w:bCs/>
          <w:sz w:val="24"/>
          <w:szCs w:val="24"/>
          <w:rtl/>
        </w:rPr>
        <w:t xml:space="preserve">، </w:t>
      </w:r>
      <w:r w:rsidRPr="003B6D11">
        <w:rPr>
          <w:rFonts w:cs="B Nazanin"/>
          <w:b/>
          <w:bCs/>
          <w:sz w:val="24"/>
          <w:szCs w:val="24"/>
          <w:rtl/>
        </w:rPr>
        <w:t>غ.</w:t>
      </w:r>
      <w:r w:rsidRPr="003B6D11">
        <w:rPr>
          <w:rFonts w:cs="B Nazanin" w:hint="cs"/>
          <w:b/>
          <w:bCs/>
          <w:sz w:val="24"/>
          <w:szCs w:val="24"/>
          <w:rtl/>
        </w:rPr>
        <w:t xml:space="preserve">، </w:t>
      </w:r>
      <w:r w:rsidRPr="003B6D11">
        <w:rPr>
          <w:rFonts w:cs="B Nazanin"/>
          <w:sz w:val="24"/>
          <w:szCs w:val="24"/>
          <w:rtl/>
        </w:rPr>
        <w:t>حسینی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م.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 xml:space="preserve"> </w:t>
      </w:r>
      <w:r w:rsidRPr="003B6D11">
        <w:rPr>
          <w:rFonts w:cs="B Nazanin" w:hint="cs"/>
          <w:b/>
          <w:bCs/>
          <w:sz w:val="24"/>
          <w:szCs w:val="24"/>
          <w:rtl/>
        </w:rPr>
        <w:t>1383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 xml:space="preserve">. 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>عوامل مؤثر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 xml:space="preserve"> 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>در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 xml:space="preserve"> 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>مسیریابی جاده‌ها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 xml:space="preserve"> جنگلی با </w:t>
      </w:r>
      <w:r w:rsidRPr="003B6D11">
        <w:rPr>
          <w:rFonts w:cs="B Nazanin"/>
          <w:snapToGrid w:val="0"/>
          <w:sz w:val="24"/>
          <w:szCs w:val="24"/>
          <w:lang w:bidi="fa-IR"/>
        </w:rPr>
        <w:t>S.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>.</w:t>
      </w:r>
      <w:r w:rsidRPr="003B6D11">
        <w:rPr>
          <w:rFonts w:cs="B Nazanin"/>
          <w:snapToGrid w:val="0"/>
          <w:sz w:val="24"/>
          <w:szCs w:val="24"/>
          <w:lang w:bidi="fa-IR"/>
        </w:rPr>
        <w:t>G.I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،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مجله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 xml:space="preserve"> منابع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طبیعی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ایران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>،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 xml:space="preserve"> 1(57): 59-74.</w:t>
      </w:r>
    </w:p>
    <w:p w:rsidR="003B6D11" w:rsidRPr="003B6D11" w:rsidRDefault="003B6D11" w:rsidP="003B6D11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</w:rPr>
      </w:pPr>
      <w:r w:rsidRPr="003B6D11">
        <w:rPr>
          <w:rFonts w:cs="B Nazanin" w:hint="cs"/>
          <w:sz w:val="24"/>
          <w:szCs w:val="24"/>
          <w:rtl/>
        </w:rPr>
        <w:t xml:space="preserve">بانج شفیعی، ع.، عزیزی، پ.، </w:t>
      </w:r>
      <w:r w:rsidRPr="003B6D11">
        <w:rPr>
          <w:rFonts w:cs="B Nazanin" w:hint="cs"/>
          <w:b/>
          <w:bCs/>
          <w:sz w:val="24"/>
          <w:szCs w:val="24"/>
          <w:rtl/>
        </w:rPr>
        <w:t>جلالی، غ</w:t>
      </w:r>
      <w:r w:rsidRPr="003B6D11">
        <w:rPr>
          <w:rFonts w:cs="B Nazanin" w:hint="cs"/>
          <w:sz w:val="24"/>
          <w:szCs w:val="24"/>
          <w:rtl/>
        </w:rPr>
        <w:t>.</w:t>
      </w:r>
      <w:r w:rsidRPr="003B6D11">
        <w:rPr>
          <w:rFonts w:cs="B Nazanin" w:hint="cs"/>
          <w:sz w:val="24"/>
          <w:szCs w:val="24"/>
        </w:rPr>
        <w:t xml:space="preserve"> </w:t>
      </w:r>
      <w:r w:rsidRPr="003B6D11">
        <w:rPr>
          <w:rFonts w:cs="B Nazanin" w:hint="cs"/>
          <w:sz w:val="24"/>
          <w:szCs w:val="24"/>
          <w:rtl/>
        </w:rPr>
        <w:t xml:space="preserve">بررسی تأثیر مقادیر مختلف سرخس عقابی بر کیفیت کمپوست شدن </w:t>
      </w:r>
      <w:r w:rsidRPr="003B6D11">
        <w:rPr>
          <w:rFonts w:cs="B Nazanin"/>
          <w:sz w:val="24"/>
          <w:szCs w:val="24"/>
          <w:rtl/>
        </w:rPr>
        <w:t>خاک‌اره</w:t>
      </w:r>
      <w:r w:rsidRPr="003B6D11">
        <w:rPr>
          <w:rFonts w:cs="B Nazanin" w:hint="cs"/>
          <w:sz w:val="24"/>
          <w:szCs w:val="24"/>
          <w:rtl/>
        </w:rPr>
        <w:t xml:space="preserve"> صنوبر.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مجله</w:t>
      </w:r>
      <w:r w:rsidRPr="003B6D11">
        <w:rPr>
          <w:rFonts w:cs="B Nazanin" w:hint="cs"/>
          <w:sz w:val="24"/>
          <w:szCs w:val="24"/>
          <w:rtl/>
        </w:rPr>
        <w:t xml:space="preserve">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پژوهش و</w:t>
      </w:r>
      <w:r w:rsidRPr="003B6D11">
        <w:rPr>
          <w:rFonts w:cs="B Nazanin" w:hint="cs"/>
          <w:sz w:val="24"/>
          <w:szCs w:val="24"/>
          <w:rtl/>
        </w:rPr>
        <w:t xml:space="preserve">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سازندگی</w:t>
      </w:r>
      <w:r w:rsidRPr="003B6D11">
        <w:rPr>
          <w:rFonts w:cs="B Nazanin" w:hint="cs"/>
          <w:sz w:val="24"/>
          <w:szCs w:val="24"/>
          <w:rtl/>
        </w:rPr>
        <w:t>، 16(3): 84-80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3B6D11">
        <w:rPr>
          <w:rFonts w:cs="B Nazanin"/>
          <w:sz w:val="24"/>
          <w:szCs w:val="24"/>
          <w:rtl/>
        </w:rPr>
        <w:t>آزاد فر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د.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علی احمد کروری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/>
          <w:sz w:val="24"/>
          <w:szCs w:val="24"/>
          <w:rtl/>
        </w:rPr>
        <w:t>س.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/>
          <w:sz w:val="24"/>
          <w:szCs w:val="24"/>
          <w:rtl/>
        </w:rPr>
        <w:t>حدادچی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غ.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اکبری نیا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م.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/>
          <w:b/>
          <w:bCs/>
          <w:sz w:val="24"/>
          <w:szCs w:val="24"/>
          <w:rtl/>
        </w:rPr>
        <w:t>جلالی</w:t>
      </w:r>
      <w:r w:rsidRPr="003B6D11">
        <w:rPr>
          <w:rFonts w:cs="B Nazanin" w:hint="cs"/>
          <w:b/>
          <w:bCs/>
          <w:sz w:val="24"/>
          <w:szCs w:val="24"/>
          <w:rtl/>
        </w:rPr>
        <w:t xml:space="preserve">، </w:t>
      </w:r>
      <w:r w:rsidRPr="003B6D11">
        <w:rPr>
          <w:rFonts w:cs="B Nazanin"/>
          <w:b/>
          <w:bCs/>
          <w:sz w:val="24"/>
          <w:szCs w:val="24"/>
          <w:rtl/>
        </w:rPr>
        <w:t>غ.</w:t>
      </w:r>
      <w:r w:rsidRPr="003B6D11">
        <w:rPr>
          <w:rFonts w:cs="B Nazanin" w:hint="cs"/>
          <w:b/>
          <w:bCs/>
          <w:sz w:val="24"/>
          <w:szCs w:val="24"/>
          <w:rtl/>
        </w:rPr>
        <w:t xml:space="preserve"> 1383. 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>تأث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3B6D11">
        <w:rPr>
          <w:rFonts w:cs="B Nazanin" w:hint="eastAsia"/>
          <w:snapToGrid w:val="0"/>
          <w:sz w:val="24"/>
          <w:szCs w:val="24"/>
          <w:rtl/>
          <w:lang w:bidi="fa-IR"/>
        </w:rPr>
        <w:t>ر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 xml:space="preserve"> 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>آنز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3B6D11">
        <w:rPr>
          <w:rFonts w:cs="B Nazanin" w:hint="eastAsia"/>
          <w:snapToGrid w:val="0"/>
          <w:sz w:val="24"/>
          <w:szCs w:val="24"/>
          <w:rtl/>
          <w:lang w:bidi="fa-IR"/>
        </w:rPr>
        <w:t>م‌ها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 xml:space="preserve"> پراکسیداز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 xml:space="preserve"> 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>و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 xml:space="preserve"> 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>آلفا-آمیلاز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 xml:space="preserve"> 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>در مراحل رویشی راش،</w:t>
      </w:r>
      <w:r w:rsidRPr="003B6D11">
        <w:rPr>
          <w:rFonts w:cs="B Nazanin"/>
          <w:snapToGrid w:val="0"/>
          <w:sz w:val="24"/>
          <w:szCs w:val="24"/>
          <w:rtl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مجله پژوهش و سازندگی</w:t>
      </w:r>
      <w:r w:rsidRPr="003B6D11">
        <w:rPr>
          <w:rFonts w:cs="B Nazanin"/>
          <w:snapToGrid w:val="0"/>
          <w:sz w:val="24"/>
          <w:szCs w:val="24"/>
          <w:rtl/>
        </w:rPr>
        <w:t>،</w:t>
      </w:r>
      <w:r w:rsidRPr="003B6D11">
        <w:rPr>
          <w:rFonts w:cs="B Nazanin" w:hint="cs"/>
          <w:snapToGrid w:val="0"/>
          <w:sz w:val="24"/>
          <w:szCs w:val="24"/>
          <w:rtl/>
        </w:rPr>
        <w:t xml:space="preserve"> 16(4): 25-31.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spacing w:line="228" w:lineRule="auto"/>
        <w:jc w:val="both"/>
        <w:rPr>
          <w:rFonts w:cs="B Nazanin"/>
          <w:sz w:val="24"/>
          <w:szCs w:val="24"/>
          <w:rtl/>
        </w:rPr>
      </w:pPr>
      <w:r w:rsidRPr="003B6D11">
        <w:rPr>
          <w:rFonts w:cs="B Nazanin" w:hint="cs"/>
          <w:sz w:val="24"/>
          <w:szCs w:val="24"/>
          <w:rtl/>
        </w:rPr>
        <w:t xml:space="preserve">نقدی، ر.، </w:t>
      </w:r>
      <w:r w:rsidRPr="003B6D11">
        <w:rPr>
          <w:rFonts w:cs="B Nazanin"/>
          <w:sz w:val="24"/>
          <w:szCs w:val="24"/>
          <w:rtl/>
        </w:rPr>
        <w:t>رأفت</w:t>
      </w:r>
      <w:r w:rsidRPr="003B6D11">
        <w:rPr>
          <w:rFonts w:cs="B Nazanin" w:hint="cs"/>
          <w:sz w:val="24"/>
          <w:szCs w:val="24"/>
          <w:rtl/>
        </w:rPr>
        <w:t xml:space="preserve"> نیا، ن.، سبحانی، ه.، </w:t>
      </w:r>
      <w:r w:rsidRPr="003B6D11">
        <w:rPr>
          <w:rFonts w:cs="B Nazanin" w:hint="cs"/>
          <w:b/>
          <w:bCs/>
          <w:sz w:val="24"/>
          <w:szCs w:val="24"/>
          <w:rtl/>
        </w:rPr>
        <w:t>جلالی، غ.،</w:t>
      </w:r>
      <w:r w:rsidRPr="003B6D11">
        <w:rPr>
          <w:rFonts w:cs="B Nazanin" w:hint="cs"/>
          <w:sz w:val="24"/>
          <w:szCs w:val="24"/>
          <w:rtl/>
        </w:rPr>
        <w:t xml:space="preserve"> حسینی، م. </w:t>
      </w:r>
      <w:r w:rsidRPr="003B6D11">
        <w:rPr>
          <w:rFonts w:cs="B Nazanin" w:hint="cs"/>
          <w:b/>
          <w:bCs/>
          <w:sz w:val="24"/>
          <w:szCs w:val="24"/>
          <w:rtl/>
        </w:rPr>
        <w:t>1383</w:t>
      </w:r>
      <w:r w:rsidRPr="003B6D11">
        <w:rPr>
          <w:rFonts w:cs="B Nazanin" w:hint="cs"/>
          <w:sz w:val="24"/>
          <w:szCs w:val="24"/>
          <w:rtl/>
        </w:rPr>
        <w:t xml:space="preserve">. بررسی </w:t>
      </w:r>
      <w:r w:rsidRPr="003B6D11">
        <w:rPr>
          <w:rFonts w:cs="B Nazanin"/>
          <w:sz w:val="24"/>
          <w:szCs w:val="24"/>
          <w:rtl/>
        </w:rPr>
        <w:t>عملکرد (</w:t>
      </w:r>
      <w:r w:rsidRPr="003B6D11">
        <w:rPr>
          <w:rFonts w:cs="B Nazanin" w:hint="cs"/>
          <w:sz w:val="24"/>
          <w:szCs w:val="24"/>
          <w:rtl/>
        </w:rPr>
        <w:t>تولید و هزینه) اسکیدر چرخ لاستیکی تیمبرجک مدل</w:t>
      </w:r>
      <w:r w:rsidRPr="003B6D11">
        <w:rPr>
          <w:rFonts w:cs="B Nazanin"/>
          <w:sz w:val="24"/>
          <w:szCs w:val="24"/>
          <w:rtl/>
        </w:rPr>
        <w:t xml:space="preserve"> </w:t>
      </w:r>
      <w:r w:rsidRPr="003B6D11">
        <w:rPr>
          <w:rFonts w:cs="B Nazanin"/>
          <w:sz w:val="24"/>
          <w:szCs w:val="24"/>
        </w:rPr>
        <w:t>C450</w:t>
      </w:r>
      <w:r w:rsidRPr="003B6D11">
        <w:rPr>
          <w:rFonts w:cs="B Nazanin" w:hint="cs"/>
          <w:sz w:val="24"/>
          <w:szCs w:val="24"/>
          <w:rtl/>
        </w:rPr>
        <w:t xml:space="preserve"> در جنگل حوزه </w:t>
      </w:r>
      <w:r w:rsidRPr="003B6D11">
        <w:rPr>
          <w:rFonts w:cs="B Nazanin"/>
          <w:sz w:val="24"/>
          <w:szCs w:val="24"/>
          <w:rtl/>
        </w:rPr>
        <w:t>شفا رود</w:t>
      </w:r>
      <w:r w:rsidRPr="003B6D11">
        <w:rPr>
          <w:rFonts w:cs="B Nazanin" w:hint="cs"/>
          <w:sz w:val="24"/>
          <w:szCs w:val="24"/>
          <w:rtl/>
        </w:rPr>
        <w:t xml:space="preserve"> گیلان،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مجله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 xml:space="preserve"> منابع طبیعی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ایران</w:t>
      </w:r>
      <w:r w:rsidRPr="003B6D11">
        <w:rPr>
          <w:rFonts w:cs="B Nazanin" w:hint="cs"/>
          <w:sz w:val="24"/>
          <w:szCs w:val="24"/>
          <w:rtl/>
        </w:rPr>
        <w:t>، 4: 675-688.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3B6D11">
        <w:rPr>
          <w:rFonts w:cs="B Nazanin"/>
          <w:sz w:val="24"/>
          <w:szCs w:val="24"/>
          <w:rtl/>
        </w:rPr>
        <w:t>کیان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س.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/>
          <w:sz w:val="24"/>
          <w:szCs w:val="24"/>
          <w:rtl/>
        </w:rPr>
        <w:t>طبری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م.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</w:t>
      </w:r>
      <w:r w:rsidRPr="003B6D11">
        <w:rPr>
          <w:rFonts w:cs="B Nazanin"/>
          <w:b/>
          <w:bCs/>
          <w:sz w:val="24"/>
          <w:szCs w:val="24"/>
          <w:rtl/>
        </w:rPr>
        <w:t>جلالی</w:t>
      </w:r>
      <w:r w:rsidRPr="003B6D11">
        <w:rPr>
          <w:rFonts w:cs="B Nazanin" w:hint="cs"/>
          <w:b/>
          <w:bCs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</w:t>
      </w:r>
      <w:r w:rsidRPr="003B6D11">
        <w:rPr>
          <w:rFonts w:cs="B Nazanin"/>
          <w:b/>
          <w:bCs/>
          <w:sz w:val="24"/>
          <w:szCs w:val="24"/>
          <w:rtl/>
        </w:rPr>
        <w:t>غ.</w:t>
      </w:r>
      <w:r w:rsidRPr="003B6D11">
        <w:rPr>
          <w:rFonts w:cs="B Nazanin" w:hint="cs"/>
          <w:b/>
          <w:bCs/>
          <w:sz w:val="24"/>
          <w:szCs w:val="24"/>
          <w:rtl/>
        </w:rPr>
        <w:t xml:space="preserve">، </w:t>
      </w:r>
      <w:r w:rsidRPr="003B6D11">
        <w:rPr>
          <w:rFonts w:cs="B Nazanin"/>
          <w:sz w:val="24"/>
          <w:szCs w:val="24"/>
          <w:rtl/>
        </w:rPr>
        <w:t>صالحی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 xml:space="preserve"> </w:t>
      </w:r>
      <w:r w:rsidRPr="003B6D11">
        <w:rPr>
          <w:rFonts w:cs="B Nazanin"/>
          <w:sz w:val="24"/>
          <w:szCs w:val="24"/>
          <w:rtl/>
        </w:rPr>
        <w:t>پ.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 xml:space="preserve"> </w:t>
      </w:r>
      <w:r w:rsidRPr="003B6D11">
        <w:rPr>
          <w:rFonts w:cs="B Nazanin" w:hint="cs"/>
          <w:b/>
          <w:bCs/>
          <w:sz w:val="24"/>
          <w:szCs w:val="24"/>
          <w:rtl/>
        </w:rPr>
        <w:t>1384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 xml:space="preserve">. 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>تأث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3B6D11">
        <w:rPr>
          <w:rFonts w:cs="B Nazanin" w:hint="eastAsia"/>
          <w:snapToGrid w:val="0"/>
          <w:sz w:val="24"/>
          <w:szCs w:val="24"/>
          <w:rtl/>
          <w:lang w:bidi="fa-IR"/>
        </w:rPr>
        <w:t>ر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 xml:space="preserve"> حذف درختان اشکوب فوقانی روی درخت شمشاد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 xml:space="preserve">،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مجله</w:t>
      </w:r>
      <w:r w:rsidRPr="003B6D11">
        <w:rPr>
          <w:rFonts w:cs="B Nazanin"/>
          <w:snapToGrid w:val="0"/>
          <w:sz w:val="24"/>
          <w:szCs w:val="24"/>
          <w:rtl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 xml:space="preserve">پژوهش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lastRenderedPageBreak/>
        <w:t>و</w:t>
      </w:r>
      <w:r w:rsidRPr="003B6D11">
        <w:rPr>
          <w:rFonts w:cs="B Nazanin"/>
          <w:snapToGrid w:val="0"/>
          <w:sz w:val="24"/>
          <w:szCs w:val="24"/>
          <w:rtl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سازندگی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>،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 xml:space="preserve"> 17(4): 91-95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3B6D11">
        <w:rPr>
          <w:rFonts w:cs="B Nazanin"/>
          <w:sz w:val="24"/>
          <w:szCs w:val="24"/>
          <w:rtl/>
        </w:rPr>
        <w:t>دانه‌کار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ا. و</w:t>
      </w:r>
      <w:r w:rsidRPr="003B6D11">
        <w:rPr>
          <w:rFonts w:cs="B Nazanin"/>
          <w:b/>
          <w:bCs/>
          <w:sz w:val="24"/>
          <w:szCs w:val="24"/>
          <w:rtl/>
        </w:rPr>
        <w:t xml:space="preserve"> جلالی</w:t>
      </w:r>
      <w:r w:rsidRPr="003B6D11">
        <w:rPr>
          <w:rFonts w:cs="B Nazanin" w:hint="cs"/>
          <w:b/>
          <w:bCs/>
          <w:sz w:val="24"/>
          <w:szCs w:val="24"/>
          <w:rtl/>
        </w:rPr>
        <w:t>،</w:t>
      </w:r>
      <w:r w:rsidRPr="003B6D11">
        <w:rPr>
          <w:rFonts w:cs="B Nazanin"/>
          <w:b/>
          <w:bCs/>
          <w:sz w:val="24"/>
          <w:szCs w:val="24"/>
          <w:rtl/>
        </w:rPr>
        <w:t xml:space="preserve"> غ.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 xml:space="preserve"> </w:t>
      </w:r>
      <w:r w:rsidRPr="003B6D11">
        <w:rPr>
          <w:rFonts w:cs="B Nazanin" w:hint="cs"/>
          <w:b/>
          <w:bCs/>
          <w:sz w:val="24"/>
          <w:szCs w:val="24"/>
          <w:rtl/>
        </w:rPr>
        <w:t>1384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.</w:t>
      </w:r>
      <w:r w:rsidRPr="003B6D11">
        <w:rPr>
          <w:rFonts w:cs="B Nazanin"/>
          <w:sz w:val="24"/>
          <w:szCs w:val="24"/>
          <w:rtl/>
        </w:rPr>
        <w:t xml:space="preserve"> 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>بررسی ساختار جنگل‌های حرا در حوزه خمیر و قشم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 xml:space="preserve"> 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>(استان هرمزگان) با استفاده از آماربرداری به روش ترانسکت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،</w:t>
      </w:r>
      <w:r w:rsidRPr="003B6D11">
        <w:rPr>
          <w:rFonts w:cs="B Nazanin"/>
          <w:sz w:val="24"/>
          <w:szCs w:val="24"/>
          <w:rtl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مجله پژوهش و</w:t>
      </w:r>
      <w:r w:rsidRPr="003B6D11">
        <w:rPr>
          <w:rFonts w:cs="B Nazanin"/>
          <w:snapToGrid w:val="0"/>
          <w:sz w:val="24"/>
          <w:szCs w:val="24"/>
          <w:rtl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سازندگی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، 67: 18-24.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z w:val="24"/>
          <w:szCs w:val="24"/>
          <w:rtl/>
        </w:rPr>
      </w:pPr>
      <w:r w:rsidRPr="003B6D11">
        <w:rPr>
          <w:rFonts w:cs="B Nazanin"/>
          <w:sz w:val="24"/>
          <w:szCs w:val="24"/>
          <w:rtl/>
        </w:rPr>
        <w:t>علی عرب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ع.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/>
          <w:b/>
          <w:bCs/>
          <w:sz w:val="24"/>
          <w:szCs w:val="24"/>
          <w:rtl/>
        </w:rPr>
        <w:t>جلالی</w:t>
      </w:r>
      <w:r w:rsidRPr="003B6D11">
        <w:rPr>
          <w:rFonts w:cs="B Nazanin" w:hint="cs"/>
          <w:b/>
          <w:bCs/>
          <w:sz w:val="24"/>
          <w:szCs w:val="24"/>
          <w:rtl/>
        </w:rPr>
        <w:t>،</w:t>
      </w:r>
      <w:r w:rsidRPr="003B6D11">
        <w:rPr>
          <w:rFonts w:cs="B Nazanin"/>
          <w:b/>
          <w:bCs/>
          <w:sz w:val="24"/>
          <w:szCs w:val="24"/>
          <w:rtl/>
        </w:rPr>
        <w:t xml:space="preserve"> غ</w:t>
      </w:r>
      <w:r w:rsidRPr="003B6D11">
        <w:rPr>
          <w:rFonts w:cs="B Nazanin"/>
          <w:sz w:val="24"/>
          <w:szCs w:val="24"/>
          <w:rtl/>
        </w:rPr>
        <w:t>.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/>
          <w:sz w:val="24"/>
          <w:szCs w:val="24"/>
          <w:rtl/>
        </w:rPr>
        <w:t>طبری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م.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/>
          <w:sz w:val="24"/>
          <w:szCs w:val="24"/>
          <w:rtl/>
        </w:rPr>
        <w:t>اکبری نیا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م.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حسینی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م.</w:t>
      </w:r>
      <w:r w:rsidRPr="003B6D11">
        <w:rPr>
          <w:rFonts w:cs="B Nazanin" w:hint="cs"/>
          <w:sz w:val="24"/>
          <w:szCs w:val="24"/>
          <w:rtl/>
        </w:rPr>
        <w:t xml:space="preserve"> </w:t>
      </w:r>
      <w:r w:rsidRPr="003B6D11">
        <w:rPr>
          <w:rFonts w:cs="B Nazanin" w:hint="cs"/>
          <w:b/>
          <w:bCs/>
          <w:sz w:val="24"/>
          <w:szCs w:val="24"/>
          <w:rtl/>
        </w:rPr>
        <w:t>1384</w:t>
      </w:r>
      <w:r w:rsidRPr="003B6D11">
        <w:rPr>
          <w:rFonts w:cs="B Nazanin" w:hint="cs"/>
          <w:sz w:val="24"/>
          <w:szCs w:val="24"/>
          <w:rtl/>
        </w:rPr>
        <w:t>.</w:t>
      </w:r>
      <w:r w:rsidRPr="003B6D11">
        <w:rPr>
          <w:rFonts w:cs="B Nazanin"/>
          <w:sz w:val="24"/>
          <w:szCs w:val="24"/>
          <w:rtl/>
        </w:rPr>
        <w:t xml:space="preserve"> جوانه‌زن</w:t>
      </w:r>
      <w:r w:rsidRPr="003B6D11">
        <w:rPr>
          <w:rFonts w:cs="B Nazanin" w:hint="cs"/>
          <w:sz w:val="24"/>
          <w:szCs w:val="24"/>
          <w:rtl/>
        </w:rPr>
        <w:t>ی</w:t>
      </w:r>
      <w:r w:rsidRPr="003B6D11">
        <w:rPr>
          <w:rFonts w:cs="B Nazanin"/>
          <w:sz w:val="24"/>
          <w:szCs w:val="24"/>
          <w:rtl/>
        </w:rPr>
        <w:t xml:space="preserve"> بذر،</w:t>
      </w:r>
      <w:r w:rsidRPr="003B6D11">
        <w:rPr>
          <w:rFonts w:cs="B Nazanin" w:hint="cs"/>
          <w:sz w:val="24"/>
          <w:szCs w:val="24"/>
          <w:rtl/>
        </w:rPr>
        <w:t xml:space="preserve"> </w:t>
      </w:r>
      <w:r w:rsidRPr="003B6D11">
        <w:rPr>
          <w:rFonts w:cs="B Nazanin"/>
          <w:sz w:val="24"/>
          <w:szCs w:val="24"/>
          <w:rtl/>
        </w:rPr>
        <w:t>زنده‌مان</w:t>
      </w:r>
      <w:r w:rsidRPr="003B6D11">
        <w:rPr>
          <w:rFonts w:cs="B Nazanin" w:hint="cs"/>
          <w:sz w:val="24"/>
          <w:szCs w:val="24"/>
          <w:rtl/>
        </w:rPr>
        <w:t>ی</w:t>
      </w:r>
      <w:r w:rsidRPr="003B6D11">
        <w:rPr>
          <w:rFonts w:cs="B Nazanin"/>
          <w:sz w:val="24"/>
          <w:szCs w:val="24"/>
          <w:rtl/>
        </w:rPr>
        <w:t xml:space="preserve"> و</w:t>
      </w:r>
      <w:r w:rsidRPr="003B6D11">
        <w:rPr>
          <w:rFonts w:cs="B Nazanin" w:hint="cs"/>
          <w:sz w:val="24"/>
          <w:szCs w:val="24"/>
          <w:rtl/>
        </w:rPr>
        <w:t xml:space="preserve"> </w:t>
      </w:r>
      <w:r w:rsidRPr="003B6D11">
        <w:rPr>
          <w:rFonts w:cs="B Nazanin"/>
          <w:sz w:val="24"/>
          <w:szCs w:val="24"/>
          <w:rtl/>
        </w:rPr>
        <w:t>رشد اولیه نهال‌های بلند مازو در تراکم‌ها</w:t>
      </w:r>
      <w:r w:rsidRPr="003B6D11">
        <w:rPr>
          <w:rFonts w:cs="B Nazanin" w:hint="cs"/>
          <w:sz w:val="24"/>
          <w:szCs w:val="24"/>
          <w:rtl/>
        </w:rPr>
        <w:t>ی</w:t>
      </w:r>
      <w:r w:rsidRPr="003B6D11">
        <w:rPr>
          <w:rFonts w:cs="B Nazanin"/>
          <w:sz w:val="24"/>
          <w:szCs w:val="24"/>
          <w:rtl/>
        </w:rPr>
        <w:t xml:space="preserve"> مختلف تاج بوشش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مجله پژوهش و</w:t>
      </w:r>
      <w:r w:rsidRPr="003B6D11">
        <w:rPr>
          <w:rFonts w:cs="B Nazanin"/>
          <w:sz w:val="24"/>
          <w:szCs w:val="24"/>
          <w:rtl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سازندگی</w:t>
      </w:r>
      <w:r w:rsidRPr="003B6D11">
        <w:rPr>
          <w:rFonts w:cs="B Nazanin" w:hint="cs"/>
          <w:sz w:val="24"/>
          <w:szCs w:val="24"/>
          <w:rtl/>
        </w:rPr>
        <w:t>، 18(4): 44-49.</w:t>
      </w:r>
    </w:p>
    <w:p w:rsidR="003B6D11" w:rsidRPr="003B6D11" w:rsidRDefault="003B6D11" w:rsidP="003B6D11">
      <w:pPr>
        <w:pStyle w:val="ListParagraph"/>
        <w:numPr>
          <w:ilvl w:val="0"/>
          <w:numId w:val="5"/>
        </w:numPr>
        <w:bidi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3B6D11">
        <w:rPr>
          <w:rFonts w:cs="B Nazanin"/>
          <w:sz w:val="24"/>
          <w:szCs w:val="24"/>
          <w:rtl/>
        </w:rPr>
        <w:t>قلیج خانی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م.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طبری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م.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اکبری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م.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اس</w:t>
      </w:r>
      <w:r w:rsidRPr="003B6D11">
        <w:rPr>
          <w:rFonts w:cs="B Nazanin" w:hint="cs"/>
          <w:sz w:val="24"/>
          <w:szCs w:val="24"/>
          <w:rtl/>
        </w:rPr>
        <w:t>پ</w:t>
      </w:r>
      <w:r w:rsidRPr="003B6D11">
        <w:rPr>
          <w:rFonts w:cs="B Nazanin"/>
          <w:sz w:val="24"/>
          <w:szCs w:val="24"/>
          <w:rtl/>
        </w:rPr>
        <w:t>هبدی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ک.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</w:t>
      </w:r>
      <w:r w:rsidRPr="003B6D11">
        <w:rPr>
          <w:rFonts w:cs="B Nazanin"/>
          <w:b/>
          <w:bCs/>
          <w:sz w:val="24"/>
          <w:szCs w:val="24"/>
          <w:rtl/>
        </w:rPr>
        <w:t>جلالی</w:t>
      </w:r>
      <w:r w:rsidRPr="003B6D11">
        <w:rPr>
          <w:rFonts w:cs="B Nazanin" w:hint="cs"/>
          <w:b/>
          <w:bCs/>
          <w:sz w:val="24"/>
          <w:szCs w:val="24"/>
          <w:rtl/>
        </w:rPr>
        <w:t>،</w:t>
      </w:r>
      <w:r w:rsidRPr="003B6D11">
        <w:rPr>
          <w:rFonts w:cs="B Nazanin"/>
          <w:b/>
          <w:bCs/>
          <w:sz w:val="24"/>
          <w:szCs w:val="24"/>
          <w:rtl/>
        </w:rPr>
        <w:t xml:space="preserve"> غ.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 xml:space="preserve"> </w:t>
      </w:r>
      <w:r w:rsidRPr="003B6D11">
        <w:rPr>
          <w:rFonts w:cs="B Nazanin" w:hint="cs"/>
          <w:b/>
          <w:bCs/>
          <w:sz w:val="24"/>
          <w:szCs w:val="24"/>
          <w:rtl/>
        </w:rPr>
        <w:t>1384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.</w:t>
      </w:r>
      <w:r w:rsidRPr="003B6D11">
        <w:rPr>
          <w:rFonts w:cs="B Nazanin"/>
          <w:snapToGrid w:val="0"/>
          <w:sz w:val="24"/>
          <w:szCs w:val="24"/>
          <w:rtl/>
        </w:rPr>
        <w:t xml:space="preserve"> 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>اثر شدت نور و هرس ریشه بر زنده‌مان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 xml:space="preserve"> و شاداب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 xml:space="preserve"> نهال بلند مازو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،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مجله پژوهش و</w:t>
      </w:r>
      <w:r w:rsidRPr="003B6D11">
        <w:rPr>
          <w:rFonts w:cs="B Nazanin"/>
          <w:snapToGrid w:val="0"/>
          <w:sz w:val="24"/>
          <w:szCs w:val="24"/>
          <w:rtl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سازندگی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،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 xml:space="preserve"> 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18(4): 82-86.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spacing w:line="228" w:lineRule="auto"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3B6D11">
        <w:rPr>
          <w:rFonts w:cs="B Nazanin"/>
          <w:sz w:val="24"/>
          <w:szCs w:val="24"/>
          <w:rtl/>
        </w:rPr>
        <w:t>علی</w:t>
      </w:r>
      <w:r w:rsidRPr="003B6D11">
        <w:rPr>
          <w:rFonts w:cs="B Nazanin" w:hint="cs"/>
          <w:sz w:val="24"/>
          <w:szCs w:val="24"/>
          <w:rtl/>
        </w:rPr>
        <w:t xml:space="preserve"> </w:t>
      </w:r>
      <w:r w:rsidRPr="003B6D11">
        <w:rPr>
          <w:rFonts w:cs="B Nazanin"/>
          <w:sz w:val="24"/>
          <w:szCs w:val="24"/>
          <w:rtl/>
        </w:rPr>
        <w:t>عرب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ع.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حسینی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م.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/>
          <w:b/>
          <w:bCs/>
          <w:sz w:val="24"/>
          <w:szCs w:val="24"/>
          <w:rtl/>
        </w:rPr>
        <w:t>جلالی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/>
          <w:b/>
          <w:bCs/>
          <w:sz w:val="24"/>
          <w:szCs w:val="24"/>
          <w:rtl/>
        </w:rPr>
        <w:t>غ.</w:t>
      </w:r>
      <w:r w:rsidRPr="003B6D11">
        <w:rPr>
          <w:rFonts w:cs="B Nazanin" w:hint="cs"/>
          <w:b/>
          <w:bCs/>
          <w:sz w:val="24"/>
          <w:szCs w:val="24"/>
          <w:rtl/>
        </w:rPr>
        <w:t xml:space="preserve"> 1384. 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>اثر گونه‌ها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 xml:space="preserve"> افرا پلت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،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 xml:space="preserve"> اقاقیا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،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 xml:space="preserve"> صنوبر آمریکایی و زربین بر برخ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 xml:space="preserve"> ویژگی‌های فیزیکوشیمیایی خاک در شرق هراز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،</w:t>
      </w:r>
      <w:r w:rsidRPr="003B6D11">
        <w:rPr>
          <w:rFonts w:cs="B Nazanin"/>
          <w:sz w:val="24"/>
          <w:szCs w:val="24"/>
          <w:rtl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مجله علوم خاک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و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 xml:space="preserve"> آب</w:t>
      </w:r>
      <w:r w:rsidRPr="003B6D11">
        <w:rPr>
          <w:rFonts w:cs="B Nazanin" w:hint="cs"/>
          <w:sz w:val="24"/>
          <w:szCs w:val="24"/>
          <w:rtl/>
        </w:rPr>
        <w:t>، 19(1): 96-106.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spacing w:line="228" w:lineRule="auto"/>
        <w:jc w:val="both"/>
        <w:rPr>
          <w:rFonts w:cs="B Nazanin"/>
          <w:snapToGrid w:val="0"/>
          <w:sz w:val="24"/>
          <w:szCs w:val="24"/>
          <w:rtl/>
        </w:rPr>
      </w:pPr>
      <w:r w:rsidRPr="003B6D11">
        <w:rPr>
          <w:rFonts w:cs="B Nazanin"/>
          <w:sz w:val="24"/>
          <w:szCs w:val="24"/>
          <w:rtl/>
        </w:rPr>
        <w:t xml:space="preserve">قاسمی </w:t>
      </w:r>
      <w:r w:rsidRPr="003B6D11">
        <w:rPr>
          <w:rFonts w:cs="B Nazanin" w:hint="cs"/>
          <w:sz w:val="24"/>
          <w:szCs w:val="24"/>
          <w:rtl/>
        </w:rPr>
        <w:t>آ</w:t>
      </w:r>
      <w:r w:rsidRPr="003B6D11">
        <w:rPr>
          <w:rFonts w:cs="B Nazanin"/>
          <w:sz w:val="24"/>
          <w:szCs w:val="24"/>
          <w:rtl/>
        </w:rPr>
        <w:t>قباش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ف.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/>
          <w:b/>
          <w:bCs/>
          <w:sz w:val="24"/>
          <w:szCs w:val="24"/>
          <w:rtl/>
        </w:rPr>
        <w:t>جلالی</w:t>
      </w:r>
      <w:r w:rsidRPr="003B6D11">
        <w:rPr>
          <w:rFonts w:cs="B Nazanin" w:hint="cs"/>
          <w:b/>
          <w:bCs/>
          <w:sz w:val="24"/>
          <w:szCs w:val="24"/>
          <w:rtl/>
        </w:rPr>
        <w:t>،</w:t>
      </w:r>
      <w:r w:rsidRPr="003B6D11">
        <w:rPr>
          <w:rFonts w:cs="B Nazanin"/>
          <w:b/>
          <w:bCs/>
          <w:sz w:val="24"/>
          <w:szCs w:val="24"/>
          <w:rtl/>
        </w:rPr>
        <w:t xml:space="preserve"> غ.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/>
          <w:sz w:val="24"/>
          <w:szCs w:val="24"/>
          <w:rtl/>
        </w:rPr>
        <w:t>تیمور زاده ع.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حسینی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م.</w:t>
      </w:r>
      <w:r w:rsidRPr="003B6D11">
        <w:rPr>
          <w:rFonts w:cs="B Nazanin" w:hint="cs"/>
          <w:sz w:val="24"/>
          <w:szCs w:val="24"/>
          <w:rtl/>
        </w:rPr>
        <w:t xml:space="preserve"> </w:t>
      </w:r>
      <w:r w:rsidRPr="003B6D11">
        <w:rPr>
          <w:rFonts w:cs="B Nazanin" w:hint="cs"/>
          <w:b/>
          <w:bCs/>
          <w:sz w:val="24"/>
          <w:szCs w:val="24"/>
          <w:rtl/>
        </w:rPr>
        <w:t>1384</w:t>
      </w:r>
      <w:r w:rsidRPr="003B6D11">
        <w:rPr>
          <w:rFonts w:cs="B Nazanin" w:hint="cs"/>
          <w:sz w:val="24"/>
          <w:szCs w:val="24"/>
          <w:rtl/>
        </w:rPr>
        <w:t>.</w:t>
      </w:r>
      <w:r w:rsidRPr="003B6D11">
        <w:rPr>
          <w:rFonts w:cs="B Nazanin"/>
          <w:sz w:val="24"/>
          <w:szCs w:val="24"/>
          <w:rtl/>
          <w:lang w:bidi="fa-IR"/>
        </w:rPr>
        <w:t xml:space="preserve"> بررسی کمی و کیفی جنگل‌کاری‌های انجام‌شده با گونه‌ها</w:t>
      </w:r>
      <w:r w:rsidRPr="003B6D11">
        <w:rPr>
          <w:rFonts w:cs="B Nazanin" w:hint="cs"/>
          <w:sz w:val="24"/>
          <w:szCs w:val="24"/>
          <w:rtl/>
          <w:lang w:bidi="fa-IR"/>
        </w:rPr>
        <w:t>ی</w:t>
      </w:r>
      <w:r w:rsidRPr="003B6D11">
        <w:rPr>
          <w:rFonts w:cs="B Nazanin"/>
          <w:sz w:val="24"/>
          <w:szCs w:val="24"/>
          <w:rtl/>
          <w:lang w:bidi="fa-IR"/>
        </w:rPr>
        <w:t xml:space="preserve"> پیسه آ و کاج سیاه ترکیه در ذخیره گاه جنگلی فندق لو اردبیل"</w:t>
      </w:r>
      <w:r w:rsidRPr="003B6D11">
        <w:rPr>
          <w:rFonts w:cs="B Nazanin" w:hint="cs"/>
          <w:sz w:val="24"/>
          <w:szCs w:val="24"/>
          <w:rtl/>
          <w:lang w:bidi="fa-IR"/>
        </w:rPr>
        <w:t>،</w:t>
      </w:r>
      <w:r w:rsidRPr="003B6D11">
        <w:rPr>
          <w:rFonts w:cs="B Nazanin"/>
          <w:sz w:val="24"/>
          <w:szCs w:val="24"/>
          <w:rtl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مجله</w:t>
      </w:r>
      <w:r w:rsidRPr="003B6D11">
        <w:rPr>
          <w:rFonts w:cs="B Nazanin"/>
          <w:snapToGrid w:val="0"/>
          <w:sz w:val="24"/>
          <w:szCs w:val="24"/>
          <w:rtl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منابع</w:t>
      </w:r>
      <w:r w:rsidRPr="003B6D11">
        <w:rPr>
          <w:rFonts w:cs="B Nazanin"/>
          <w:snapToGrid w:val="0"/>
          <w:sz w:val="24"/>
          <w:szCs w:val="24"/>
          <w:rtl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طبیعی</w:t>
      </w:r>
      <w:r w:rsidRPr="003B6D11">
        <w:rPr>
          <w:rFonts w:cs="B Nazanin"/>
          <w:snapToGrid w:val="0"/>
          <w:sz w:val="24"/>
          <w:szCs w:val="24"/>
          <w:rtl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ایران</w:t>
      </w:r>
      <w:r w:rsidRPr="003B6D11">
        <w:rPr>
          <w:rFonts w:cs="B Nazanin" w:hint="cs"/>
          <w:snapToGrid w:val="0"/>
          <w:sz w:val="24"/>
          <w:szCs w:val="24"/>
          <w:rtl/>
        </w:rPr>
        <w:t>،</w:t>
      </w:r>
      <w:r w:rsidRPr="003B6D11">
        <w:rPr>
          <w:rFonts w:cs="B Nazanin"/>
          <w:snapToGrid w:val="0"/>
          <w:sz w:val="24"/>
          <w:szCs w:val="24"/>
          <w:rtl/>
        </w:rPr>
        <w:t xml:space="preserve"> </w:t>
      </w:r>
      <w:r w:rsidRPr="003B6D11">
        <w:rPr>
          <w:rFonts w:cs="B Nazanin" w:hint="cs"/>
          <w:snapToGrid w:val="0"/>
          <w:sz w:val="24"/>
          <w:szCs w:val="24"/>
          <w:rtl/>
        </w:rPr>
        <w:t>59(1): 131-138.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spacing w:line="228" w:lineRule="auto"/>
        <w:jc w:val="both"/>
        <w:rPr>
          <w:rFonts w:cs="B Nazanin"/>
          <w:b/>
          <w:bCs/>
          <w:sz w:val="24"/>
          <w:szCs w:val="24"/>
          <w:rtl/>
        </w:rPr>
      </w:pPr>
      <w:r w:rsidRPr="003B6D11">
        <w:rPr>
          <w:rFonts w:cs="B Nazanin"/>
          <w:sz w:val="24"/>
          <w:szCs w:val="24"/>
          <w:rtl/>
        </w:rPr>
        <w:t>اسما</w:t>
      </w:r>
      <w:r w:rsidRPr="003B6D11">
        <w:rPr>
          <w:rFonts w:cs="B Nazanin" w:hint="cs"/>
          <w:sz w:val="24"/>
          <w:szCs w:val="24"/>
          <w:rtl/>
        </w:rPr>
        <w:t>ع</w:t>
      </w:r>
      <w:r w:rsidRPr="003B6D11">
        <w:rPr>
          <w:rFonts w:cs="B Nazanin"/>
          <w:sz w:val="24"/>
          <w:szCs w:val="24"/>
          <w:rtl/>
        </w:rPr>
        <w:t>یل نیا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م.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</w:t>
      </w:r>
      <w:r w:rsidRPr="003B6D11">
        <w:rPr>
          <w:rFonts w:cs="B Nazanin"/>
          <w:b/>
          <w:bCs/>
          <w:sz w:val="24"/>
          <w:szCs w:val="24"/>
          <w:rtl/>
        </w:rPr>
        <w:t>جلالی</w:t>
      </w:r>
      <w:r w:rsidRPr="003B6D11">
        <w:rPr>
          <w:rFonts w:cs="B Nazanin" w:hint="cs"/>
          <w:b/>
          <w:bCs/>
          <w:sz w:val="24"/>
          <w:szCs w:val="24"/>
          <w:rtl/>
        </w:rPr>
        <w:t>،</w:t>
      </w:r>
      <w:r w:rsidRPr="003B6D11">
        <w:rPr>
          <w:rFonts w:cs="B Nazanin"/>
          <w:b/>
          <w:bCs/>
          <w:sz w:val="24"/>
          <w:szCs w:val="24"/>
          <w:rtl/>
        </w:rPr>
        <w:t xml:space="preserve"> غ.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طبری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م.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حسینی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م.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 xml:space="preserve">، </w:t>
      </w:r>
      <w:r w:rsidRPr="003B6D11">
        <w:rPr>
          <w:rFonts w:cs="B Nazanin" w:hint="cs"/>
          <w:b/>
          <w:bCs/>
          <w:sz w:val="24"/>
          <w:szCs w:val="24"/>
          <w:rtl/>
        </w:rPr>
        <w:t>1385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.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 xml:space="preserve"> بررسی تأث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3B6D11">
        <w:rPr>
          <w:rFonts w:cs="B Nazanin" w:hint="eastAsia"/>
          <w:snapToGrid w:val="0"/>
          <w:sz w:val="24"/>
          <w:szCs w:val="24"/>
          <w:rtl/>
          <w:lang w:bidi="fa-IR"/>
        </w:rPr>
        <w:t>ر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 xml:space="preserve"> تنظ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3B6D11">
        <w:rPr>
          <w:rFonts w:cs="B Nazanin" w:hint="eastAsia"/>
          <w:snapToGrid w:val="0"/>
          <w:sz w:val="24"/>
          <w:szCs w:val="24"/>
          <w:rtl/>
          <w:lang w:bidi="fa-IR"/>
        </w:rPr>
        <w:t>م‌کننده‌ها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 xml:space="preserve"> رشد گیاهی بر روی ر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3B6D11">
        <w:rPr>
          <w:rFonts w:cs="B Nazanin" w:hint="eastAsia"/>
          <w:snapToGrid w:val="0"/>
          <w:sz w:val="24"/>
          <w:szCs w:val="24"/>
          <w:rtl/>
          <w:lang w:bidi="fa-IR"/>
        </w:rPr>
        <w:t>شه‌زا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یی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 xml:space="preserve"> قلمه ارس</w:t>
      </w:r>
      <w:r w:rsidRPr="003B6D11">
        <w:rPr>
          <w:rFonts w:cs="B Nazanin"/>
          <w:sz w:val="24"/>
          <w:szCs w:val="24"/>
          <w:rtl/>
        </w:rPr>
        <w:t xml:space="preserve"> مجله تحقیقات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جنگل و</w:t>
      </w:r>
      <w:r w:rsidRPr="003B6D11">
        <w:rPr>
          <w:rFonts w:cs="B Nazanin"/>
          <w:sz w:val="24"/>
          <w:szCs w:val="24"/>
          <w:rtl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صنوبر</w:t>
      </w:r>
      <w:r w:rsidRPr="003B6D11">
        <w:rPr>
          <w:rFonts w:cs="B Nazanin"/>
          <w:sz w:val="24"/>
          <w:szCs w:val="24"/>
          <w:rtl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ایران</w:t>
      </w:r>
      <w:r w:rsidRPr="003B6D11">
        <w:rPr>
          <w:rFonts w:cs="B Nazanin" w:hint="cs"/>
          <w:b/>
          <w:bCs/>
          <w:sz w:val="24"/>
          <w:szCs w:val="24"/>
          <w:rtl/>
        </w:rPr>
        <w:t>،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>" "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،</w:t>
      </w:r>
      <w:r w:rsidRPr="003B6D11">
        <w:rPr>
          <w:rFonts w:cs="B Nazanin"/>
          <w:b/>
          <w:bCs/>
          <w:sz w:val="24"/>
          <w:szCs w:val="24"/>
          <w:rtl/>
        </w:rPr>
        <w:t xml:space="preserve"> </w:t>
      </w:r>
      <w:r w:rsidRPr="003B6D11">
        <w:rPr>
          <w:rFonts w:cs="B Nazanin" w:hint="cs"/>
          <w:b/>
          <w:bCs/>
          <w:sz w:val="24"/>
          <w:szCs w:val="24"/>
          <w:rtl/>
        </w:rPr>
        <w:t>14(3): 221-227.</w:t>
      </w:r>
    </w:p>
    <w:p w:rsidR="003B6D11" w:rsidRPr="003B6D11" w:rsidRDefault="003B6D11" w:rsidP="00335EEC">
      <w:pPr>
        <w:pStyle w:val="ListParagraph"/>
        <w:widowControl w:val="0"/>
        <w:numPr>
          <w:ilvl w:val="0"/>
          <w:numId w:val="5"/>
        </w:numPr>
        <w:bidi/>
        <w:spacing w:line="228" w:lineRule="auto"/>
        <w:jc w:val="both"/>
        <w:rPr>
          <w:rFonts w:cs="B Nazanin"/>
          <w:b/>
          <w:bCs/>
          <w:sz w:val="24"/>
          <w:szCs w:val="24"/>
          <w:rtl/>
        </w:rPr>
      </w:pPr>
      <w:r w:rsidRPr="003B6D11">
        <w:rPr>
          <w:rFonts w:cs="B Nazanin"/>
          <w:sz w:val="24"/>
          <w:szCs w:val="24"/>
          <w:rtl/>
        </w:rPr>
        <w:t>حسینی</w:t>
      </w:r>
      <w:r w:rsidRPr="003B6D11">
        <w:rPr>
          <w:rFonts w:cs="B Nazanin" w:hint="cs"/>
          <w:sz w:val="24"/>
          <w:szCs w:val="24"/>
          <w:rtl/>
        </w:rPr>
        <w:t>،</w:t>
      </w:r>
      <w:r w:rsidR="00335EEC">
        <w:rPr>
          <w:rFonts w:cs="B Nazanin" w:hint="cs"/>
          <w:sz w:val="24"/>
          <w:szCs w:val="24"/>
          <w:rtl/>
        </w:rPr>
        <w:t xml:space="preserve"> </w:t>
      </w:r>
      <w:r w:rsidRPr="003B6D11">
        <w:rPr>
          <w:rFonts w:cs="B Nazanin"/>
          <w:sz w:val="24"/>
          <w:szCs w:val="24"/>
          <w:rtl/>
        </w:rPr>
        <w:t>م</w:t>
      </w:r>
      <w:r w:rsidRPr="003B6D11">
        <w:rPr>
          <w:rFonts w:cs="B Nazanin" w:hint="cs"/>
          <w:sz w:val="24"/>
          <w:szCs w:val="24"/>
          <w:rtl/>
        </w:rPr>
        <w:t>.،</w:t>
      </w:r>
      <w:r w:rsidRPr="003B6D11">
        <w:rPr>
          <w:rFonts w:cs="B Nazanin"/>
          <w:sz w:val="24"/>
          <w:szCs w:val="24"/>
          <w:rtl/>
        </w:rPr>
        <w:t xml:space="preserve"> علی عرب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ع.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/>
          <w:sz w:val="24"/>
          <w:szCs w:val="24"/>
          <w:rtl/>
        </w:rPr>
        <w:t>اکبری نیا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م.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/>
          <w:b/>
          <w:bCs/>
          <w:sz w:val="24"/>
          <w:szCs w:val="24"/>
          <w:rtl/>
        </w:rPr>
        <w:t>جلالی</w:t>
      </w:r>
      <w:r w:rsidRPr="003B6D11">
        <w:rPr>
          <w:rFonts w:cs="B Nazanin" w:hint="cs"/>
          <w:b/>
          <w:bCs/>
          <w:sz w:val="24"/>
          <w:szCs w:val="24"/>
          <w:rtl/>
        </w:rPr>
        <w:t>،</w:t>
      </w:r>
      <w:r w:rsidRPr="003B6D11">
        <w:rPr>
          <w:rFonts w:cs="B Nazanin"/>
          <w:b/>
          <w:bCs/>
          <w:sz w:val="24"/>
          <w:szCs w:val="24"/>
          <w:rtl/>
        </w:rPr>
        <w:t xml:space="preserve"> غ.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/>
          <w:sz w:val="24"/>
          <w:szCs w:val="24"/>
          <w:rtl/>
        </w:rPr>
        <w:t>طبری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م.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/>
          <w:sz w:val="24"/>
          <w:szCs w:val="24"/>
          <w:rtl/>
        </w:rPr>
        <w:t>علمی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م.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/>
          <w:sz w:val="24"/>
          <w:szCs w:val="24"/>
          <w:rtl/>
        </w:rPr>
        <w:t>رسولی اکردی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ی.</w:t>
      </w:r>
      <w:r w:rsidR="00335EEC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 w:hint="cs"/>
          <w:b/>
          <w:bCs/>
          <w:sz w:val="24"/>
          <w:szCs w:val="24"/>
          <w:rtl/>
        </w:rPr>
        <w:t>1385</w:t>
      </w:r>
      <w:r w:rsidR="00335EEC">
        <w:rPr>
          <w:rFonts w:cs="B Nazanin" w:hint="cs"/>
          <w:b/>
          <w:bCs/>
          <w:sz w:val="24"/>
          <w:szCs w:val="24"/>
          <w:rtl/>
        </w:rPr>
        <w:t xml:space="preserve">، 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B6D11">
        <w:rPr>
          <w:rFonts w:cs="B Nazanin"/>
          <w:sz w:val="24"/>
          <w:szCs w:val="24"/>
          <w:rtl/>
          <w:lang w:bidi="fa-IR"/>
        </w:rPr>
        <w:t>اثر تیمارهای مختلف کنترل شدت نور بر رشد ارتفاعی, شادابی وزنده‌مان</w:t>
      </w:r>
      <w:r w:rsidRPr="003B6D11">
        <w:rPr>
          <w:rFonts w:cs="B Nazanin" w:hint="cs"/>
          <w:sz w:val="24"/>
          <w:szCs w:val="24"/>
          <w:rtl/>
          <w:lang w:bidi="fa-IR"/>
        </w:rPr>
        <w:t>ی</w:t>
      </w:r>
      <w:r w:rsidRPr="003B6D11">
        <w:rPr>
          <w:rFonts w:cs="B Nazanin"/>
          <w:sz w:val="24"/>
          <w:szCs w:val="24"/>
          <w:rtl/>
          <w:lang w:bidi="fa-IR"/>
        </w:rPr>
        <w:t xml:space="preserve"> نهال‌های سرو نقره‌ا</w:t>
      </w:r>
      <w:r w:rsidRPr="003B6D11">
        <w:rPr>
          <w:rFonts w:cs="B Nazanin" w:hint="cs"/>
          <w:sz w:val="24"/>
          <w:szCs w:val="24"/>
          <w:rtl/>
          <w:lang w:bidi="fa-IR"/>
        </w:rPr>
        <w:t>ی</w:t>
      </w:r>
      <w:r w:rsidR="00335EEC">
        <w:rPr>
          <w:rFonts w:cs="B Nazanin"/>
          <w:sz w:val="24"/>
          <w:szCs w:val="24"/>
          <w:rtl/>
          <w:lang w:bidi="fa-IR"/>
        </w:rPr>
        <w:t xml:space="preserve"> در نهالستان</w:t>
      </w:r>
      <w:r w:rsidRPr="003B6D11">
        <w:rPr>
          <w:rFonts w:cs="B Nazanin"/>
          <w:sz w:val="24"/>
          <w:szCs w:val="24"/>
          <w:rtl/>
          <w:lang w:bidi="fa-IR"/>
        </w:rPr>
        <w:t>"</w:t>
      </w:r>
      <w:r w:rsidRPr="003B6D11">
        <w:rPr>
          <w:rFonts w:cs="B Nazanin" w:hint="cs"/>
          <w:sz w:val="24"/>
          <w:szCs w:val="24"/>
          <w:rtl/>
          <w:lang w:bidi="fa-IR"/>
        </w:rPr>
        <w:t>،</w:t>
      </w:r>
      <w:r w:rsidRPr="003B6D11">
        <w:rPr>
          <w:rFonts w:cs="B Nazanin"/>
          <w:sz w:val="24"/>
          <w:szCs w:val="24"/>
          <w:rtl/>
          <w:lang w:bidi="fa-IR"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پژوهش</w:t>
      </w:r>
      <w:r w:rsidRPr="003B6D11">
        <w:rPr>
          <w:rFonts w:cs="B Nazanin"/>
          <w:snapToGrid w:val="0"/>
          <w:sz w:val="24"/>
          <w:szCs w:val="24"/>
          <w:rtl/>
        </w:rPr>
        <w:t xml:space="preserve"> </w:t>
      </w:r>
      <w:r w:rsidR="00335EEC">
        <w:rPr>
          <w:rFonts w:cs="B Nazanin" w:hint="cs"/>
          <w:snapToGrid w:val="0"/>
          <w:sz w:val="24"/>
          <w:szCs w:val="24"/>
          <w:rtl/>
        </w:rPr>
        <w:t xml:space="preserve">و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سازندگی</w:t>
      </w:r>
      <w:r w:rsidR="00335EEC">
        <w:rPr>
          <w:rFonts w:cs="B Nazanin" w:hint="cs"/>
          <w:sz w:val="24"/>
          <w:szCs w:val="24"/>
          <w:rtl/>
          <w:lang w:bidi="fa-IR"/>
        </w:rPr>
        <w:t>،72: 25</w:t>
      </w:r>
      <w:r w:rsidRPr="003B6D11">
        <w:rPr>
          <w:rFonts w:cs="B Nazanin" w:hint="cs"/>
          <w:sz w:val="24"/>
          <w:szCs w:val="24"/>
          <w:rtl/>
          <w:lang w:bidi="fa-IR"/>
        </w:rPr>
        <w:t>-31.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spacing w:line="228" w:lineRule="auto"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3B6D11">
        <w:rPr>
          <w:rFonts w:cs="B Nazanin"/>
          <w:sz w:val="24"/>
          <w:szCs w:val="24"/>
          <w:rtl/>
          <w:lang w:bidi="fa-IR"/>
        </w:rPr>
        <w:t>قمی اویلی</w:t>
      </w:r>
      <w:r w:rsidRPr="003B6D11">
        <w:rPr>
          <w:rFonts w:cs="B Nazanin" w:hint="cs"/>
          <w:sz w:val="24"/>
          <w:szCs w:val="24"/>
          <w:rtl/>
          <w:lang w:bidi="fa-IR"/>
        </w:rPr>
        <w:t>،</w:t>
      </w:r>
      <w:r w:rsidRPr="003B6D11">
        <w:rPr>
          <w:rFonts w:cs="B Nazanin"/>
          <w:sz w:val="24"/>
          <w:szCs w:val="24"/>
          <w:rtl/>
          <w:lang w:bidi="fa-IR"/>
        </w:rPr>
        <w:t xml:space="preserve"> ع.</w:t>
      </w:r>
      <w:r w:rsidRPr="003B6D11">
        <w:rPr>
          <w:rFonts w:cs="B Nazanin" w:hint="cs"/>
          <w:sz w:val="24"/>
          <w:szCs w:val="24"/>
          <w:rtl/>
          <w:lang w:bidi="fa-IR"/>
        </w:rPr>
        <w:t>،</w:t>
      </w:r>
      <w:r w:rsidRPr="003B6D11">
        <w:rPr>
          <w:rFonts w:cs="B Nazanin"/>
          <w:sz w:val="24"/>
          <w:szCs w:val="24"/>
          <w:rtl/>
          <w:lang w:bidi="fa-IR"/>
        </w:rPr>
        <w:t xml:space="preserve"> متاجی</w:t>
      </w:r>
      <w:r w:rsidRPr="003B6D11">
        <w:rPr>
          <w:rFonts w:cs="B Nazanin" w:hint="cs"/>
          <w:sz w:val="24"/>
          <w:szCs w:val="24"/>
          <w:rtl/>
          <w:lang w:bidi="fa-IR"/>
        </w:rPr>
        <w:t>،</w:t>
      </w:r>
      <w:r w:rsidRPr="003B6D11">
        <w:rPr>
          <w:rFonts w:cs="B Nazanin"/>
          <w:sz w:val="24"/>
          <w:szCs w:val="24"/>
          <w:rtl/>
          <w:lang w:bidi="fa-IR"/>
        </w:rPr>
        <w:t xml:space="preserve"> ا.</w:t>
      </w:r>
      <w:r w:rsidRPr="003B6D11">
        <w:rPr>
          <w:rFonts w:cs="B Nazanin" w:hint="cs"/>
          <w:sz w:val="24"/>
          <w:szCs w:val="24"/>
          <w:rtl/>
          <w:lang w:bidi="fa-IR"/>
        </w:rPr>
        <w:t>،</w:t>
      </w:r>
      <w:r w:rsidRPr="003B6D11">
        <w:rPr>
          <w:rFonts w:cs="B Nazanin"/>
          <w:sz w:val="24"/>
          <w:szCs w:val="24"/>
          <w:rtl/>
          <w:lang w:bidi="fa-IR"/>
        </w:rPr>
        <w:t xml:space="preserve"> حسینی</w:t>
      </w:r>
      <w:r w:rsidRPr="003B6D11">
        <w:rPr>
          <w:rFonts w:cs="B Nazanin" w:hint="cs"/>
          <w:sz w:val="24"/>
          <w:szCs w:val="24"/>
          <w:rtl/>
          <w:lang w:bidi="fa-IR"/>
        </w:rPr>
        <w:t>،</w:t>
      </w:r>
      <w:r w:rsidRPr="003B6D11">
        <w:rPr>
          <w:rFonts w:cs="B Nazanin"/>
          <w:sz w:val="24"/>
          <w:szCs w:val="24"/>
          <w:rtl/>
          <w:lang w:bidi="fa-IR"/>
        </w:rPr>
        <w:t xml:space="preserve"> م.</w:t>
      </w:r>
      <w:r w:rsidRPr="003B6D11">
        <w:rPr>
          <w:rFonts w:cs="B Nazanin" w:hint="cs"/>
          <w:sz w:val="24"/>
          <w:szCs w:val="24"/>
          <w:rtl/>
          <w:lang w:bidi="fa-IR"/>
        </w:rPr>
        <w:t>،</w:t>
      </w:r>
      <w:r w:rsidRPr="003B6D11">
        <w:rPr>
          <w:rFonts w:cs="B Nazanin"/>
          <w:sz w:val="24"/>
          <w:szCs w:val="24"/>
          <w:rtl/>
          <w:lang w:bidi="fa-IR"/>
        </w:rPr>
        <w:t xml:space="preserve"> </w:t>
      </w:r>
      <w:r w:rsidRPr="003B6D11">
        <w:rPr>
          <w:rFonts w:cs="B Nazanin"/>
          <w:b/>
          <w:bCs/>
          <w:sz w:val="24"/>
          <w:szCs w:val="24"/>
          <w:rtl/>
          <w:lang w:bidi="fa-IR"/>
        </w:rPr>
        <w:t>جلالی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3B6D11">
        <w:rPr>
          <w:rFonts w:cs="B Nazanin"/>
          <w:b/>
          <w:bCs/>
          <w:sz w:val="24"/>
          <w:szCs w:val="24"/>
          <w:rtl/>
          <w:lang w:bidi="fa-IR"/>
        </w:rPr>
        <w:t xml:space="preserve"> غ.</w:t>
      </w:r>
      <w:r w:rsidRPr="003B6D11">
        <w:rPr>
          <w:rFonts w:cs="B Nazanin" w:hint="cs"/>
          <w:sz w:val="24"/>
          <w:szCs w:val="24"/>
          <w:rtl/>
          <w:lang w:bidi="fa-IR"/>
        </w:rPr>
        <w:t>،</w:t>
      </w:r>
      <w:r w:rsidRPr="003B6D11">
        <w:rPr>
          <w:rFonts w:cs="B Nazanin"/>
          <w:sz w:val="24"/>
          <w:szCs w:val="24"/>
          <w:rtl/>
        </w:rPr>
        <w:t xml:space="preserve"> 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>ارزیابی روند تغییرات مشخصه‌ها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 xml:space="preserve"> کمی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 xml:space="preserve"> 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>در دو جامعه گیاهی مد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3B6D11">
        <w:rPr>
          <w:rFonts w:cs="B Nazanin" w:hint="eastAsia"/>
          <w:snapToGrid w:val="0"/>
          <w:sz w:val="24"/>
          <w:szCs w:val="24"/>
          <w:rtl/>
          <w:lang w:bidi="fa-IR"/>
        </w:rPr>
        <w:t>ر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3B6D11">
        <w:rPr>
          <w:rFonts w:cs="B Nazanin" w:hint="eastAsia"/>
          <w:snapToGrid w:val="0"/>
          <w:sz w:val="24"/>
          <w:szCs w:val="24"/>
          <w:rtl/>
          <w:lang w:bidi="fa-IR"/>
        </w:rPr>
        <w:t>ت‌شده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 xml:space="preserve"> در جنگل خیرود کنار نوشهر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،</w:t>
      </w:r>
      <w:r w:rsidRPr="003B6D11">
        <w:rPr>
          <w:rFonts w:cs="B Nazanin"/>
          <w:sz w:val="24"/>
          <w:szCs w:val="24"/>
          <w:rtl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مجله تحقیقات جنگل و</w:t>
      </w:r>
      <w:r w:rsidRPr="003B6D11">
        <w:rPr>
          <w:rFonts w:cs="B Nazanin"/>
          <w:sz w:val="24"/>
          <w:szCs w:val="24"/>
          <w:rtl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صنوبر</w:t>
      </w:r>
      <w:r w:rsidRPr="003B6D11">
        <w:rPr>
          <w:rFonts w:cs="B Nazanin"/>
          <w:sz w:val="24"/>
          <w:szCs w:val="24"/>
          <w:rtl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ایران</w:t>
      </w:r>
      <w:r w:rsidRPr="003B6D11"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 xml:space="preserve">، </w:t>
      </w:r>
      <w:r w:rsidRPr="003B6D11">
        <w:rPr>
          <w:rFonts w:cs="B Nazanin" w:hint="cs"/>
          <w:sz w:val="24"/>
          <w:szCs w:val="24"/>
          <w:rtl/>
        </w:rPr>
        <w:t>14(1): 49-58.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spacing w:line="228" w:lineRule="auto"/>
        <w:jc w:val="both"/>
        <w:rPr>
          <w:rFonts w:cs="B Nazanin"/>
          <w:sz w:val="24"/>
          <w:szCs w:val="24"/>
          <w:rtl/>
        </w:rPr>
      </w:pP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 xml:space="preserve">ح.، </w:t>
      </w:r>
      <w:r w:rsidRPr="003B6D11">
        <w:rPr>
          <w:rFonts w:cs="B Nazanin"/>
          <w:sz w:val="24"/>
          <w:szCs w:val="24"/>
          <w:rtl/>
        </w:rPr>
        <w:t>یوسف زاده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طبر</w:t>
      </w:r>
      <w:r w:rsidRPr="003B6D11">
        <w:rPr>
          <w:rFonts w:cs="B Nazanin" w:hint="cs"/>
          <w:sz w:val="24"/>
          <w:szCs w:val="24"/>
          <w:rtl/>
        </w:rPr>
        <w:t>ی،</w:t>
      </w:r>
      <w:r w:rsidRPr="003B6D11">
        <w:rPr>
          <w:rFonts w:cs="B Nazanin"/>
          <w:sz w:val="24"/>
          <w:szCs w:val="24"/>
          <w:rtl/>
        </w:rPr>
        <w:t xml:space="preserve"> </w:t>
      </w:r>
      <w:r w:rsidRPr="003B6D11">
        <w:rPr>
          <w:rFonts w:cs="B Nazanin" w:hint="cs"/>
          <w:sz w:val="24"/>
          <w:szCs w:val="24"/>
          <w:rtl/>
        </w:rPr>
        <w:t>م.،</w:t>
      </w:r>
      <w:r w:rsidRPr="003B6D11">
        <w:rPr>
          <w:rFonts w:cs="B Nazanin"/>
          <w:sz w:val="24"/>
          <w:szCs w:val="24"/>
          <w:rtl/>
        </w:rPr>
        <w:t xml:space="preserve"> </w:t>
      </w:r>
      <w:r w:rsidRPr="003B6D11">
        <w:rPr>
          <w:rFonts w:cs="B Nazanin"/>
          <w:b/>
          <w:bCs/>
          <w:sz w:val="24"/>
          <w:szCs w:val="24"/>
          <w:rtl/>
        </w:rPr>
        <w:t>جلالی</w:t>
      </w:r>
      <w:r w:rsidRPr="003B6D11">
        <w:rPr>
          <w:rFonts w:cs="B Nazanin" w:hint="cs"/>
          <w:b/>
          <w:bCs/>
          <w:sz w:val="24"/>
          <w:szCs w:val="24"/>
          <w:rtl/>
        </w:rPr>
        <w:t>،</w:t>
      </w:r>
      <w:r w:rsidRPr="003B6D11">
        <w:rPr>
          <w:rFonts w:cs="B Nazanin"/>
          <w:b/>
          <w:bCs/>
          <w:sz w:val="24"/>
          <w:szCs w:val="24"/>
          <w:rtl/>
        </w:rPr>
        <w:t xml:space="preserve"> غ.</w:t>
      </w:r>
      <w:r w:rsidRPr="003B6D11">
        <w:rPr>
          <w:rFonts w:cs="B Nazanin" w:hint="cs"/>
          <w:b/>
          <w:bCs/>
          <w:sz w:val="24"/>
          <w:szCs w:val="24"/>
          <w:rtl/>
        </w:rPr>
        <w:t xml:space="preserve">، </w:t>
      </w:r>
      <w:r w:rsidRPr="003B6D11">
        <w:rPr>
          <w:rFonts w:cs="B Nazanin" w:hint="cs"/>
          <w:sz w:val="24"/>
          <w:szCs w:val="24"/>
          <w:rtl/>
        </w:rPr>
        <w:t xml:space="preserve">اسپهبدی، ک.، </w:t>
      </w:r>
      <w:r w:rsidRPr="003B6D11">
        <w:rPr>
          <w:rFonts w:cs="B Nazanin" w:hint="cs"/>
          <w:b/>
          <w:bCs/>
          <w:sz w:val="24"/>
          <w:szCs w:val="24"/>
          <w:rtl/>
        </w:rPr>
        <w:t>1385</w:t>
      </w:r>
      <w:r w:rsidRPr="003B6D11">
        <w:rPr>
          <w:rFonts w:cs="B Nazanin" w:hint="cs"/>
          <w:sz w:val="24"/>
          <w:szCs w:val="24"/>
          <w:rtl/>
        </w:rPr>
        <w:t xml:space="preserve">. 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>تأث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3B6D11">
        <w:rPr>
          <w:rFonts w:cs="B Nazanin" w:hint="eastAsia"/>
          <w:snapToGrid w:val="0"/>
          <w:sz w:val="24"/>
          <w:szCs w:val="24"/>
          <w:rtl/>
          <w:lang w:bidi="fa-IR"/>
        </w:rPr>
        <w:t>ر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 xml:space="preserve"> تغییرات مبداء بذر روی رشد و 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>زنده‌مان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 xml:space="preserve">ی و 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>جوانه‌زن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 xml:space="preserve">ی افرا،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مجله</w:t>
      </w:r>
      <w:r w:rsidRPr="003B6D11">
        <w:rPr>
          <w:rFonts w:cs="B Nazanin" w:hint="cs"/>
          <w:sz w:val="24"/>
          <w:szCs w:val="24"/>
          <w:rtl/>
        </w:rPr>
        <w:t xml:space="preserve">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منابع طبیعی ایران</w:t>
      </w:r>
      <w:r w:rsidRPr="003B6D11">
        <w:rPr>
          <w:rFonts w:cs="B Nazanin" w:hint="cs"/>
          <w:sz w:val="24"/>
          <w:szCs w:val="24"/>
          <w:rtl/>
        </w:rPr>
        <w:t>، 60(3): 963-970.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spacing w:line="228" w:lineRule="auto"/>
        <w:jc w:val="both"/>
        <w:rPr>
          <w:rFonts w:cs="B Nazanin"/>
          <w:sz w:val="24"/>
          <w:szCs w:val="24"/>
          <w:rtl/>
          <w:lang w:bidi="fa-IR"/>
        </w:rPr>
      </w:pPr>
      <w:r w:rsidRPr="003B6D11">
        <w:rPr>
          <w:rFonts w:cs="B Nazanin"/>
          <w:sz w:val="24"/>
          <w:szCs w:val="24"/>
          <w:rtl/>
        </w:rPr>
        <w:t>حسینی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م</w:t>
      </w:r>
      <w:r w:rsidRPr="003B6D11">
        <w:rPr>
          <w:rFonts w:cs="B Nazanin" w:hint="cs"/>
          <w:sz w:val="24"/>
          <w:szCs w:val="24"/>
          <w:rtl/>
        </w:rPr>
        <w:t>.،</w:t>
      </w:r>
      <w:r w:rsidRPr="003B6D11">
        <w:rPr>
          <w:rFonts w:cs="B Nazanin"/>
          <w:sz w:val="24"/>
          <w:szCs w:val="24"/>
          <w:rtl/>
        </w:rPr>
        <w:t xml:space="preserve"> علی عرب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ع.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/>
          <w:sz w:val="24"/>
          <w:szCs w:val="24"/>
          <w:rtl/>
        </w:rPr>
        <w:t>رسولی اکردی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ی اکبری نیا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م.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/>
          <w:b/>
          <w:bCs/>
          <w:sz w:val="24"/>
          <w:szCs w:val="24"/>
          <w:rtl/>
        </w:rPr>
        <w:t>جلالی</w:t>
      </w:r>
      <w:r w:rsidRPr="003B6D11">
        <w:rPr>
          <w:rFonts w:cs="B Nazanin" w:hint="cs"/>
          <w:b/>
          <w:bCs/>
          <w:sz w:val="24"/>
          <w:szCs w:val="24"/>
          <w:rtl/>
        </w:rPr>
        <w:t>،</w:t>
      </w:r>
      <w:r w:rsidRPr="003B6D11">
        <w:rPr>
          <w:rFonts w:cs="B Nazanin"/>
          <w:b/>
          <w:bCs/>
          <w:sz w:val="24"/>
          <w:szCs w:val="24"/>
          <w:rtl/>
        </w:rPr>
        <w:t xml:space="preserve"> غ.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/>
          <w:sz w:val="24"/>
          <w:szCs w:val="24"/>
          <w:rtl/>
        </w:rPr>
        <w:t>طبری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م.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/>
          <w:sz w:val="24"/>
          <w:szCs w:val="24"/>
          <w:rtl/>
        </w:rPr>
        <w:t>علمی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م.</w:t>
      </w:r>
      <w:r w:rsidRPr="003B6D11">
        <w:rPr>
          <w:rFonts w:cs="B Nazanin" w:hint="cs"/>
          <w:sz w:val="24"/>
          <w:szCs w:val="24"/>
          <w:rtl/>
        </w:rPr>
        <w:t xml:space="preserve"> </w:t>
      </w:r>
      <w:r w:rsidRPr="003B6D11">
        <w:rPr>
          <w:rFonts w:cs="B Nazanin" w:hint="cs"/>
          <w:b/>
          <w:bCs/>
          <w:sz w:val="24"/>
          <w:szCs w:val="24"/>
          <w:rtl/>
        </w:rPr>
        <w:t>1386</w:t>
      </w:r>
      <w:r w:rsidRPr="003B6D11">
        <w:rPr>
          <w:rFonts w:cs="B Nazanin" w:hint="cs"/>
          <w:sz w:val="24"/>
          <w:szCs w:val="24"/>
          <w:rtl/>
        </w:rPr>
        <w:t xml:space="preserve">. 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اثر عامل محیطی سایه بر روند رشد ارتفاعی و </w:t>
      </w:r>
      <w:r w:rsidRPr="003B6D11">
        <w:rPr>
          <w:rFonts w:cs="B Nazanin"/>
          <w:sz w:val="24"/>
          <w:szCs w:val="24"/>
          <w:rtl/>
          <w:lang w:bidi="fa-IR"/>
        </w:rPr>
        <w:t>مرگ‌وم</w:t>
      </w:r>
      <w:r w:rsidRPr="003B6D11">
        <w:rPr>
          <w:rFonts w:cs="B Nazanin" w:hint="cs"/>
          <w:sz w:val="24"/>
          <w:szCs w:val="24"/>
          <w:rtl/>
          <w:lang w:bidi="fa-IR"/>
        </w:rPr>
        <w:t>ی</w:t>
      </w:r>
      <w:r w:rsidRPr="003B6D11">
        <w:rPr>
          <w:rFonts w:cs="B Nazanin" w:hint="eastAsia"/>
          <w:sz w:val="24"/>
          <w:szCs w:val="24"/>
          <w:rtl/>
          <w:lang w:bidi="fa-IR"/>
        </w:rPr>
        <w:t>ر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B6D11">
        <w:rPr>
          <w:rFonts w:cs="B Nazanin"/>
          <w:sz w:val="24"/>
          <w:szCs w:val="24"/>
          <w:rtl/>
          <w:lang w:bidi="fa-IR"/>
        </w:rPr>
        <w:t>نهال‌های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سرو </w:t>
      </w:r>
      <w:r w:rsidRPr="003B6D11">
        <w:rPr>
          <w:rFonts w:cs="B Nazanin"/>
          <w:sz w:val="24"/>
          <w:szCs w:val="24"/>
          <w:rtl/>
          <w:lang w:bidi="fa-IR"/>
        </w:rPr>
        <w:t>نقره‌ا</w:t>
      </w:r>
      <w:r w:rsidRPr="003B6D11">
        <w:rPr>
          <w:rFonts w:cs="B Nazanin" w:hint="cs"/>
          <w:sz w:val="24"/>
          <w:szCs w:val="24"/>
          <w:rtl/>
          <w:lang w:bidi="fa-IR"/>
        </w:rPr>
        <w:t>ی"،</w:t>
      </w:r>
      <w:r w:rsidRPr="003B6D11">
        <w:rPr>
          <w:rFonts w:cs="B Nazanin"/>
          <w:sz w:val="24"/>
          <w:szCs w:val="24"/>
          <w:rtl/>
          <w:lang w:bidi="fa-IR"/>
        </w:rPr>
        <w:t xml:space="preserve">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مجله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مح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ی</w:t>
      </w:r>
      <w:r w:rsidRPr="003B6D11">
        <w:rPr>
          <w:rFonts w:cs="B Nazanin" w:hint="eastAsia"/>
          <w:i/>
          <w:iCs/>
          <w:snapToGrid w:val="0"/>
          <w:sz w:val="24"/>
          <w:szCs w:val="24"/>
          <w:rtl/>
        </w:rPr>
        <w:t>ط‌شناس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ی</w:t>
      </w:r>
      <w:r w:rsidRPr="003B6D11">
        <w:rPr>
          <w:rFonts w:cs="B Nazanin" w:hint="cs"/>
          <w:sz w:val="24"/>
          <w:szCs w:val="24"/>
          <w:rtl/>
          <w:lang w:bidi="fa-IR"/>
        </w:rPr>
        <w:t>، 43: 61-72.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spacing w:line="228" w:lineRule="auto"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 xml:space="preserve">وطنی، ل.، 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>اکبری نیا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 xml:space="preserve">، م.، </w:t>
      </w:r>
      <w:r w:rsidRPr="003B6D11">
        <w:rPr>
          <w:rFonts w:cs="B Nazanin" w:hint="cs"/>
          <w:b/>
          <w:bCs/>
          <w:sz w:val="24"/>
          <w:szCs w:val="24"/>
          <w:rtl/>
        </w:rPr>
        <w:t>جلالی، غ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 xml:space="preserve">.، اسپهبدی، ک. </w:t>
      </w:r>
      <w:r w:rsidRPr="003B6D11">
        <w:rPr>
          <w:rFonts w:cs="B Nazanin" w:hint="cs"/>
          <w:b/>
          <w:bCs/>
          <w:sz w:val="24"/>
          <w:szCs w:val="24"/>
          <w:rtl/>
        </w:rPr>
        <w:t>1386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 xml:space="preserve">. بررسی تنوع زادآوری 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>طبیعی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 xml:space="preserve"> 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>گونه‌ها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 xml:space="preserve">ی چوبی در 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>جنگل‌کاری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 xml:space="preserve"> 15 ساله توسکا در مناطق 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>پا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یی</w:t>
      </w:r>
      <w:r w:rsidRPr="003B6D11">
        <w:rPr>
          <w:rFonts w:cs="B Nazanin" w:hint="eastAsia"/>
          <w:snapToGrid w:val="0"/>
          <w:sz w:val="24"/>
          <w:szCs w:val="24"/>
          <w:rtl/>
          <w:lang w:bidi="fa-IR"/>
        </w:rPr>
        <w:t>ن‌بند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 xml:space="preserve"> چوب و کاغذ مازندران،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مجله پژوهش و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سازندگی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،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 xml:space="preserve"> 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20(4): 115-121.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spacing w:line="228" w:lineRule="auto"/>
        <w:jc w:val="both"/>
        <w:rPr>
          <w:rFonts w:cs="B Nazanin"/>
          <w:sz w:val="24"/>
          <w:szCs w:val="24"/>
          <w:rtl/>
        </w:rPr>
      </w:pPr>
      <w:r w:rsidRPr="003B6D11">
        <w:rPr>
          <w:rFonts w:cs="B Nazanin" w:hint="cs"/>
          <w:sz w:val="24"/>
          <w:szCs w:val="24"/>
          <w:rtl/>
        </w:rPr>
        <w:t xml:space="preserve">قمی، ع.، حسینی، م.، متاجی، ا.، </w:t>
      </w:r>
      <w:r w:rsidRPr="003B6D11">
        <w:rPr>
          <w:rFonts w:cs="B Nazanin" w:hint="cs"/>
          <w:b/>
          <w:bCs/>
          <w:sz w:val="24"/>
          <w:szCs w:val="24"/>
          <w:rtl/>
        </w:rPr>
        <w:t>جلالی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 w:hint="cs"/>
          <w:b/>
          <w:bCs/>
          <w:sz w:val="24"/>
          <w:szCs w:val="24"/>
          <w:rtl/>
        </w:rPr>
        <w:t>غ. 1386.</w:t>
      </w:r>
      <w:r w:rsidRPr="003B6D11">
        <w:rPr>
          <w:rFonts w:cs="B Nazanin" w:hint="cs"/>
          <w:sz w:val="24"/>
          <w:szCs w:val="24"/>
          <w:rtl/>
        </w:rPr>
        <w:t xml:space="preserve"> بررسی تنوع زیستی </w:t>
      </w:r>
      <w:r w:rsidRPr="003B6D11">
        <w:rPr>
          <w:rFonts w:cs="B Nazanin"/>
          <w:sz w:val="24"/>
          <w:szCs w:val="24"/>
          <w:rtl/>
        </w:rPr>
        <w:t>گونه‌ها</w:t>
      </w:r>
      <w:r w:rsidRPr="003B6D11">
        <w:rPr>
          <w:rFonts w:cs="B Nazanin" w:hint="cs"/>
          <w:sz w:val="24"/>
          <w:szCs w:val="24"/>
          <w:rtl/>
        </w:rPr>
        <w:t xml:space="preserve">ی چوبی و زادآوری در دو جامعه گیاهی </w:t>
      </w:r>
      <w:r w:rsidRPr="003B6D11">
        <w:rPr>
          <w:rFonts w:cs="B Nazanin"/>
          <w:sz w:val="24"/>
          <w:szCs w:val="24"/>
          <w:rtl/>
        </w:rPr>
        <w:t>مد</w:t>
      </w:r>
      <w:r w:rsidRPr="003B6D11">
        <w:rPr>
          <w:rFonts w:cs="B Nazanin" w:hint="cs"/>
          <w:sz w:val="24"/>
          <w:szCs w:val="24"/>
          <w:rtl/>
        </w:rPr>
        <w:t>ی</w:t>
      </w:r>
      <w:r w:rsidRPr="003B6D11">
        <w:rPr>
          <w:rFonts w:cs="B Nazanin" w:hint="eastAsia"/>
          <w:sz w:val="24"/>
          <w:szCs w:val="24"/>
          <w:rtl/>
        </w:rPr>
        <w:t>ر</w:t>
      </w:r>
      <w:r w:rsidRPr="003B6D11">
        <w:rPr>
          <w:rFonts w:cs="B Nazanin" w:hint="cs"/>
          <w:sz w:val="24"/>
          <w:szCs w:val="24"/>
          <w:rtl/>
        </w:rPr>
        <w:t>ی</w:t>
      </w:r>
      <w:r w:rsidRPr="003B6D11">
        <w:rPr>
          <w:rFonts w:cs="B Nazanin" w:hint="eastAsia"/>
          <w:sz w:val="24"/>
          <w:szCs w:val="24"/>
          <w:rtl/>
        </w:rPr>
        <w:t>ت‌شده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مجله</w:t>
      </w:r>
      <w:r w:rsidRPr="003B6D11">
        <w:rPr>
          <w:rFonts w:cs="B Nazanin" w:hint="cs"/>
          <w:sz w:val="24"/>
          <w:szCs w:val="24"/>
          <w:rtl/>
        </w:rPr>
        <w:t xml:space="preserve">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محیط‌شناسی</w:t>
      </w:r>
      <w:r w:rsidRPr="003B6D11">
        <w:rPr>
          <w:rFonts w:cs="B Nazanin" w:hint="cs"/>
          <w:sz w:val="24"/>
          <w:szCs w:val="24"/>
          <w:rtl/>
        </w:rPr>
        <w:t>، 33(43): 101-106.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3B6D11">
        <w:rPr>
          <w:rFonts w:cs="B Nazanin" w:hint="cs"/>
          <w:sz w:val="24"/>
          <w:szCs w:val="24"/>
          <w:rtl/>
          <w:lang w:bidi="fa-IR"/>
        </w:rPr>
        <w:t xml:space="preserve">میرزایی، ج.، اکبری نیا، م.، </w:t>
      </w:r>
      <w:r w:rsidRPr="003B6D11">
        <w:rPr>
          <w:rFonts w:cs="B Nazanin"/>
          <w:sz w:val="24"/>
          <w:szCs w:val="24"/>
          <w:rtl/>
        </w:rPr>
        <w:t>حسینی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م.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>. طبر</w:t>
      </w:r>
      <w:r w:rsidRPr="003B6D11">
        <w:rPr>
          <w:rFonts w:cs="B Nazanin" w:hint="cs"/>
          <w:sz w:val="24"/>
          <w:szCs w:val="24"/>
          <w:rtl/>
        </w:rPr>
        <w:t>ی،</w:t>
      </w:r>
      <w:r w:rsidRPr="003B6D11">
        <w:rPr>
          <w:rFonts w:cs="B Nazanin"/>
          <w:sz w:val="24"/>
          <w:szCs w:val="24"/>
          <w:rtl/>
        </w:rPr>
        <w:t xml:space="preserve"> م</w:t>
      </w:r>
      <w:r w:rsidRPr="003B6D11">
        <w:rPr>
          <w:rFonts w:cs="B Nazanin" w:hint="cs"/>
          <w:sz w:val="24"/>
          <w:szCs w:val="24"/>
          <w:rtl/>
        </w:rPr>
        <w:t>.،</w:t>
      </w:r>
      <w:r w:rsidRPr="003B6D11">
        <w:rPr>
          <w:rFonts w:cs="B Nazanin"/>
          <w:sz w:val="24"/>
          <w:szCs w:val="24"/>
          <w:rtl/>
        </w:rPr>
        <w:t xml:space="preserve"> </w:t>
      </w:r>
      <w:r w:rsidRPr="003B6D11">
        <w:rPr>
          <w:rFonts w:cs="B Nazanin"/>
          <w:b/>
          <w:bCs/>
          <w:sz w:val="24"/>
          <w:szCs w:val="24"/>
          <w:rtl/>
        </w:rPr>
        <w:t>جلالی</w:t>
      </w:r>
      <w:r w:rsidRPr="003B6D11">
        <w:rPr>
          <w:rFonts w:cs="B Nazanin" w:hint="cs"/>
          <w:b/>
          <w:bCs/>
          <w:sz w:val="24"/>
          <w:szCs w:val="24"/>
          <w:rtl/>
        </w:rPr>
        <w:t>،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B6D11">
        <w:rPr>
          <w:rFonts w:cs="B Nazanin"/>
          <w:b/>
          <w:bCs/>
          <w:sz w:val="24"/>
          <w:szCs w:val="24"/>
          <w:rtl/>
        </w:rPr>
        <w:t>غ.</w:t>
      </w:r>
      <w:r w:rsidRPr="003B6D11">
        <w:rPr>
          <w:rFonts w:cs="B Nazanin" w:hint="cs"/>
          <w:b/>
          <w:bCs/>
          <w:sz w:val="24"/>
          <w:szCs w:val="24"/>
          <w:rtl/>
        </w:rPr>
        <w:t xml:space="preserve"> 1386. 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مقایسه تراکم زادآوری طبیعی </w:t>
      </w:r>
      <w:r w:rsidRPr="003B6D11">
        <w:rPr>
          <w:rFonts w:cs="B Nazanin"/>
          <w:sz w:val="24"/>
          <w:szCs w:val="24"/>
          <w:rtl/>
          <w:lang w:bidi="fa-IR"/>
        </w:rPr>
        <w:t>گونه‌ها</w:t>
      </w:r>
      <w:r w:rsidRPr="003B6D11">
        <w:rPr>
          <w:rFonts w:cs="B Nazanin" w:hint="cs"/>
          <w:sz w:val="24"/>
          <w:szCs w:val="24"/>
          <w:rtl/>
          <w:lang w:bidi="fa-IR"/>
        </w:rPr>
        <w:t>ی چوبی در رابطه با عوامل فیزیوگرافی و خاک در جنگل‌های زاگرس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مجله پژوهش و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سازندگی</w:t>
      </w:r>
      <w:r w:rsidRPr="003B6D11">
        <w:rPr>
          <w:rFonts w:cs="B Nazanin" w:hint="cs"/>
          <w:snapToGrid w:val="0"/>
          <w:sz w:val="24"/>
          <w:szCs w:val="24"/>
          <w:rtl/>
        </w:rPr>
        <w:t>،</w:t>
      </w:r>
      <w:r w:rsidRPr="003B6D11">
        <w:rPr>
          <w:rFonts w:cs="B Nazanin"/>
          <w:snapToGrid w:val="0"/>
          <w:sz w:val="24"/>
          <w:szCs w:val="24"/>
          <w:rtl/>
        </w:rPr>
        <w:t xml:space="preserve"> </w:t>
      </w:r>
      <w:r w:rsidRPr="003B6D11">
        <w:rPr>
          <w:rFonts w:cs="B Nazanin" w:hint="cs"/>
          <w:sz w:val="24"/>
          <w:szCs w:val="24"/>
          <w:rtl/>
        </w:rPr>
        <w:t>20(4): 16-23.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spacing w:line="228" w:lineRule="auto"/>
        <w:jc w:val="both"/>
        <w:rPr>
          <w:rFonts w:cs="B Nazanin"/>
          <w:sz w:val="24"/>
          <w:szCs w:val="24"/>
          <w:rtl/>
        </w:rPr>
      </w:pPr>
      <w:r w:rsidRPr="003B6D11">
        <w:rPr>
          <w:rFonts w:cs="B Nazanin"/>
          <w:sz w:val="24"/>
          <w:szCs w:val="24"/>
          <w:rtl/>
          <w:lang w:bidi="fa-IR"/>
        </w:rPr>
        <w:t>قمی اویلی</w:t>
      </w:r>
      <w:r w:rsidRPr="003B6D11">
        <w:rPr>
          <w:rFonts w:cs="B Nazanin" w:hint="cs"/>
          <w:sz w:val="24"/>
          <w:szCs w:val="24"/>
          <w:rtl/>
          <w:lang w:bidi="fa-IR"/>
        </w:rPr>
        <w:t>،</w:t>
      </w:r>
      <w:r w:rsidRPr="003B6D11">
        <w:rPr>
          <w:rFonts w:cs="B Nazanin"/>
          <w:sz w:val="24"/>
          <w:szCs w:val="24"/>
          <w:rtl/>
          <w:lang w:bidi="fa-IR"/>
        </w:rPr>
        <w:t xml:space="preserve"> ع.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3B6D11">
        <w:rPr>
          <w:rFonts w:cs="B Nazanin"/>
          <w:sz w:val="24"/>
          <w:szCs w:val="24"/>
          <w:rtl/>
          <w:lang w:bidi="fa-IR"/>
        </w:rPr>
        <w:t>حسینی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، م.، </w:t>
      </w:r>
      <w:r w:rsidRPr="003B6D11">
        <w:rPr>
          <w:rFonts w:cs="B Nazanin"/>
          <w:sz w:val="24"/>
          <w:szCs w:val="24"/>
          <w:rtl/>
          <w:lang w:bidi="fa-IR"/>
        </w:rPr>
        <w:t>متاجی</w:t>
      </w:r>
      <w:r w:rsidRPr="003B6D11">
        <w:rPr>
          <w:rFonts w:cs="B Nazanin" w:hint="cs"/>
          <w:sz w:val="24"/>
          <w:szCs w:val="24"/>
          <w:rtl/>
          <w:lang w:bidi="fa-IR"/>
        </w:rPr>
        <w:t>،</w:t>
      </w:r>
      <w:r w:rsidRPr="003B6D11">
        <w:rPr>
          <w:rFonts w:cs="B Nazanin"/>
          <w:sz w:val="24"/>
          <w:szCs w:val="24"/>
          <w:rtl/>
          <w:lang w:bidi="fa-IR"/>
        </w:rPr>
        <w:t xml:space="preserve"> ا.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3B6D11">
        <w:rPr>
          <w:rFonts w:cs="B Nazanin"/>
          <w:b/>
          <w:bCs/>
          <w:sz w:val="24"/>
          <w:szCs w:val="24"/>
          <w:rtl/>
          <w:lang w:bidi="fa-IR"/>
        </w:rPr>
        <w:t>جلالی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 xml:space="preserve"> </w:t>
      </w:r>
      <w:r w:rsidRPr="003B6D11">
        <w:rPr>
          <w:rFonts w:cs="B Nazanin"/>
          <w:b/>
          <w:bCs/>
          <w:sz w:val="24"/>
          <w:szCs w:val="24"/>
          <w:rtl/>
          <w:lang w:bidi="fa-IR"/>
        </w:rPr>
        <w:t>غ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 xml:space="preserve">. 1386. 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مقایسه استقرار زادآوری </w:t>
      </w:r>
      <w:r w:rsidRPr="003B6D11">
        <w:rPr>
          <w:rFonts w:cs="B Nazanin"/>
          <w:sz w:val="24"/>
          <w:szCs w:val="24"/>
          <w:rtl/>
          <w:lang w:bidi="fa-IR"/>
        </w:rPr>
        <w:t>گونه‌ها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ی چوبی تجاری در جوامع گیاهی </w:t>
      </w:r>
      <w:r w:rsidRPr="003B6D11">
        <w:rPr>
          <w:rFonts w:cs="B Nazanin"/>
          <w:sz w:val="24"/>
          <w:szCs w:val="24"/>
          <w:rtl/>
          <w:lang w:bidi="fa-IR"/>
        </w:rPr>
        <w:t>مد</w:t>
      </w:r>
      <w:r w:rsidRPr="003B6D11">
        <w:rPr>
          <w:rFonts w:cs="B Nazanin" w:hint="cs"/>
          <w:sz w:val="24"/>
          <w:szCs w:val="24"/>
          <w:rtl/>
          <w:lang w:bidi="fa-IR"/>
        </w:rPr>
        <w:t>ی</w:t>
      </w:r>
      <w:r w:rsidRPr="003B6D11">
        <w:rPr>
          <w:rFonts w:cs="B Nazanin" w:hint="eastAsia"/>
          <w:sz w:val="24"/>
          <w:szCs w:val="24"/>
          <w:rtl/>
          <w:lang w:bidi="fa-IR"/>
        </w:rPr>
        <w:t>ر</w:t>
      </w:r>
      <w:r w:rsidRPr="003B6D11">
        <w:rPr>
          <w:rFonts w:cs="B Nazanin" w:hint="cs"/>
          <w:sz w:val="24"/>
          <w:szCs w:val="24"/>
          <w:rtl/>
          <w:lang w:bidi="fa-IR"/>
        </w:rPr>
        <w:t>ی</w:t>
      </w:r>
      <w:r w:rsidRPr="003B6D11">
        <w:rPr>
          <w:rFonts w:cs="B Nazanin" w:hint="eastAsia"/>
          <w:sz w:val="24"/>
          <w:szCs w:val="24"/>
          <w:rtl/>
          <w:lang w:bidi="fa-IR"/>
        </w:rPr>
        <w:t>ت‌شده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راش،</w:t>
      </w:r>
      <w:r w:rsidRPr="003B6D11">
        <w:rPr>
          <w:rFonts w:cs="B Nazanin"/>
          <w:snapToGrid w:val="0"/>
          <w:sz w:val="24"/>
          <w:szCs w:val="24"/>
          <w:rtl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مجله پژوهش و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سازندگی</w:t>
      </w:r>
      <w:r w:rsidRPr="003B6D11">
        <w:rPr>
          <w:rFonts w:cs="B Nazanin" w:hint="cs"/>
          <w:snapToGrid w:val="0"/>
          <w:sz w:val="24"/>
          <w:szCs w:val="24"/>
          <w:rtl/>
        </w:rPr>
        <w:t>، 20(3): 193-199.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spacing w:line="228" w:lineRule="auto"/>
        <w:jc w:val="both"/>
        <w:rPr>
          <w:rFonts w:cs="B Nazanin"/>
          <w:sz w:val="24"/>
          <w:szCs w:val="24"/>
          <w:rtl/>
        </w:rPr>
      </w:pPr>
      <w:r w:rsidRPr="003B6D11">
        <w:rPr>
          <w:rFonts w:cs="B Nazanin" w:hint="cs"/>
          <w:snapToGrid w:val="0"/>
          <w:sz w:val="24"/>
          <w:szCs w:val="24"/>
          <w:rtl/>
        </w:rPr>
        <w:t>شایان مهر، ف</w:t>
      </w:r>
      <w:r w:rsidRPr="003B6D11">
        <w:rPr>
          <w:rFonts w:cs="B Nazanin" w:hint="cs"/>
          <w:b/>
          <w:bCs/>
          <w:snapToGrid w:val="0"/>
          <w:sz w:val="24"/>
          <w:szCs w:val="24"/>
          <w:rtl/>
        </w:rPr>
        <w:t xml:space="preserve">.، جلالی، غ.، </w:t>
      </w:r>
      <w:r w:rsidRPr="003B6D11">
        <w:rPr>
          <w:rFonts w:cs="B Nazanin" w:hint="cs"/>
          <w:snapToGrid w:val="0"/>
          <w:sz w:val="24"/>
          <w:szCs w:val="24"/>
          <w:rtl/>
        </w:rPr>
        <w:t>قناتی، ف</w:t>
      </w:r>
      <w:r w:rsidRPr="003B6D11">
        <w:rPr>
          <w:rFonts w:cs="B Nazanin" w:hint="cs"/>
          <w:b/>
          <w:bCs/>
          <w:snapToGrid w:val="0"/>
          <w:sz w:val="24"/>
          <w:szCs w:val="24"/>
          <w:rtl/>
        </w:rPr>
        <w:t xml:space="preserve">.، </w:t>
      </w:r>
      <w:r w:rsidRPr="003B6D11">
        <w:rPr>
          <w:rFonts w:cs="B Nazanin" w:hint="cs"/>
          <w:snapToGrid w:val="0"/>
          <w:sz w:val="24"/>
          <w:szCs w:val="24"/>
          <w:rtl/>
        </w:rPr>
        <w:t>کرتولی</w:t>
      </w:r>
      <w:r w:rsidRPr="003B6D11">
        <w:rPr>
          <w:rFonts w:cs="B Nazanin" w:hint="cs"/>
          <w:b/>
          <w:bCs/>
          <w:snapToGrid w:val="0"/>
          <w:sz w:val="24"/>
          <w:szCs w:val="24"/>
          <w:rtl/>
        </w:rPr>
        <w:t xml:space="preserve"> </w:t>
      </w:r>
      <w:r w:rsidRPr="003B6D11">
        <w:rPr>
          <w:rFonts w:cs="B Nazanin" w:hint="cs"/>
          <w:snapToGrid w:val="0"/>
          <w:sz w:val="24"/>
          <w:szCs w:val="24"/>
          <w:rtl/>
        </w:rPr>
        <w:t>نژاد، د</w:t>
      </w:r>
      <w:r w:rsidRPr="003B6D11">
        <w:rPr>
          <w:rFonts w:cs="B Nazanin" w:hint="cs"/>
          <w:b/>
          <w:bCs/>
          <w:snapToGrid w:val="0"/>
          <w:sz w:val="24"/>
          <w:szCs w:val="24"/>
          <w:rtl/>
        </w:rPr>
        <w:t>.</w:t>
      </w:r>
      <w:r w:rsidRPr="003B6D11">
        <w:rPr>
          <w:rFonts w:cs="B Nazanin"/>
          <w:b/>
          <w:bCs/>
          <w:snapToGrid w:val="0"/>
          <w:sz w:val="24"/>
          <w:szCs w:val="24"/>
          <w:rtl/>
        </w:rPr>
        <w:t xml:space="preserve"> </w:t>
      </w:r>
      <w:r w:rsidRPr="003B6D11">
        <w:rPr>
          <w:rFonts w:cs="B Nazanin" w:hint="cs"/>
          <w:b/>
          <w:bCs/>
          <w:snapToGrid w:val="0"/>
          <w:sz w:val="24"/>
          <w:szCs w:val="24"/>
          <w:rtl/>
        </w:rPr>
        <w:t xml:space="preserve">1386. </w:t>
      </w:r>
      <w:r w:rsidRPr="003B6D11">
        <w:rPr>
          <w:rFonts w:cs="B Nazanin" w:hint="cs"/>
          <w:sz w:val="24"/>
          <w:szCs w:val="24"/>
          <w:rtl/>
        </w:rPr>
        <w:t xml:space="preserve">مقایسه </w:t>
      </w:r>
      <w:r w:rsidRPr="003B6D11">
        <w:rPr>
          <w:rFonts w:cs="B Nazanin"/>
          <w:sz w:val="24"/>
          <w:szCs w:val="24"/>
          <w:rtl/>
        </w:rPr>
        <w:t>موم‌ها</w:t>
      </w:r>
      <w:r w:rsidRPr="003B6D11">
        <w:rPr>
          <w:rFonts w:cs="B Nazanin" w:hint="cs"/>
          <w:sz w:val="24"/>
          <w:szCs w:val="24"/>
          <w:rtl/>
        </w:rPr>
        <w:t xml:space="preserve">ی اپی کوتیکولی سطح </w:t>
      </w:r>
      <w:r w:rsidRPr="003B6D11">
        <w:rPr>
          <w:rFonts w:cs="B Nazanin"/>
          <w:sz w:val="24"/>
          <w:szCs w:val="24"/>
          <w:rtl/>
        </w:rPr>
        <w:t>سوزن‌ها</w:t>
      </w:r>
      <w:r w:rsidRPr="003B6D11">
        <w:rPr>
          <w:rFonts w:cs="B Nazanin" w:hint="cs"/>
          <w:sz w:val="24"/>
          <w:szCs w:val="24"/>
          <w:rtl/>
        </w:rPr>
        <w:t xml:space="preserve"> و </w:t>
      </w:r>
      <w:r w:rsidRPr="003B6D11">
        <w:rPr>
          <w:rFonts w:cs="B Nazanin"/>
          <w:sz w:val="24"/>
          <w:szCs w:val="24"/>
          <w:rtl/>
        </w:rPr>
        <w:t>ساقه‌ها</w:t>
      </w:r>
      <w:r w:rsidRPr="003B6D11">
        <w:rPr>
          <w:rFonts w:cs="B Nazanin" w:hint="cs"/>
          <w:sz w:val="24"/>
          <w:szCs w:val="24"/>
          <w:rtl/>
        </w:rPr>
        <w:t>ی کاج الدار با دو شکل طبیعی به وجود آمده از آن"،</w:t>
      </w:r>
      <w:r w:rsidRPr="003B6D11">
        <w:rPr>
          <w:rFonts w:cs="B Nazanin"/>
          <w:b/>
          <w:bCs/>
          <w:snapToGrid w:val="0"/>
          <w:sz w:val="24"/>
          <w:szCs w:val="24"/>
          <w:rtl/>
        </w:rPr>
        <w:t xml:space="preserve">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 xml:space="preserve">مجله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رستن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ی‌</w:t>
      </w:r>
      <w:r w:rsidRPr="003B6D11">
        <w:rPr>
          <w:rFonts w:cs="B Nazanin" w:hint="eastAsia"/>
          <w:i/>
          <w:iCs/>
          <w:snapToGrid w:val="0"/>
          <w:sz w:val="24"/>
          <w:szCs w:val="24"/>
          <w:rtl/>
        </w:rPr>
        <w:t>ها</w:t>
      </w:r>
      <w:r w:rsidRPr="003B6D11">
        <w:rPr>
          <w:rFonts w:cs="B Nazanin" w:hint="cs"/>
          <w:sz w:val="24"/>
          <w:szCs w:val="24"/>
          <w:rtl/>
        </w:rPr>
        <w:t>، 8(3): 150-159.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spacing w:line="228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B6D11">
        <w:rPr>
          <w:rFonts w:cs="B Nazanin"/>
          <w:sz w:val="24"/>
          <w:szCs w:val="24"/>
          <w:rtl/>
          <w:lang w:bidi="fa-IR"/>
        </w:rPr>
        <w:t>قمی اویلی</w:t>
      </w:r>
      <w:r w:rsidRPr="003B6D11">
        <w:rPr>
          <w:rFonts w:cs="B Nazanin" w:hint="cs"/>
          <w:sz w:val="24"/>
          <w:szCs w:val="24"/>
          <w:rtl/>
          <w:lang w:bidi="fa-IR"/>
        </w:rPr>
        <w:t>،</w:t>
      </w:r>
      <w:r w:rsidRPr="003B6D11">
        <w:rPr>
          <w:rFonts w:cs="B Nazanin"/>
          <w:sz w:val="24"/>
          <w:szCs w:val="24"/>
          <w:rtl/>
          <w:lang w:bidi="fa-IR"/>
        </w:rPr>
        <w:t xml:space="preserve"> ع.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3B6D11">
        <w:rPr>
          <w:rFonts w:cs="B Nazanin"/>
          <w:sz w:val="24"/>
          <w:szCs w:val="24"/>
          <w:rtl/>
          <w:lang w:bidi="fa-IR"/>
        </w:rPr>
        <w:t>حسینی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، م.، </w:t>
      </w:r>
      <w:r w:rsidRPr="003B6D11">
        <w:rPr>
          <w:rFonts w:cs="B Nazanin"/>
          <w:sz w:val="24"/>
          <w:szCs w:val="24"/>
          <w:rtl/>
          <w:lang w:bidi="fa-IR"/>
        </w:rPr>
        <w:t>متاجی</w:t>
      </w:r>
      <w:r w:rsidRPr="003B6D11">
        <w:rPr>
          <w:rFonts w:cs="B Nazanin" w:hint="cs"/>
          <w:sz w:val="24"/>
          <w:szCs w:val="24"/>
          <w:rtl/>
          <w:lang w:bidi="fa-IR"/>
        </w:rPr>
        <w:t>،</w:t>
      </w:r>
      <w:r w:rsidRPr="003B6D11">
        <w:rPr>
          <w:rFonts w:cs="B Nazanin"/>
          <w:sz w:val="24"/>
          <w:szCs w:val="24"/>
          <w:rtl/>
          <w:lang w:bidi="fa-IR"/>
        </w:rPr>
        <w:t xml:space="preserve"> ا.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3B6D11">
        <w:rPr>
          <w:rFonts w:cs="B Nazanin"/>
          <w:b/>
          <w:bCs/>
          <w:sz w:val="24"/>
          <w:szCs w:val="24"/>
          <w:rtl/>
          <w:lang w:bidi="fa-IR"/>
        </w:rPr>
        <w:t>جلالی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 xml:space="preserve"> </w:t>
      </w:r>
      <w:r w:rsidRPr="003B6D11">
        <w:rPr>
          <w:rFonts w:cs="B Nazanin"/>
          <w:b/>
          <w:bCs/>
          <w:sz w:val="24"/>
          <w:szCs w:val="24"/>
          <w:rtl/>
          <w:lang w:bidi="fa-IR"/>
        </w:rPr>
        <w:t>غ.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 xml:space="preserve"> </w:t>
      </w:r>
      <w:r w:rsidRPr="003B6D11">
        <w:rPr>
          <w:rFonts w:cs="B Nazanin" w:hint="cs"/>
          <w:b/>
          <w:bCs/>
          <w:sz w:val="24"/>
          <w:szCs w:val="24"/>
          <w:rtl/>
        </w:rPr>
        <w:t>1386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 xml:space="preserve">. تنوع زیستی 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>گونه‌ها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 xml:space="preserve">ی چوبی برروی 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>خاک‌ها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ی مختلف در دو جامعه گیاهی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مجله </w:t>
      </w:r>
      <w:r w:rsidRPr="003B6D11">
        <w:rPr>
          <w:rFonts w:cs="B Nazanin"/>
          <w:sz w:val="24"/>
          <w:szCs w:val="24"/>
          <w:rtl/>
          <w:lang w:bidi="fa-IR"/>
        </w:rPr>
        <w:t>ز</w:t>
      </w:r>
      <w:r w:rsidRPr="003B6D11">
        <w:rPr>
          <w:rFonts w:cs="B Nazanin" w:hint="cs"/>
          <w:sz w:val="24"/>
          <w:szCs w:val="24"/>
          <w:rtl/>
          <w:lang w:bidi="fa-IR"/>
        </w:rPr>
        <w:t>ی</w:t>
      </w:r>
      <w:r w:rsidRPr="003B6D11">
        <w:rPr>
          <w:rFonts w:cs="B Nazanin" w:hint="eastAsia"/>
          <w:sz w:val="24"/>
          <w:szCs w:val="24"/>
          <w:rtl/>
          <w:lang w:bidi="fa-IR"/>
        </w:rPr>
        <w:t>ست‌شناس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ی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ایران</w:t>
      </w:r>
      <w:r w:rsidRPr="003B6D11">
        <w:rPr>
          <w:rFonts w:cs="B Nazanin" w:hint="cs"/>
          <w:sz w:val="24"/>
          <w:szCs w:val="24"/>
          <w:rtl/>
          <w:lang w:bidi="fa-IR"/>
        </w:rPr>
        <w:t>، 20(2): 200-206.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spacing w:line="228" w:lineRule="auto"/>
        <w:jc w:val="both"/>
        <w:rPr>
          <w:rFonts w:cs="B Nazanin"/>
          <w:snapToGrid w:val="0"/>
          <w:sz w:val="24"/>
          <w:szCs w:val="24"/>
          <w:rtl/>
        </w:rPr>
      </w:pPr>
      <w:r w:rsidRPr="003B6D11">
        <w:rPr>
          <w:rFonts w:cs="B Nazanin"/>
          <w:sz w:val="24"/>
          <w:szCs w:val="24"/>
          <w:rtl/>
        </w:rPr>
        <w:t>علی عرب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/>
          <w:sz w:val="24"/>
          <w:szCs w:val="24"/>
          <w:rtl/>
        </w:rPr>
        <w:t>ع.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/>
          <w:b/>
          <w:bCs/>
          <w:sz w:val="24"/>
          <w:szCs w:val="24"/>
          <w:rtl/>
        </w:rPr>
        <w:t>جلالی</w:t>
      </w:r>
      <w:r w:rsidRPr="003B6D11">
        <w:rPr>
          <w:rFonts w:cs="B Nazanin" w:hint="cs"/>
          <w:b/>
          <w:bCs/>
          <w:sz w:val="24"/>
          <w:szCs w:val="24"/>
          <w:rtl/>
        </w:rPr>
        <w:t>،</w:t>
      </w:r>
      <w:r w:rsidRPr="003B6D11">
        <w:rPr>
          <w:rFonts w:cs="B Nazanin"/>
          <w:b/>
          <w:bCs/>
          <w:sz w:val="24"/>
          <w:szCs w:val="24"/>
          <w:rtl/>
        </w:rPr>
        <w:t xml:space="preserve"> غ.</w:t>
      </w:r>
      <w:r w:rsidRPr="003B6D11">
        <w:rPr>
          <w:rFonts w:cs="B Nazanin" w:hint="cs"/>
          <w:b/>
          <w:bCs/>
          <w:sz w:val="24"/>
          <w:szCs w:val="24"/>
          <w:rtl/>
        </w:rPr>
        <w:t>،</w:t>
      </w:r>
      <w:r w:rsidRPr="003B6D11">
        <w:rPr>
          <w:rFonts w:cs="B Nazanin"/>
          <w:b/>
          <w:bCs/>
          <w:sz w:val="24"/>
          <w:szCs w:val="24"/>
          <w:rtl/>
        </w:rPr>
        <w:t xml:space="preserve"> </w:t>
      </w:r>
      <w:r w:rsidRPr="003B6D11">
        <w:rPr>
          <w:rFonts w:cs="B Nazanin"/>
          <w:sz w:val="24"/>
          <w:szCs w:val="24"/>
          <w:rtl/>
        </w:rPr>
        <w:t>طبری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م.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/>
          <w:sz w:val="24"/>
          <w:szCs w:val="24"/>
          <w:rtl/>
        </w:rPr>
        <w:t>اکبری نیا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م.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/>
          <w:sz w:val="24"/>
          <w:szCs w:val="24"/>
          <w:rtl/>
        </w:rPr>
        <w:t>حسینی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 xml:space="preserve"> </w:t>
      </w:r>
      <w:r w:rsidRPr="003B6D11">
        <w:rPr>
          <w:rFonts w:cs="B Nazanin"/>
          <w:sz w:val="24"/>
          <w:szCs w:val="24"/>
          <w:rtl/>
        </w:rPr>
        <w:t>م.</w:t>
      </w:r>
      <w:r w:rsidRPr="003B6D11">
        <w:rPr>
          <w:rFonts w:cs="B Nazanin" w:hint="cs"/>
          <w:sz w:val="24"/>
          <w:szCs w:val="24"/>
          <w:rtl/>
        </w:rPr>
        <w:t xml:space="preserve"> </w:t>
      </w:r>
      <w:r w:rsidRPr="003B6D11">
        <w:rPr>
          <w:rFonts w:cs="B Nazanin" w:hint="cs"/>
          <w:b/>
          <w:bCs/>
          <w:sz w:val="24"/>
          <w:szCs w:val="24"/>
          <w:rtl/>
        </w:rPr>
        <w:t>1386</w:t>
      </w:r>
      <w:r w:rsidRPr="003B6D11">
        <w:rPr>
          <w:rFonts w:cs="B Nazanin" w:hint="cs"/>
          <w:sz w:val="24"/>
          <w:szCs w:val="24"/>
          <w:rtl/>
        </w:rPr>
        <w:t>.</w:t>
      </w:r>
      <w:r w:rsidRPr="003B6D11">
        <w:rPr>
          <w:rFonts w:cs="B Nazanin"/>
          <w:sz w:val="24"/>
          <w:szCs w:val="24"/>
          <w:rtl/>
        </w:rPr>
        <w:t xml:space="preserve"> 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>اثر روش‌ها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 xml:space="preserve"> مختلف بذرکار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 xml:space="preserve"> بر نرخ جوانه‌زن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 xml:space="preserve"> بذر و زنده‌مان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 xml:space="preserve"> نونهال‌های بلند مازو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،</w:t>
      </w:r>
      <w:r w:rsidRPr="003B6D11">
        <w:rPr>
          <w:rFonts w:cs="B Nazanin"/>
          <w:sz w:val="24"/>
          <w:szCs w:val="24"/>
          <w:rtl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مجله</w:t>
      </w:r>
      <w:r w:rsidRPr="003B6D11">
        <w:rPr>
          <w:rFonts w:cs="B Nazanin"/>
          <w:sz w:val="24"/>
          <w:szCs w:val="24"/>
          <w:rtl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منابع</w:t>
      </w:r>
      <w:r w:rsidRPr="003B6D11">
        <w:rPr>
          <w:rFonts w:cs="B Nazanin"/>
          <w:sz w:val="24"/>
          <w:szCs w:val="24"/>
          <w:rtl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طبیعی</w:t>
      </w:r>
      <w:r w:rsidRPr="003B6D11">
        <w:rPr>
          <w:rFonts w:cs="B Nazanin"/>
          <w:sz w:val="24"/>
          <w:szCs w:val="24"/>
          <w:rtl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ایران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</w:t>
      </w:r>
      <w:r w:rsidRPr="003B6D11">
        <w:rPr>
          <w:rFonts w:cs="B Nazanin" w:hint="cs"/>
          <w:sz w:val="24"/>
          <w:szCs w:val="24"/>
          <w:rtl/>
        </w:rPr>
        <w:t>59(2): 391-401.</w:t>
      </w:r>
    </w:p>
    <w:p w:rsidR="003B6D11" w:rsidRPr="00712040" w:rsidRDefault="003B6D11" w:rsidP="003B6D11">
      <w:pPr>
        <w:pStyle w:val="ListParagraph"/>
        <w:widowControl w:val="0"/>
        <w:numPr>
          <w:ilvl w:val="0"/>
          <w:numId w:val="5"/>
        </w:numPr>
        <w:bidi/>
        <w:spacing w:line="228" w:lineRule="auto"/>
        <w:jc w:val="both"/>
        <w:rPr>
          <w:rFonts w:cs="B Nazanin"/>
          <w:sz w:val="24"/>
          <w:szCs w:val="24"/>
        </w:rPr>
      </w:pPr>
      <w:r w:rsidRPr="003B6D11">
        <w:rPr>
          <w:rFonts w:cs="B Nazanin"/>
          <w:sz w:val="24"/>
          <w:szCs w:val="24"/>
          <w:rtl/>
        </w:rPr>
        <w:t>طبری</w:t>
      </w:r>
      <w:r w:rsidRPr="003B6D11">
        <w:rPr>
          <w:rFonts w:cs="B Nazanin" w:hint="cs"/>
          <w:sz w:val="24"/>
          <w:szCs w:val="24"/>
          <w:rtl/>
        </w:rPr>
        <w:t xml:space="preserve">، م.، </w:t>
      </w:r>
      <w:r w:rsidRPr="003B6D11">
        <w:rPr>
          <w:rFonts w:cs="B Nazanin"/>
          <w:sz w:val="24"/>
          <w:szCs w:val="24"/>
          <w:rtl/>
        </w:rPr>
        <w:t>یوسف زاده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ح.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اسپهبدی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ک.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</w:t>
      </w:r>
      <w:r w:rsidRPr="003B6D11">
        <w:rPr>
          <w:rFonts w:cs="B Nazanin"/>
          <w:b/>
          <w:bCs/>
          <w:sz w:val="24"/>
          <w:szCs w:val="24"/>
          <w:rtl/>
        </w:rPr>
        <w:t>جلالی</w:t>
      </w:r>
      <w:r w:rsidRPr="003B6D11">
        <w:rPr>
          <w:rFonts w:cs="B Nazanin" w:hint="cs"/>
          <w:b/>
          <w:bCs/>
          <w:sz w:val="24"/>
          <w:szCs w:val="24"/>
          <w:rtl/>
        </w:rPr>
        <w:t>،</w:t>
      </w:r>
      <w:r w:rsidRPr="003B6D11">
        <w:rPr>
          <w:rFonts w:cs="B Nazanin"/>
          <w:b/>
          <w:bCs/>
          <w:sz w:val="24"/>
          <w:szCs w:val="24"/>
          <w:rtl/>
        </w:rPr>
        <w:t xml:space="preserve"> غ.</w:t>
      </w:r>
      <w:r w:rsidRPr="003B6D11">
        <w:rPr>
          <w:rFonts w:cs="B Nazanin" w:hint="cs"/>
          <w:snapToGrid w:val="0"/>
          <w:sz w:val="24"/>
          <w:szCs w:val="24"/>
          <w:rtl/>
        </w:rPr>
        <w:t xml:space="preserve"> </w:t>
      </w:r>
      <w:r w:rsidRPr="003B6D11">
        <w:rPr>
          <w:rFonts w:cs="B Nazanin" w:hint="cs"/>
          <w:b/>
          <w:bCs/>
          <w:sz w:val="24"/>
          <w:szCs w:val="24"/>
          <w:rtl/>
        </w:rPr>
        <w:t>1386</w:t>
      </w:r>
      <w:r w:rsidRPr="003B6D11">
        <w:rPr>
          <w:rFonts w:cs="B Nazanin" w:hint="cs"/>
          <w:snapToGrid w:val="0"/>
          <w:sz w:val="24"/>
          <w:szCs w:val="24"/>
          <w:rtl/>
        </w:rPr>
        <w:t>.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 xml:space="preserve"> اثر مبدأ بذر روی ز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ی‌</w:t>
      </w:r>
      <w:r w:rsidRPr="003B6D11">
        <w:rPr>
          <w:rFonts w:cs="B Nazanin" w:hint="eastAsia"/>
          <w:snapToGrid w:val="0"/>
          <w:sz w:val="24"/>
          <w:szCs w:val="24"/>
          <w:rtl/>
          <w:lang w:bidi="fa-IR"/>
        </w:rPr>
        <w:t>توده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 xml:space="preserve"> و رشد اولیه افرا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،</w:t>
      </w:r>
      <w:r w:rsidRPr="003B6D11">
        <w:rPr>
          <w:rFonts w:cs="B Nazanin"/>
          <w:snapToGrid w:val="0"/>
          <w:sz w:val="24"/>
          <w:szCs w:val="24"/>
          <w:rtl/>
        </w:rPr>
        <w:t xml:space="preserve">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م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جله پژوهش و سازندگی</w:t>
      </w:r>
      <w:r w:rsidRPr="003B6D11">
        <w:rPr>
          <w:rFonts w:cs="B Nazanin" w:hint="cs"/>
          <w:snapToGrid w:val="0"/>
          <w:sz w:val="24"/>
          <w:szCs w:val="24"/>
          <w:rtl/>
        </w:rPr>
        <w:t>، 73: 189-194.</w:t>
      </w:r>
    </w:p>
    <w:p w:rsidR="00712040" w:rsidRPr="003B6D11" w:rsidRDefault="00712040" w:rsidP="00712040">
      <w:pPr>
        <w:pStyle w:val="ListParagraph"/>
        <w:widowControl w:val="0"/>
        <w:bidi/>
        <w:spacing w:line="228" w:lineRule="auto"/>
        <w:ind w:left="360"/>
        <w:jc w:val="both"/>
        <w:rPr>
          <w:rFonts w:cs="B Nazanin"/>
          <w:sz w:val="24"/>
          <w:szCs w:val="24"/>
          <w:rtl/>
        </w:rPr>
      </w:pP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spacing w:line="228" w:lineRule="auto"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3B6D11">
        <w:rPr>
          <w:rFonts w:cs="B Nazanin"/>
          <w:sz w:val="24"/>
          <w:szCs w:val="24"/>
          <w:rtl/>
        </w:rPr>
        <w:lastRenderedPageBreak/>
        <w:t>یوسف زاده</w:t>
      </w:r>
      <w:r w:rsidRPr="003B6D11">
        <w:rPr>
          <w:rFonts w:cs="B Nazanin" w:hint="cs"/>
          <w:sz w:val="24"/>
          <w:szCs w:val="24"/>
          <w:rtl/>
        </w:rPr>
        <w:t xml:space="preserve">، ح.، </w:t>
      </w:r>
      <w:r w:rsidRPr="003B6D11">
        <w:rPr>
          <w:rFonts w:cs="B Nazanin"/>
          <w:sz w:val="24"/>
          <w:szCs w:val="24"/>
          <w:rtl/>
        </w:rPr>
        <w:t>اس</w:t>
      </w:r>
      <w:r w:rsidRPr="003B6D11">
        <w:rPr>
          <w:rFonts w:cs="B Nazanin" w:hint="cs"/>
          <w:sz w:val="24"/>
          <w:szCs w:val="24"/>
          <w:rtl/>
        </w:rPr>
        <w:t>پ</w:t>
      </w:r>
      <w:r w:rsidRPr="003B6D11">
        <w:rPr>
          <w:rFonts w:cs="B Nazanin"/>
          <w:sz w:val="24"/>
          <w:szCs w:val="24"/>
          <w:rtl/>
        </w:rPr>
        <w:t>ه</w:t>
      </w:r>
      <w:r w:rsidRPr="003B6D11">
        <w:rPr>
          <w:rFonts w:cs="B Nazanin" w:hint="cs"/>
          <w:sz w:val="24"/>
          <w:szCs w:val="24"/>
          <w:rtl/>
        </w:rPr>
        <w:t>ب</w:t>
      </w:r>
      <w:r w:rsidRPr="003B6D11">
        <w:rPr>
          <w:rFonts w:cs="B Nazanin"/>
          <w:sz w:val="24"/>
          <w:szCs w:val="24"/>
          <w:rtl/>
        </w:rPr>
        <w:t>دی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ک.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طبری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م.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/>
          <w:b/>
          <w:bCs/>
          <w:sz w:val="24"/>
          <w:szCs w:val="24"/>
          <w:rtl/>
        </w:rPr>
        <w:t>جلالی</w:t>
      </w:r>
      <w:r w:rsidRPr="003B6D11">
        <w:rPr>
          <w:rFonts w:cs="B Nazanin" w:hint="cs"/>
          <w:b/>
          <w:bCs/>
          <w:sz w:val="24"/>
          <w:szCs w:val="24"/>
          <w:rtl/>
        </w:rPr>
        <w:t>،</w:t>
      </w:r>
      <w:r w:rsidRPr="003B6D11">
        <w:rPr>
          <w:rFonts w:cs="B Nazanin"/>
          <w:b/>
          <w:bCs/>
          <w:sz w:val="24"/>
          <w:szCs w:val="24"/>
          <w:rtl/>
        </w:rPr>
        <w:t xml:space="preserve"> غ.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 xml:space="preserve"> </w:t>
      </w:r>
      <w:r w:rsidRPr="003B6D11">
        <w:rPr>
          <w:rFonts w:cs="B Nazanin" w:hint="cs"/>
          <w:b/>
          <w:bCs/>
          <w:sz w:val="24"/>
          <w:szCs w:val="24"/>
          <w:rtl/>
        </w:rPr>
        <w:t>1386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 xml:space="preserve">. 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>مطالعه جوانه‌زن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 xml:space="preserve"> و زنده‌مان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ی راندمان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 xml:space="preserve"> تولید نهال بذور افرا (</w:t>
      </w:r>
      <w:r w:rsidRPr="003B6D11">
        <w:rPr>
          <w:rFonts w:cs="B Nazanin"/>
          <w:i/>
          <w:iCs/>
          <w:snapToGrid w:val="0"/>
          <w:lang w:val="pt-BR" w:bidi="fa-IR"/>
        </w:rPr>
        <w:t>A.velutinum</w:t>
      </w:r>
      <w:r w:rsidRPr="003B6D11">
        <w:rPr>
          <w:rFonts w:cs="B Nazanin" w:hint="cs"/>
          <w:b/>
          <w:bCs/>
          <w:snapToGrid w:val="0"/>
          <w:rtl/>
        </w:rPr>
        <w:t xml:space="preserve">)،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مجله علوم و فنون کشاورزی و منابع طبیعی</w:t>
      </w:r>
      <w:r w:rsidRPr="003B6D11">
        <w:rPr>
          <w:rFonts w:cs="B Nazanin" w:hint="cs"/>
          <w:snapToGrid w:val="0"/>
          <w:sz w:val="24"/>
          <w:szCs w:val="24"/>
          <w:rtl/>
        </w:rPr>
        <w:t>،</w:t>
      </w:r>
      <w:r w:rsidRPr="003B6D11">
        <w:rPr>
          <w:rFonts w:cs="B Nazanin"/>
          <w:snapToGrid w:val="0"/>
          <w:sz w:val="24"/>
          <w:szCs w:val="24"/>
          <w:rtl/>
        </w:rPr>
        <w:t xml:space="preserve"> </w:t>
      </w:r>
      <w:r w:rsidRPr="003B6D11">
        <w:rPr>
          <w:rFonts w:cs="B Nazanin" w:hint="cs"/>
          <w:snapToGrid w:val="0"/>
          <w:sz w:val="24"/>
          <w:szCs w:val="24"/>
          <w:rtl/>
        </w:rPr>
        <w:t>40(11): 465-470.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spacing w:line="228" w:lineRule="auto"/>
        <w:jc w:val="both"/>
        <w:rPr>
          <w:rFonts w:cs="B Nazanin"/>
          <w:sz w:val="24"/>
          <w:szCs w:val="24"/>
          <w:rtl/>
        </w:rPr>
      </w:pPr>
      <w:r w:rsidRPr="003B6D11">
        <w:rPr>
          <w:rFonts w:cs="B Nazanin"/>
          <w:sz w:val="24"/>
          <w:szCs w:val="24"/>
          <w:rtl/>
        </w:rPr>
        <w:t>اسما</w:t>
      </w:r>
      <w:r w:rsidRPr="003B6D11">
        <w:rPr>
          <w:rFonts w:cs="B Nazanin" w:hint="cs"/>
          <w:sz w:val="24"/>
          <w:szCs w:val="24"/>
          <w:rtl/>
        </w:rPr>
        <w:t>ع</w:t>
      </w:r>
      <w:r w:rsidRPr="003B6D11">
        <w:rPr>
          <w:rFonts w:cs="B Nazanin"/>
          <w:sz w:val="24"/>
          <w:szCs w:val="24"/>
          <w:rtl/>
        </w:rPr>
        <w:t>یل نیا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م.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</w:t>
      </w:r>
      <w:r w:rsidRPr="003B6D11">
        <w:rPr>
          <w:rFonts w:cs="B Nazanin"/>
          <w:b/>
          <w:bCs/>
          <w:sz w:val="24"/>
          <w:szCs w:val="24"/>
          <w:rtl/>
        </w:rPr>
        <w:t>جلالی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</w:t>
      </w:r>
      <w:r w:rsidRPr="003B6D11">
        <w:rPr>
          <w:rFonts w:cs="B Nazanin"/>
          <w:b/>
          <w:bCs/>
          <w:sz w:val="24"/>
          <w:szCs w:val="24"/>
          <w:rtl/>
        </w:rPr>
        <w:t>غ.</w:t>
      </w:r>
      <w:r w:rsidRPr="003B6D11">
        <w:rPr>
          <w:rFonts w:cs="B Nazanin" w:hint="cs"/>
          <w:b/>
          <w:bCs/>
          <w:sz w:val="24"/>
          <w:szCs w:val="24"/>
          <w:rtl/>
        </w:rPr>
        <w:t xml:space="preserve">، </w:t>
      </w:r>
      <w:r w:rsidRPr="003B6D11">
        <w:rPr>
          <w:rFonts w:cs="B Nazanin"/>
          <w:sz w:val="24"/>
          <w:szCs w:val="24"/>
          <w:rtl/>
        </w:rPr>
        <w:t>طبری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م.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حسینی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 xml:space="preserve"> </w:t>
      </w:r>
      <w:r w:rsidRPr="003B6D11">
        <w:rPr>
          <w:rFonts w:cs="B Nazanin"/>
          <w:sz w:val="24"/>
          <w:szCs w:val="24"/>
          <w:rtl/>
        </w:rPr>
        <w:t xml:space="preserve">م. </w:t>
      </w:r>
      <w:r w:rsidRPr="003B6D11">
        <w:rPr>
          <w:rFonts w:cs="B Nazanin" w:hint="cs"/>
          <w:b/>
          <w:bCs/>
          <w:sz w:val="24"/>
          <w:szCs w:val="24"/>
          <w:rtl/>
        </w:rPr>
        <w:t>1386</w:t>
      </w:r>
      <w:r w:rsidRPr="003B6D11">
        <w:rPr>
          <w:rFonts w:cs="B Nazanin" w:hint="cs"/>
          <w:sz w:val="24"/>
          <w:szCs w:val="24"/>
          <w:rtl/>
        </w:rPr>
        <w:t xml:space="preserve">. 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>توسعه جغرافیای طبیعی جنگل‌های ارس با بررسی تأث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3B6D11">
        <w:rPr>
          <w:rFonts w:cs="B Nazanin" w:hint="eastAsia"/>
          <w:snapToGrid w:val="0"/>
          <w:sz w:val="24"/>
          <w:szCs w:val="24"/>
          <w:rtl/>
          <w:lang w:bidi="fa-IR"/>
        </w:rPr>
        <w:t>ر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 xml:space="preserve"> هورمون و بستر کاشت بر کالوس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softHyphen/>
        <w:t>زایی و ر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3B6D11">
        <w:rPr>
          <w:rFonts w:cs="B Nazanin" w:hint="eastAsia"/>
          <w:snapToGrid w:val="0"/>
          <w:sz w:val="24"/>
          <w:szCs w:val="24"/>
          <w:rtl/>
          <w:lang w:bidi="fa-IR"/>
        </w:rPr>
        <w:t>شه‌زا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یی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 xml:space="preserve"> تکثیر قلمه ساقه ارس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،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فصلنامه تحقیقات جغرافیایی</w:t>
      </w:r>
      <w:r w:rsidRPr="003B6D11">
        <w:rPr>
          <w:rFonts w:cs="B Nazanin" w:hint="cs"/>
          <w:sz w:val="24"/>
          <w:szCs w:val="24"/>
          <w:rtl/>
        </w:rPr>
        <w:t>، شماره 83.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3B6D11">
        <w:rPr>
          <w:rFonts w:cs="B Nazanin" w:hint="cs"/>
          <w:sz w:val="24"/>
          <w:szCs w:val="24"/>
          <w:rtl/>
          <w:lang w:bidi="fa-IR"/>
        </w:rPr>
        <w:t xml:space="preserve">وطنی، ل.، اکبری نیا، م.، 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جلالی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غ.،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اسپهبدی، ک. </w:t>
      </w:r>
      <w:r w:rsidRPr="003B6D11">
        <w:rPr>
          <w:rFonts w:cs="B Nazanin" w:hint="cs"/>
          <w:b/>
          <w:bCs/>
          <w:sz w:val="24"/>
          <w:szCs w:val="24"/>
          <w:rtl/>
        </w:rPr>
        <w:t>1386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. </w:t>
      </w:r>
      <w:r w:rsidRPr="003B6D11">
        <w:rPr>
          <w:rFonts w:ascii="Tahoma" w:hAnsi="Tahoma" w:cs="B Nazanin"/>
          <w:sz w:val="24"/>
          <w:szCs w:val="24"/>
          <w:bdr w:val="none" w:sz="0" w:space="0" w:color="auto" w:frame="1"/>
          <w:rtl/>
        </w:rPr>
        <w:t>بررسی تنوع زادآور</w:t>
      </w:r>
      <w:r w:rsidRPr="003B6D11">
        <w:rPr>
          <w:rFonts w:ascii="Tahoma" w:hAnsi="Tahoma" w:cs="B Nazanin" w:hint="cs"/>
          <w:sz w:val="24"/>
          <w:szCs w:val="24"/>
          <w:bdr w:val="none" w:sz="0" w:space="0" w:color="auto" w:frame="1"/>
          <w:rtl/>
        </w:rPr>
        <w:t>ی</w:t>
      </w:r>
      <w:r w:rsidRPr="003B6D11">
        <w:rPr>
          <w:rFonts w:ascii="Tahoma" w:hAnsi="Tahoma" w:cs="B Nazanin"/>
          <w:sz w:val="24"/>
          <w:szCs w:val="24"/>
          <w:bdr w:val="none" w:sz="0" w:space="0" w:color="auto" w:frame="1"/>
          <w:rtl/>
        </w:rPr>
        <w:t xml:space="preserve"> طبیعی گونه‌ها</w:t>
      </w:r>
      <w:r w:rsidRPr="003B6D11">
        <w:rPr>
          <w:rFonts w:ascii="Tahoma" w:hAnsi="Tahoma" w:cs="B Nazanin" w:hint="cs"/>
          <w:sz w:val="24"/>
          <w:szCs w:val="24"/>
          <w:bdr w:val="none" w:sz="0" w:space="0" w:color="auto" w:frame="1"/>
          <w:rtl/>
        </w:rPr>
        <w:t>ی</w:t>
      </w:r>
      <w:r w:rsidRPr="003B6D11">
        <w:rPr>
          <w:rFonts w:ascii="Tahoma" w:hAnsi="Tahoma" w:cs="B Nazanin"/>
          <w:sz w:val="24"/>
          <w:szCs w:val="24"/>
          <w:bdr w:val="none" w:sz="0" w:space="0" w:color="auto" w:frame="1"/>
          <w:rtl/>
        </w:rPr>
        <w:t xml:space="preserve"> چوبی در جنگل‌کاری 15 ساله توسکا در مناطق پا</w:t>
      </w:r>
      <w:r w:rsidRPr="003B6D11">
        <w:rPr>
          <w:rFonts w:ascii="Tahoma" w:hAnsi="Tahoma" w:cs="B Nazanin" w:hint="cs"/>
          <w:sz w:val="24"/>
          <w:szCs w:val="24"/>
          <w:bdr w:val="none" w:sz="0" w:space="0" w:color="auto" w:frame="1"/>
          <w:rtl/>
        </w:rPr>
        <w:t>یی</w:t>
      </w:r>
      <w:r w:rsidRPr="003B6D11">
        <w:rPr>
          <w:rFonts w:ascii="Tahoma" w:hAnsi="Tahoma" w:cs="B Nazanin" w:hint="eastAsia"/>
          <w:sz w:val="24"/>
          <w:szCs w:val="24"/>
          <w:bdr w:val="none" w:sz="0" w:space="0" w:color="auto" w:frame="1"/>
          <w:rtl/>
        </w:rPr>
        <w:t>ن‌بند</w:t>
      </w:r>
      <w:r w:rsidRPr="003B6D11">
        <w:rPr>
          <w:rFonts w:ascii="Tahoma" w:hAnsi="Tahoma" w:cs="B Nazanin"/>
          <w:sz w:val="24"/>
          <w:szCs w:val="24"/>
          <w:bdr w:val="none" w:sz="0" w:space="0" w:color="auto" w:frame="1"/>
          <w:rtl/>
        </w:rPr>
        <w:t xml:space="preserve"> جنگل‌های چوب و کاغذ مازندران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مجله پژوهش و سازندگی</w:t>
      </w:r>
      <w:r w:rsidRPr="003B6D11">
        <w:rPr>
          <w:rFonts w:cs="B Nazanin" w:hint="cs"/>
          <w:b/>
          <w:bCs/>
          <w:snapToGrid w:val="0"/>
          <w:sz w:val="24"/>
          <w:szCs w:val="24"/>
          <w:rtl/>
        </w:rPr>
        <w:t>،</w:t>
      </w:r>
      <w:r w:rsidRPr="003B6D11">
        <w:rPr>
          <w:rFonts w:cs="B Nazanin"/>
          <w:snapToGrid w:val="0"/>
          <w:sz w:val="24"/>
          <w:szCs w:val="24"/>
          <w:rtl/>
        </w:rPr>
        <w:t xml:space="preserve"> </w:t>
      </w:r>
      <w:r w:rsidRPr="003B6D11">
        <w:rPr>
          <w:rFonts w:cs="B Nazanin" w:hint="cs"/>
          <w:sz w:val="24"/>
          <w:szCs w:val="24"/>
          <w:rtl/>
          <w:lang w:bidi="fa-IR"/>
        </w:rPr>
        <w:t>20(4): 115-121.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spacing w:line="228" w:lineRule="auto"/>
        <w:jc w:val="both"/>
        <w:rPr>
          <w:rFonts w:cs="B Nazanin"/>
          <w:snapToGrid w:val="0"/>
          <w:sz w:val="24"/>
          <w:szCs w:val="24"/>
        </w:rPr>
      </w:pPr>
      <w:r w:rsidRPr="003B6D11">
        <w:rPr>
          <w:rFonts w:cs="B Nazanin" w:hint="cs"/>
          <w:sz w:val="24"/>
          <w:szCs w:val="24"/>
          <w:rtl/>
        </w:rPr>
        <w:t xml:space="preserve">بانچ </w:t>
      </w:r>
      <w:r w:rsidRPr="003B6D11">
        <w:rPr>
          <w:rFonts w:cs="B Nazanin"/>
          <w:sz w:val="24"/>
          <w:szCs w:val="24"/>
          <w:rtl/>
        </w:rPr>
        <w:t>شفیعی</w:t>
      </w:r>
      <w:r w:rsidRPr="003B6D11">
        <w:rPr>
          <w:rFonts w:cs="B Nazanin" w:hint="cs"/>
          <w:sz w:val="24"/>
          <w:szCs w:val="24"/>
          <w:rtl/>
        </w:rPr>
        <w:t xml:space="preserve">، ع.، </w:t>
      </w:r>
      <w:r w:rsidRPr="003B6D11">
        <w:rPr>
          <w:rFonts w:cs="B Nazanin"/>
          <w:b/>
          <w:bCs/>
          <w:sz w:val="24"/>
          <w:szCs w:val="24"/>
          <w:rtl/>
        </w:rPr>
        <w:t>ا</w:t>
      </w:r>
      <w:r w:rsidRPr="003B6D11">
        <w:rPr>
          <w:rFonts w:cs="B Nazanin"/>
          <w:sz w:val="24"/>
          <w:szCs w:val="24"/>
          <w:rtl/>
        </w:rPr>
        <w:t>کبری نیا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b/>
          <w:bCs/>
          <w:sz w:val="24"/>
          <w:szCs w:val="24"/>
          <w:rtl/>
        </w:rPr>
        <w:t xml:space="preserve"> م.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</w:t>
      </w:r>
      <w:r w:rsidRPr="003B6D11">
        <w:rPr>
          <w:rFonts w:cs="B Nazanin"/>
          <w:b/>
          <w:bCs/>
          <w:sz w:val="24"/>
          <w:szCs w:val="24"/>
          <w:rtl/>
        </w:rPr>
        <w:t>جلالی</w:t>
      </w:r>
      <w:r w:rsidRPr="003B6D11">
        <w:rPr>
          <w:rFonts w:cs="B Nazanin" w:hint="cs"/>
          <w:b/>
          <w:bCs/>
          <w:sz w:val="24"/>
          <w:szCs w:val="24"/>
          <w:rtl/>
        </w:rPr>
        <w:t>،</w:t>
      </w:r>
      <w:r w:rsidRPr="003B6D11">
        <w:rPr>
          <w:rFonts w:cs="B Nazanin"/>
          <w:b/>
          <w:bCs/>
          <w:sz w:val="24"/>
          <w:szCs w:val="24"/>
          <w:rtl/>
        </w:rPr>
        <w:t xml:space="preserve"> غ.</w:t>
      </w:r>
      <w:r w:rsidRPr="003B6D11">
        <w:rPr>
          <w:rFonts w:cs="B Nazanin" w:hint="cs"/>
          <w:b/>
          <w:bCs/>
          <w:sz w:val="24"/>
          <w:szCs w:val="24"/>
          <w:rtl/>
        </w:rPr>
        <w:t>،</w:t>
      </w:r>
      <w:r w:rsidRPr="003B6D11">
        <w:rPr>
          <w:rFonts w:cs="B Nazanin"/>
          <w:b/>
          <w:bCs/>
          <w:sz w:val="24"/>
          <w:szCs w:val="24"/>
          <w:rtl/>
        </w:rPr>
        <w:t xml:space="preserve"> </w:t>
      </w:r>
      <w:r w:rsidRPr="003B6D11">
        <w:rPr>
          <w:rFonts w:cs="B Nazanin"/>
          <w:sz w:val="24"/>
          <w:szCs w:val="24"/>
          <w:rtl/>
        </w:rPr>
        <w:t>عزیزی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پ.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/>
          <w:sz w:val="24"/>
          <w:szCs w:val="24"/>
          <w:rtl/>
        </w:rPr>
        <w:t>حسینی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م.</w:t>
      </w:r>
      <w:r w:rsidRPr="003B6D11">
        <w:rPr>
          <w:rFonts w:cs="B Nazanin" w:hint="cs"/>
          <w:snapToGrid w:val="0"/>
          <w:sz w:val="24"/>
          <w:szCs w:val="24"/>
          <w:rtl/>
        </w:rPr>
        <w:t xml:space="preserve"> 1386. </w:t>
      </w:r>
      <w:r w:rsidRPr="003B6D11">
        <w:rPr>
          <w:rFonts w:cs="B Nazanin"/>
          <w:sz w:val="24"/>
          <w:szCs w:val="24"/>
          <w:rtl/>
          <w:lang w:bidi="fa-IR"/>
        </w:rPr>
        <w:t>تأث</w:t>
      </w:r>
      <w:r w:rsidRPr="003B6D11">
        <w:rPr>
          <w:rFonts w:cs="B Nazanin" w:hint="cs"/>
          <w:sz w:val="24"/>
          <w:szCs w:val="24"/>
          <w:rtl/>
          <w:lang w:bidi="fa-IR"/>
        </w:rPr>
        <w:t>ی</w:t>
      </w:r>
      <w:r w:rsidRPr="003B6D11">
        <w:rPr>
          <w:rFonts w:cs="B Nazanin" w:hint="eastAsia"/>
          <w:sz w:val="24"/>
          <w:szCs w:val="24"/>
          <w:rtl/>
          <w:lang w:bidi="fa-IR"/>
        </w:rPr>
        <w:t>ر</w:t>
      </w:r>
      <w:r w:rsidRPr="003B6D11">
        <w:rPr>
          <w:rFonts w:cs="B Nazanin"/>
          <w:sz w:val="24"/>
          <w:szCs w:val="24"/>
          <w:rtl/>
          <w:lang w:bidi="fa-IR"/>
        </w:rPr>
        <w:t xml:space="preserve"> آتش‌سوزی بر ساختار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B6D11">
        <w:rPr>
          <w:rFonts w:cs="B Nazanin"/>
          <w:sz w:val="24"/>
          <w:szCs w:val="24"/>
          <w:rtl/>
          <w:lang w:bidi="fa-IR"/>
        </w:rPr>
        <w:t>جنگل سری چلیر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B6D11">
        <w:rPr>
          <w:rFonts w:cs="B Nazanin"/>
          <w:sz w:val="24"/>
          <w:szCs w:val="24"/>
          <w:rtl/>
          <w:lang w:bidi="fa-IR"/>
        </w:rPr>
        <w:t>خیرودکنار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B6D11">
        <w:rPr>
          <w:rFonts w:cs="B Nazanin"/>
          <w:sz w:val="24"/>
          <w:szCs w:val="24"/>
          <w:rtl/>
          <w:lang w:bidi="fa-IR"/>
        </w:rPr>
        <w:t>حوزه 45 گلبند نوشهر</w:t>
      </w:r>
      <w:r w:rsidRPr="003B6D11">
        <w:rPr>
          <w:rFonts w:cs="B Nazanin" w:hint="cs"/>
          <w:sz w:val="24"/>
          <w:szCs w:val="24"/>
          <w:rtl/>
          <w:lang w:bidi="fa-IR"/>
        </w:rPr>
        <w:t>،</w:t>
      </w:r>
      <w:r w:rsidRPr="003B6D11">
        <w:rPr>
          <w:rFonts w:cs="B Nazanin"/>
          <w:snapToGrid w:val="0"/>
          <w:sz w:val="24"/>
          <w:szCs w:val="24"/>
          <w:rtl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مجله پژوهش</w:t>
      </w:r>
      <w:r w:rsidRPr="003B6D11">
        <w:rPr>
          <w:rFonts w:cs="B Nazanin"/>
          <w:snapToGrid w:val="0"/>
          <w:sz w:val="24"/>
          <w:szCs w:val="24"/>
          <w:rtl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و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سازندگی</w:t>
      </w:r>
      <w:r w:rsidRPr="003B6D11">
        <w:rPr>
          <w:rFonts w:cs="B Nazanin" w:hint="cs"/>
          <w:snapToGrid w:val="0"/>
          <w:sz w:val="24"/>
          <w:szCs w:val="24"/>
          <w:rtl/>
        </w:rPr>
        <w:t>، 20(3): 105-112.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3B6D11">
        <w:rPr>
          <w:rFonts w:cs="B Nazanin" w:hint="cs"/>
          <w:sz w:val="24"/>
          <w:szCs w:val="24"/>
          <w:rtl/>
          <w:lang w:bidi="fa-IR"/>
        </w:rPr>
        <w:t xml:space="preserve">یوسف زاده، ح.، طبری، م.، اسپهبدی، ک.، 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جلالی،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 xml:space="preserve">غ. 1387. 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بررسی تنوع فنوتیپی </w:t>
      </w:r>
      <w:r w:rsidRPr="003B6D11">
        <w:rPr>
          <w:rFonts w:cs="B Nazanin"/>
          <w:sz w:val="24"/>
          <w:szCs w:val="24"/>
          <w:rtl/>
          <w:lang w:bidi="fa-IR"/>
        </w:rPr>
        <w:t>جمع</w:t>
      </w:r>
      <w:r w:rsidRPr="003B6D11">
        <w:rPr>
          <w:rFonts w:cs="B Nazanin" w:hint="cs"/>
          <w:sz w:val="24"/>
          <w:szCs w:val="24"/>
          <w:rtl/>
          <w:lang w:bidi="fa-IR"/>
        </w:rPr>
        <w:t>ی</w:t>
      </w:r>
      <w:r w:rsidRPr="003B6D11">
        <w:rPr>
          <w:rFonts w:cs="B Nazanin" w:hint="eastAsia"/>
          <w:sz w:val="24"/>
          <w:szCs w:val="24"/>
          <w:rtl/>
          <w:lang w:bidi="fa-IR"/>
        </w:rPr>
        <w:t>ت‌ها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ی </w:t>
      </w:r>
      <w:r w:rsidRPr="003B6D11">
        <w:rPr>
          <w:rFonts w:cs="B Nazanin"/>
          <w:sz w:val="24"/>
          <w:szCs w:val="24"/>
          <w:rtl/>
          <w:lang w:bidi="fa-IR"/>
        </w:rPr>
        <w:t>افرا پلت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در استان مازندران،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مجله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منابع طبیعی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ایران</w:t>
      </w:r>
      <w:r w:rsidRPr="003B6D11">
        <w:rPr>
          <w:rFonts w:cs="B Nazanin" w:hint="cs"/>
          <w:sz w:val="24"/>
          <w:szCs w:val="24"/>
          <w:rtl/>
          <w:lang w:bidi="fa-IR"/>
        </w:rPr>
        <w:t>، 61(2).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3B6D11">
        <w:rPr>
          <w:rFonts w:cs="B Nazanin" w:hint="cs"/>
          <w:sz w:val="24"/>
          <w:szCs w:val="24"/>
          <w:rtl/>
          <w:lang w:bidi="fa-IR"/>
        </w:rPr>
        <w:t xml:space="preserve">درودی، </w:t>
      </w:r>
      <w:r w:rsidRPr="003B6D11">
        <w:rPr>
          <w:rFonts w:ascii="Sakkal Majalla" w:hAnsi="Sakkal Majalla" w:cs="Sakkal Majalla" w:hint="cs"/>
          <w:sz w:val="24"/>
          <w:szCs w:val="24"/>
          <w:rtl/>
          <w:lang w:bidi="fa-IR"/>
        </w:rPr>
        <w:t>ه</w:t>
      </w:r>
      <w:r w:rsidRPr="003B6D11">
        <w:rPr>
          <w:rFonts w:ascii="Sakkal Majalla" w:hAnsi="Sakkal Majalla" w:cs="B Nazanin" w:hint="cs"/>
          <w:sz w:val="24"/>
          <w:szCs w:val="24"/>
          <w:rtl/>
          <w:lang w:bidi="fa-IR"/>
        </w:rPr>
        <w:t>.،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اکبری نیا، م.، 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جلالی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 xml:space="preserve">غ.، 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خسروجردی، ا. </w:t>
      </w:r>
      <w:r w:rsidRPr="003B6D11">
        <w:rPr>
          <w:rFonts w:cs="B Nazanin" w:hint="cs"/>
          <w:b/>
          <w:bCs/>
          <w:sz w:val="24"/>
          <w:szCs w:val="24"/>
          <w:rtl/>
        </w:rPr>
        <w:t>1387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. بررسی اثر قطر قلمه و بستر کاشت روی </w:t>
      </w:r>
      <w:r w:rsidRPr="003B6D11">
        <w:rPr>
          <w:rFonts w:cs="B Nazanin"/>
          <w:sz w:val="24"/>
          <w:szCs w:val="24"/>
          <w:rtl/>
          <w:lang w:bidi="fa-IR"/>
        </w:rPr>
        <w:t>جوانه‌زن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ی و </w:t>
      </w:r>
      <w:r w:rsidRPr="003B6D11">
        <w:rPr>
          <w:rFonts w:cs="B Nazanin"/>
          <w:sz w:val="24"/>
          <w:szCs w:val="24"/>
          <w:rtl/>
          <w:lang w:bidi="fa-IR"/>
        </w:rPr>
        <w:t>زنده‌مان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ی </w:t>
      </w:r>
      <w:r w:rsidRPr="003B6D11">
        <w:rPr>
          <w:rFonts w:cs="B Nazanin"/>
          <w:sz w:val="24"/>
          <w:szCs w:val="24"/>
          <w:rtl/>
          <w:lang w:bidi="fa-IR"/>
        </w:rPr>
        <w:t>قلمه‌ها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ی سماق،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مجله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زیست‌شناسی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ایران</w:t>
      </w:r>
      <w:r w:rsidRPr="003B6D11">
        <w:rPr>
          <w:rFonts w:cs="B Nazanin" w:hint="cs"/>
          <w:sz w:val="24"/>
          <w:szCs w:val="24"/>
          <w:rtl/>
          <w:lang w:bidi="fa-IR"/>
        </w:rPr>
        <w:t>، 21(2): 271-277.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3B6D11">
        <w:rPr>
          <w:rFonts w:cs="B Nazanin" w:hint="cs"/>
          <w:sz w:val="24"/>
          <w:szCs w:val="24"/>
          <w:rtl/>
          <w:lang w:bidi="fa-IR"/>
        </w:rPr>
        <w:t xml:space="preserve">وطنی، ل.، اکبری نیا، م.، 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جلالی، غ.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، اسپهبدی، ک. </w:t>
      </w:r>
      <w:r w:rsidRPr="003B6D11">
        <w:rPr>
          <w:rFonts w:cs="B Nazanin" w:hint="cs"/>
          <w:b/>
          <w:bCs/>
          <w:sz w:val="24"/>
          <w:szCs w:val="24"/>
          <w:rtl/>
        </w:rPr>
        <w:t>1388</w:t>
      </w:r>
      <w:r w:rsidRPr="003B6D11">
        <w:rPr>
          <w:rFonts w:cs="B Nazanin" w:hint="cs"/>
          <w:sz w:val="24"/>
          <w:szCs w:val="24"/>
          <w:rtl/>
          <w:lang w:bidi="fa-IR"/>
        </w:rPr>
        <w:t>.</w:t>
      </w:r>
      <w:r w:rsidRPr="003B6D11">
        <w:rPr>
          <w:rFonts w:cs="B Nazanin" w:hint="cs"/>
          <w:sz w:val="24"/>
          <w:szCs w:val="24"/>
          <w:rtl/>
        </w:rPr>
        <w:t xml:space="preserve"> بررسی و مقایسه تنوع </w:t>
      </w:r>
      <w:r w:rsidRPr="003B6D11">
        <w:rPr>
          <w:rFonts w:cs="B Nazanin"/>
          <w:sz w:val="24"/>
          <w:szCs w:val="24"/>
          <w:rtl/>
        </w:rPr>
        <w:t>گونه‌ها</w:t>
      </w:r>
      <w:r w:rsidRPr="003B6D11">
        <w:rPr>
          <w:rFonts w:cs="B Nazanin" w:hint="cs"/>
          <w:sz w:val="24"/>
          <w:szCs w:val="24"/>
          <w:rtl/>
        </w:rPr>
        <w:t>ی چوبی در جنگل‌کاری‌های 15 ساله افرا پلت در چوب و کاغذ مازندران،</w:t>
      </w:r>
      <w:r w:rsidRPr="003B6D11">
        <w:rPr>
          <w:rFonts w:cs="B Nazanin" w:hint="cs"/>
          <w:b/>
          <w:bCs/>
          <w:snapToGrid w:val="0"/>
          <w:sz w:val="24"/>
          <w:szCs w:val="24"/>
          <w:rtl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مجله</w:t>
      </w:r>
      <w:r w:rsidRPr="003B6D11">
        <w:rPr>
          <w:rFonts w:cs="B Nazanin"/>
          <w:sz w:val="24"/>
          <w:szCs w:val="24"/>
          <w:rtl/>
        </w:rPr>
        <w:t xml:space="preserve"> منابع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طبیعی</w:t>
      </w:r>
      <w:r w:rsidRPr="003B6D11">
        <w:rPr>
          <w:rFonts w:cs="B Nazanin"/>
          <w:sz w:val="24"/>
          <w:szCs w:val="24"/>
          <w:rtl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ایران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61(1).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b/>
          <w:bCs/>
          <w:snapToGrid w:val="0"/>
          <w:sz w:val="24"/>
          <w:szCs w:val="24"/>
          <w:rtl/>
        </w:rPr>
      </w:pPr>
      <w:r w:rsidRPr="003B6D11">
        <w:rPr>
          <w:rFonts w:cs="B Nazanin" w:hint="cs"/>
          <w:sz w:val="24"/>
          <w:szCs w:val="24"/>
          <w:rtl/>
        </w:rPr>
        <w:t xml:space="preserve">شایان مهر، ف.، 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جلالی، غ.،</w:t>
      </w:r>
      <w:r w:rsidRPr="003B6D11">
        <w:rPr>
          <w:rFonts w:cs="B Nazanin" w:hint="cs"/>
          <w:sz w:val="24"/>
          <w:szCs w:val="24"/>
          <w:rtl/>
        </w:rPr>
        <w:t xml:space="preserve"> قناتی، ف.، 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1388</w:t>
      </w:r>
      <w:r w:rsidRPr="003B6D11">
        <w:rPr>
          <w:rFonts w:cs="B Nazanin" w:hint="cs"/>
          <w:sz w:val="24"/>
          <w:szCs w:val="24"/>
          <w:rtl/>
        </w:rPr>
        <w:t>. مقایسه</w:t>
      </w:r>
      <w:r w:rsidRPr="003B6D11">
        <w:rPr>
          <w:rFonts w:cs="B Nazanin" w:hint="cs"/>
          <w:snapToGrid w:val="0"/>
          <w:sz w:val="24"/>
          <w:szCs w:val="24"/>
          <w:rtl/>
        </w:rPr>
        <w:t xml:space="preserve"> کاج الدار و دو فرم طبیعی به وجود آمده از آن با استفاده از صفات بیوشیمیایی و مورفولوژیک،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مجله تحقیقات جنگل و</w:t>
      </w:r>
      <w:r w:rsidRPr="003B6D11">
        <w:rPr>
          <w:rFonts w:cs="B Nazanin" w:hint="cs"/>
          <w:snapToGrid w:val="0"/>
          <w:sz w:val="24"/>
          <w:szCs w:val="24"/>
          <w:rtl/>
        </w:rPr>
        <w:t xml:space="preserve">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صنوبر</w:t>
      </w:r>
      <w:r w:rsidRPr="003B6D11">
        <w:rPr>
          <w:rFonts w:cs="B Nazanin" w:hint="cs"/>
          <w:snapToGrid w:val="0"/>
          <w:sz w:val="24"/>
          <w:szCs w:val="24"/>
          <w:rtl/>
        </w:rPr>
        <w:t xml:space="preserve">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ایران</w:t>
      </w:r>
      <w:r w:rsidRPr="003B6D11">
        <w:rPr>
          <w:rFonts w:cs="B Nazanin" w:hint="cs"/>
          <w:snapToGrid w:val="0"/>
          <w:sz w:val="24"/>
          <w:szCs w:val="24"/>
          <w:rtl/>
        </w:rPr>
        <w:t>؛ 17(2): 290-302.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3B6D11">
        <w:rPr>
          <w:rFonts w:cs="B Nazanin" w:hint="cs"/>
          <w:sz w:val="24"/>
          <w:szCs w:val="24"/>
          <w:rtl/>
          <w:lang w:bidi="fa-IR"/>
        </w:rPr>
        <w:t xml:space="preserve">41- شایان مهر، ف.، 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جلالی، غ.،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قناتی، ف.، کرتولی نژاد، د. 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1388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. مطالعه کاج </w:t>
      </w:r>
      <w:r w:rsidRPr="003B6D11">
        <w:rPr>
          <w:rFonts w:cs="B Nazanin"/>
          <w:sz w:val="24"/>
          <w:szCs w:val="24"/>
          <w:rtl/>
          <w:lang w:bidi="fa-IR"/>
        </w:rPr>
        <w:t>کله‌قند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ی و توپی، احتمال دو فرم </w:t>
      </w:r>
      <w:r w:rsidRPr="003B6D11">
        <w:rPr>
          <w:rFonts w:cs="B Nazanin"/>
          <w:sz w:val="24"/>
          <w:szCs w:val="24"/>
          <w:rtl/>
          <w:lang w:bidi="fa-IR"/>
        </w:rPr>
        <w:t>جهش‌</w:t>
      </w:r>
      <w:r w:rsidRPr="003B6D11">
        <w:rPr>
          <w:rFonts w:cs="B Nazanin" w:hint="cs"/>
          <w:sz w:val="24"/>
          <w:szCs w:val="24"/>
          <w:rtl/>
          <w:lang w:bidi="fa-IR"/>
        </w:rPr>
        <w:t>ی</w:t>
      </w:r>
      <w:r w:rsidRPr="003B6D11">
        <w:rPr>
          <w:rFonts w:cs="B Nazanin" w:hint="eastAsia"/>
          <w:sz w:val="24"/>
          <w:szCs w:val="24"/>
          <w:rtl/>
          <w:lang w:bidi="fa-IR"/>
        </w:rPr>
        <w:t>افته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کاج الدار، مقایسه ساختار تشریحی </w:t>
      </w:r>
      <w:r w:rsidRPr="003B6D11">
        <w:rPr>
          <w:rFonts w:cs="B Nazanin"/>
          <w:sz w:val="24"/>
          <w:szCs w:val="24"/>
          <w:rtl/>
          <w:lang w:bidi="fa-IR"/>
        </w:rPr>
        <w:t>سوزن‌ها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مجله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جنگل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ایران</w:t>
      </w:r>
      <w:r w:rsidRPr="003B6D11">
        <w:rPr>
          <w:rFonts w:cs="B Nazanin" w:hint="cs"/>
          <w:sz w:val="24"/>
          <w:szCs w:val="24"/>
          <w:rtl/>
          <w:lang w:bidi="fa-IR"/>
        </w:rPr>
        <w:t>، 1(2): 151-161.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napToGrid w:val="0"/>
          <w:sz w:val="24"/>
          <w:szCs w:val="24"/>
          <w:rtl/>
        </w:rPr>
      </w:pPr>
      <w:r w:rsidRPr="003B6D11">
        <w:rPr>
          <w:rFonts w:cs="B Nazanin" w:hint="cs"/>
          <w:sz w:val="24"/>
          <w:szCs w:val="24"/>
          <w:rtl/>
          <w:lang w:bidi="fa-IR"/>
        </w:rPr>
        <w:t xml:space="preserve">42- </w:t>
      </w:r>
      <w:r w:rsidRPr="003B6D11">
        <w:rPr>
          <w:rFonts w:cs="B Nazanin" w:hint="cs"/>
          <w:snapToGrid w:val="0"/>
          <w:sz w:val="24"/>
          <w:szCs w:val="24"/>
          <w:rtl/>
        </w:rPr>
        <w:t>شعبانی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،</w:t>
      </w:r>
      <w:r w:rsidRPr="003B6D11">
        <w:rPr>
          <w:rFonts w:cs="B Nazanin" w:hint="cs"/>
          <w:snapToGrid w:val="0"/>
          <w:sz w:val="24"/>
          <w:szCs w:val="24"/>
          <w:rtl/>
        </w:rPr>
        <w:t xml:space="preserve"> س.، 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اکبری نیا، م.، 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جلالی، غ.،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علی عرب، ع. 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1388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. </w:t>
      </w:r>
      <w:r w:rsidRPr="003B6D11">
        <w:rPr>
          <w:rFonts w:cs="B Nazanin"/>
          <w:sz w:val="24"/>
          <w:szCs w:val="24"/>
          <w:rtl/>
          <w:lang w:bidi="fa-IR"/>
        </w:rPr>
        <w:t>تأث</w:t>
      </w:r>
      <w:r w:rsidRPr="003B6D11">
        <w:rPr>
          <w:rFonts w:cs="B Nazanin" w:hint="cs"/>
          <w:sz w:val="24"/>
          <w:szCs w:val="24"/>
          <w:rtl/>
          <w:lang w:bidi="fa-IR"/>
        </w:rPr>
        <w:t>ی</w:t>
      </w:r>
      <w:r w:rsidRPr="003B6D11">
        <w:rPr>
          <w:rFonts w:cs="B Nazanin" w:hint="eastAsia"/>
          <w:sz w:val="24"/>
          <w:szCs w:val="24"/>
          <w:rtl/>
          <w:lang w:bidi="fa-IR"/>
        </w:rPr>
        <w:t>ر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B6D11">
        <w:rPr>
          <w:rFonts w:cs="B Nazanin"/>
          <w:sz w:val="24"/>
          <w:szCs w:val="24"/>
          <w:rtl/>
          <w:lang w:bidi="fa-IR"/>
        </w:rPr>
        <w:t>شکل‌گ</w:t>
      </w:r>
      <w:r w:rsidRPr="003B6D11">
        <w:rPr>
          <w:rFonts w:cs="B Nazanin" w:hint="cs"/>
          <w:sz w:val="24"/>
          <w:szCs w:val="24"/>
          <w:rtl/>
          <w:lang w:bidi="fa-IR"/>
        </w:rPr>
        <w:t>ی</w:t>
      </w:r>
      <w:r w:rsidRPr="003B6D11">
        <w:rPr>
          <w:rFonts w:cs="B Nazanin" w:hint="eastAsia"/>
          <w:sz w:val="24"/>
          <w:szCs w:val="24"/>
          <w:rtl/>
          <w:lang w:bidi="fa-IR"/>
        </w:rPr>
        <w:t>ر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ی و اندازه </w:t>
      </w:r>
      <w:r w:rsidRPr="003B6D11">
        <w:rPr>
          <w:rFonts w:cs="B Nazanin"/>
          <w:sz w:val="24"/>
          <w:szCs w:val="24"/>
          <w:rtl/>
          <w:lang w:bidi="fa-IR"/>
        </w:rPr>
        <w:t>عرصه‌ها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ی باز جنگلی بر روی تنوع زیستی </w:t>
      </w:r>
      <w:r w:rsidRPr="003B6D11">
        <w:rPr>
          <w:rFonts w:cs="B Nazanin"/>
          <w:sz w:val="24"/>
          <w:szCs w:val="24"/>
          <w:rtl/>
          <w:lang w:bidi="fa-IR"/>
        </w:rPr>
        <w:t>گونه‌ها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ی گیاهی،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مجله</w:t>
      </w:r>
      <w:r w:rsidRPr="003B6D11">
        <w:rPr>
          <w:rFonts w:cs="B Nazanin" w:hint="cs"/>
          <w:snapToGrid w:val="0"/>
          <w:sz w:val="24"/>
          <w:szCs w:val="24"/>
          <w:rtl/>
        </w:rPr>
        <w:t xml:space="preserve">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جنگل</w:t>
      </w:r>
      <w:r w:rsidRPr="003B6D11">
        <w:rPr>
          <w:rFonts w:cs="B Nazanin" w:hint="cs"/>
          <w:snapToGrid w:val="0"/>
          <w:sz w:val="24"/>
          <w:szCs w:val="24"/>
          <w:rtl/>
        </w:rPr>
        <w:t xml:space="preserve">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ایران</w:t>
      </w:r>
      <w:r w:rsidRPr="003B6D11">
        <w:rPr>
          <w:rFonts w:cs="B Nazanin" w:hint="cs"/>
          <w:snapToGrid w:val="0"/>
          <w:sz w:val="24"/>
          <w:szCs w:val="24"/>
          <w:rtl/>
        </w:rPr>
        <w:t>، 1(2): 125-135.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napToGrid w:val="0"/>
          <w:sz w:val="24"/>
          <w:szCs w:val="24"/>
          <w:rtl/>
        </w:rPr>
      </w:pPr>
      <w:r w:rsidRPr="003B6D11">
        <w:rPr>
          <w:rFonts w:cs="B Nazanin" w:hint="cs"/>
          <w:snapToGrid w:val="0"/>
          <w:sz w:val="24"/>
          <w:szCs w:val="24"/>
          <w:rtl/>
        </w:rPr>
        <w:t>43-</w:t>
      </w:r>
      <w:r w:rsidRPr="003B6D11">
        <w:rPr>
          <w:rFonts w:cs="B Nazanin"/>
          <w:snapToGrid w:val="0"/>
          <w:sz w:val="24"/>
          <w:szCs w:val="24"/>
          <w:rtl/>
        </w:rPr>
        <w:t xml:space="preserve"> </w:t>
      </w:r>
      <w:r w:rsidRPr="003B6D11">
        <w:rPr>
          <w:rFonts w:cs="B Nazanin" w:hint="cs"/>
          <w:snapToGrid w:val="0"/>
          <w:sz w:val="24"/>
          <w:szCs w:val="24"/>
          <w:rtl/>
        </w:rPr>
        <w:t xml:space="preserve">شایان مهر، ف.، 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جلالی، غ</w:t>
      </w:r>
      <w:r w:rsidRPr="003B6D11">
        <w:rPr>
          <w:rFonts w:cs="B Nazanin" w:hint="cs"/>
          <w:snapToGrid w:val="0"/>
          <w:sz w:val="24"/>
          <w:szCs w:val="24"/>
          <w:rtl/>
        </w:rPr>
        <w:t xml:space="preserve">.، قناتی، ف.، کرتولی، د. 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1388</w:t>
      </w:r>
      <w:r w:rsidRPr="003B6D11">
        <w:rPr>
          <w:rFonts w:cs="B Nazanin" w:hint="cs"/>
          <w:snapToGrid w:val="0"/>
          <w:sz w:val="24"/>
          <w:szCs w:val="24"/>
          <w:rtl/>
        </w:rPr>
        <w:t xml:space="preserve">. ارزیابی تمایز مورفولوژیک کاج الدار و دو فرم طبیعی به وجود آمده از آن با استفاده از الگوی الکتروفورزی </w:t>
      </w:r>
      <w:r w:rsidRPr="003B6D11">
        <w:rPr>
          <w:rFonts w:cs="B Nazanin"/>
          <w:snapToGrid w:val="0"/>
        </w:rPr>
        <w:t>Sds</w:t>
      </w:r>
      <w:r w:rsidRPr="003B6D11">
        <w:rPr>
          <w:rFonts w:cs="B Nazanin" w:hint="cs"/>
          <w:snapToGrid w:val="0"/>
          <w:rtl/>
        </w:rPr>
        <w:t xml:space="preserve"> </w:t>
      </w:r>
      <w:r w:rsidRPr="003B6D11">
        <w:rPr>
          <w:rFonts w:cs="B Nazanin" w:hint="cs"/>
          <w:snapToGrid w:val="0"/>
          <w:sz w:val="24"/>
          <w:szCs w:val="24"/>
          <w:rtl/>
        </w:rPr>
        <w:t xml:space="preserve">صفات مورفولوژیک و برخی پارامترهای </w:t>
      </w:r>
      <w:r w:rsidRPr="003B6D11">
        <w:rPr>
          <w:rFonts w:cs="B Nazanin"/>
          <w:snapToGrid w:val="0"/>
          <w:sz w:val="24"/>
          <w:szCs w:val="24"/>
          <w:rtl/>
        </w:rPr>
        <w:t>ف</w:t>
      </w:r>
      <w:r w:rsidRPr="003B6D11">
        <w:rPr>
          <w:rFonts w:cs="B Nazanin" w:hint="cs"/>
          <w:snapToGrid w:val="0"/>
          <w:sz w:val="24"/>
          <w:szCs w:val="24"/>
          <w:rtl/>
        </w:rPr>
        <w:t>ی</w:t>
      </w:r>
      <w:r w:rsidRPr="003B6D11">
        <w:rPr>
          <w:rFonts w:cs="B Nazanin" w:hint="eastAsia"/>
          <w:snapToGrid w:val="0"/>
          <w:sz w:val="24"/>
          <w:szCs w:val="24"/>
          <w:rtl/>
        </w:rPr>
        <w:t>ز</w:t>
      </w:r>
      <w:r w:rsidRPr="003B6D11">
        <w:rPr>
          <w:rFonts w:cs="B Nazanin" w:hint="cs"/>
          <w:snapToGrid w:val="0"/>
          <w:sz w:val="24"/>
          <w:szCs w:val="24"/>
          <w:rtl/>
        </w:rPr>
        <w:t>ی</w:t>
      </w:r>
      <w:r w:rsidRPr="003B6D11">
        <w:rPr>
          <w:rFonts w:cs="B Nazanin" w:hint="eastAsia"/>
          <w:snapToGrid w:val="0"/>
          <w:sz w:val="24"/>
          <w:szCs w:val="24"/>
          <w:rtl/>
        </w:rPr>
        <w:t>ولوژ</w:t>
      </w:r>
      <w:r w:rsidRPr="003B6D11">
        <w:rPr>
          <w:rFonts w:cs="B Nazanin" w:hint="cs"/>
          <w:snapToGrid w:val="0"/>
          <w:sz w:val="24"/>
          <w:szCs w:val="24"/>
          <w:rtl/>
        </w:rPr>
        <w:t>ی،</w:t>
      </w:r>
      <w:r w:rsidRPr="003B6D11">
        <w:rPr>
          <w:rFonts w:cs="B Nazanin"/>
          <w:snapToGrid w:val="0"/>
          <w:sz w:val="24"/>
          <w:szCs w:val="24"/>
          <w:rtl/>
        </w:rPr>
        <w:t xml:space="preserve">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نشریه</w:t>
      </w:r>
      <w:r w:rsidRPr="003B6D11">
        <w:rPr>
          <w:rFonts w:cs="B Nazanin" w:hint="cs"/>
          <w:snapToGrid w:val="0"/>
          <w:sz w:val="24"/>
          <w:szCs w:val="24"/>
          <w:rtl/>
        </w:rPr>
        <w:t xml:space="preserve">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علوم</w:t>
      </w:r>
      <w:r w:rsidRPr="003B6D11">
        <w:rPr>
          <w:rFonts w:cs="B Nazanin" w:hint="cs"/>
          <w:snapToGrid w:val="0"/>
          <w:sz w:val="24"/>
          <w:szCs w:val="24"/>
          <w:rtl/>
        </w:rPr>
        <w:t xml:space="preserve">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دانشگاه</w:t>
      </w:r>
      <w:r w:rsidRPr="003B6D11">
        <w:rPr>
          <w:rFonts w:cs="B Nazanin" w:hint="cs"/>
          <w:snapToGrid w:val="0"/>
          <w:sz w:val="24"/>
          <w:szCs w:val="24"/>
          <w:rtl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ترب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ی</w:t>
      </w:r>
      <w:r w:rsidRPr="003B6D11">
        <w:rPr>
          <w:rFonts w:cs="B Nazanin" w:hint="eastAsia"/>
          <w:i/>
          <w:iCs/>
          <w:snapToGrid w:val="0"/>
          <w:sz w:val="24"/>
          <w:szCs w:val="24"/>
          <w:rtl/>
        </w:rPr>
        <w:t>ت‌معلم</w:t>
      </w:r>
      <w:r w:rsidRPr="003B6D11">
        <w:rPr>
          <w:rFonts w:cs="B Nazanin" w:hint="cs"/>
          <w:snapToGrid w:val="0"/>
          <w:sz w:val="24"/>
          <w:szCs w:val="24"/>
          <w:rtl/>
        </w:rPr>
        <w:t>، 8(2): 133-142.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3B6D11">
        <w:rPr>
          <w:rFonts w:cs="B Nazanin"/>
          <w:sz w:val="24"/>
          <w:szCs w:val="24"/>
          <w:rtl/>
          <w:lang w:bidi="fa-IR"/>
        </w:rPr>
        <w:t>امیری</w:t>
      </w:r>
      <w:r w:rsidRPr="003B6D11">
        <w:rPr>
          <w:rFonts w:cs="B Nazanin" w:hint="cs"/>
          <w:sz w:val="24"/>
          <w:szCs w:val="24"/>
          <w:rtl/>
          <w:lang w:bidi="fa-IR"/>
        </w:rPr>
        <w:t>،</w:t>
      </w:r>
      <w:r w:rsidRPr="003B6D11">
        <w:rPr>
          <w:rFonts w:cs="B Nazanin"/>
          <w:sz w:val="24"/>
          <w:szCs w:val="24"/>
          <w:rtl/>
          <w:lang w:bidi="fa-IR"/>
        </w:rPr>
        <w:t xml:space="preserve"> ج.، </w:t>
      </w:r>
      <w:r w:rsidRPr="003B6D11">
        <w:rPr>
          <w:rFonts w:cs="B Nazanin"/>
          <w:b/>
          <w:bCs/>
          <w:sz w:val="24"/>
          <w:szCs w:val="24"/>
          <w:rtl/>
          <w:lang w:bidi="fa-IR"/>
        </w:rPr>
        <w:t>جلالی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3B6D11">
        <w:rPr>
          <w:rFonts w:cs="B Nazanin"/>
          <w:b/>
          <w:bCs/>
          <w:sz w:val="24"/>
          <w:szCs w:val="24"/>
          <w:rtl/>
          <w:lang w:bidi="fa-IR"/>
        </w:rPr>
        <w:t xml:space="preserve"> غ</w:t>
      </w:r>
      <w:r w:rsidRPr="003B6D11">
        <w:rPr>
          <w:rFonts w:cs="B Nazanin"/>
          <w:sz w:val="24"/>
          <w:szCs w:val="24"/>
          <w:rtl/>
          <w:lang w:bidi="fa-IR"/>
        </w:rPr>
        <w:t xml:space="preserve">.، </w:t>
      </w:r>
      <w:r w:rsidRPr="003B6D11">
        <w:rPr>
          <w:rFonts w:cs="B Nazanin" w:hint="cs"/>
          <w:sz w:val="24"/>
          <w:szCs w:val="24"/>
          <w:rtl/>
          <w:lang w:bidi="fa-IR"/>
        </w:rPr>
        <w:t>ماهینی، ع.</w:t>
      </w:r>
      <w:r w:rsidRPr="003B6D11">
        <w:rPr>
          <w:rFonts w:cs="B Nazanin"/>
          <w:sz w:val="24"/>
          <w:szCs w:val="24"/>
          <w:rtl/>
          <w:lang w:bidi="fa-IR"/>
        </w:rPr>
        <w:t>،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B6D11">
        <w:rPr>
          <w:rFonts w:cs="B Nazanin"/>
          <w:sz w:val="24"/>
          <w:szCs w:val="24"/>
          <w:rtl/>
          <w:lang w:bidi="fa-IR"/>
        </w:rPr>
        <w:t>حسینی</w:t>
      </w:r>
      <w:r w:rsidRPr="003B6D11">
        <w:rPr>
          <w:rFonts w:cs="B Nazanin" w:hint="cs"/>
          <w:sz w:val="24"/>
          <w:szCs w:val="24"/>
          <w:rtl/>
          <w:lang w:bidi="fa-IR"/>
        </w:rPr>
        <w:t>،</w:t>
      </w:r>
      <w:r w:rsidRPr="003B6D11">
        <w:rPr>
          <w:rFonts w:cs="B Nazanin"/>
          <w:sz w:val="24"/>
          <w:szCs w:val="24"/>
          <w:rtl/>
          <w:lang w:bidi="fa-IR"/>
        </w:rPr>
        <w:t xml:space="preserve"> م.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1388</w:t>
      </w:r>
      <w:r w:rsidRPr="003B6D11">
        <w:rPr>
          <w:rFonts w:cs="B Nazanin" w:hint="cs"/>
          <w:sz w:val="24"/>
          <w:szCs w:val="24"/>
          <w:rtl/>
          <w:lang w:bidi="fa-IR"/>
        </w:rPr>
        <w:t>.</w:t>
      </w:r>
      <w:r w:rsidRPr="003B6D11">
        <w:rPr>
          <w:rFonts w:cs="B Nazanin"/>
          <w:sz w:val="24"/>
          <w:szCs w:val="24"/>
          <w:rtl/>
          <w:lang w:bidi="fa-IR"/>
        </w:rPr>
        <w:t xml:space="preserve"> ارزیابی توان اکولوژیک جنگل‌های هیرکانی با استفاده از سامانه اطلاعات جغرافیایی، مطالعه موردی ارتفاعات دو هزار و سه هزار در شمال ایران،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مجله محیط‌شناسی</w:t>
      </w:r>
      <w:r w:rsidRPr="003B6D11">
        <w:rPr>
          <w:rFonts w:cs="B Nazanin"/>
          <w:sz w:val="24"/>
          <w:szCs w:val="24"/>
          <w:rtl/>
          <w:lang w:bidi="fa-IR"/>
        </w:rPr>
        <w:t xml:space="preserve">، </w:t>
      </w:r>
      <w:r w:rsidRPr="003B6D11">
        <w:rPr>
          <w:rFonts w:cs="B Nazanin" w:hint="cs"/>
          <w:sz w:val="24"/>
          <w:szCs w:val="24"/>
          <w:rtl/>
          <w:lang w:bidi="fa-IR"/>
        </w:rPr>
        <w:t>35(50): 33-43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spacing w:line="228" w:lineRule="auto"/>
        <w:jc w:val="both"/>
        <w:rPr>
          <w:rFonts w:cs="B Nazanin"/>
          <w:snapToGrid w:val="0"/>
          <w:sz w:val="24"/>
          <w:szCs w:val="24"/>
          <w:rtl/>
        </w:rPr>
      </w:pPr>
      <w:r w:rsidRPr="003B6D11">
        <w:rPr>
          <w:rFonts w:cs="B Nazanin" w:hint="cs"/>
          <w:sz w:val="24"/>
          <w:szCs w:val="24"/>
          <w:rtl/>
          <w:lang w:bidi="fa-IR"/>
        </w:rPr>
        <w:t xml:space="preserve">اکبریان، ح.، یوسف زاده، ح.، 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جلالی، غ.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1388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. مطالعه </w:t>
      </w:r>
      <w:r w:rsidRPr="003B6D11">
        <w:rPr>
          <w:rFonts w:cs="B Nazanin"/>
          <w:sz w:val="24"/>
          <w:szCs w:val="24"/>
          <w:rtl/>
          <w:lang w:bidi="fa-IR"/>
        </w:rPr>
        <w:t>جوانه‌زن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ی و رشد دو واریته از پسته خوراکی در </w:t>
      </w:r>
      <w:r w:rsidRPr="003B6D11">
        <w:rPr>
          <w:rFonts w:cs="B Nazanin"/>
          <w:sz w:val="24"/>
          <w:szCs w:val="24"/>
          <w:rtl/>
          <w:lang w:bidi="fa-IR"/>
        </w:rPr>
        <w:t>بافت‌ها</w:t>
      </w:r>
      <w:r w:rsidRPr="003B6D11">
        <w:rPr>
          <w:rFonts w:cs="B Nazanin" w:hint="cs"/>
          <w:sz w:val="24"/>
          <w:szCs w:val="24"/>
          <w:rtl/>
          <w:lang w:bidi="fa-IR"/>
        </w:rPr>
        <w:t>ی مختلف خاک،</w:t>
      </w:r>
      <w:r w:rsidRPr="003B6D11">
        <w:rPr>
          <w:rFonts w:cs="B Nazanin"/>
          <w:snapToGrid w:val="0"/>
          <w:sz w:val="24"/>
          <w:szCs w:val="24"/>
          <w:rtl/>
        </w:rPr>
        <w:t xml:space="preserve">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مجله پژوهش و سازندگی</w:t>
      </w:r>
      <w:r w:rsidRPr="003B6D11">
        <w:rPr>
          <w:rFonts w:cs="B Nazanin" w:hint="cs"/>
          <w:snapToGrid w:val="0"/>
          <w:sz w:val="24"/>
          <w:szCs w:val="24"/>
          <w:rtl/>
        </w:rPr>
        <w:t>، 21:147-152.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3B6D11">
        <w:rPr>
          <w:rFonts w:cs="B Nazanin" w:hint="cs"/>
          <w:sz w:val="24"/>
          <w:szCs w:val="24"/>
          <w:rtl/>
          <w:lang w:bidi="fa-IR"/>
        </w:rPr>
        <w:t xml:space="preserve">امیری، ج.، سلمان ماهینی، ع.، 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جلالی، غ.،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حسینی، م.، آذری دهکردی</w:t>
      </w:r>
      <w:r w:rsidRPr="003B6D11">
        <w:rPr>
          <w:rFonts w:ascii="Tahoma" w:hAnsi="Tahoma" w:cs="B Nazanin"/>
          <w:sz w:val="24"/>
          <w:szCs w:val="24"/>
          <w:bdr w:val="none" w:sz="0" w:space="0" w:color="auto" w:frame="1"/>
          <w:rtl/>
        </w:rPr>
        <w:t xml:space="preserve"> 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ف. 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1388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. </w:t>
      </w:r>
      <w:r w:rsidRPr="003B6D11">
        <w:rPr>
          <w:rFonts w:ascii="Tahoma" w:hAnsi="Tahoma" w:cs="B Nazanin"/>
          <w:sz w:val="24"/>
          <w:szCs w:val="24"/>
          <w:bdr w:val="none" w:sz="0" w:space="0" w:color="auto" w:frame="1"/>
          <w:rtl/>
        </w:rPr>
        <w:t>مقایسه روش سیستمی ادغام نقشه‌ها و ترکیب منطق بولین - فازی در ارزیابی توان اکولوژیک جنگل‌های حوضه‌ها</w:t>
      </w:r>
      <w:r w:rsidRPr="003B6D11">
        <w:rPr>
          <w:rFonts w:ascii="Tahoma" w:hAnsi="Tahoma" w:cs="B Nazanin" w:hint="cs"/>
          <w:sz w:val="24"/>
          <w:szCs w:val="24"/>
          <w:bdr w:val="none" w:sz="0" w:space="0" w:color="auto" w:frame="1"/>
          <w:rtl/>
        </w:rPr>
        <w:t>ی</w:t>
      </w:r>
      <w:r w:rsidRPr="003B6D11">
        <w:rPr>
          <w:rFonts w:ascii="Tahoma" w:hAnsi="Tahoma" w:cs="B Nazanin"/>
          <w:sz w:val="24"/>
          <w:szCs w:val="24"/>
          <w:bdr w:val="none" w:sz="0" w:space="0" w:color="auto" w:frame="1"/>
          <w:rtl/>
        </w:rPr>
        <w:t xml:space="preserve"> آبخیز 33 و 34 شمال ایران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مجله علوم محیطی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دانشگاه شهید بهشتی</w:t>
      </w:r>
      <w:r w:rsidRPr="003B6D11">
        <w:rPr>
          <w:rFonts w:cs="B Nazanin" w:hint="cs"/>
          <w:sz w:val="24"/>
          <w:szCs w:val="24"/>
          <w:rtl/>
          <w:lang w:bidi="fa-IR"/>
        </w:rPr>
        <w:t>،7(2): 109-124.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3B6D11">
        <w:rPr>
          <w:rFonts w:cs="B Nazanin" w:hint="cs"/>
          <w:sz w:val="24"/>
          <w:szCs w:val="24"/>
          <w:rtl/>
          <w:lang w:bidi="fa-IR"/>
        </w:rPr>
        <w:t xml:space="preserve">بابایی، ف.، 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جلالی، غ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.، آزادفر، د. 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1389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. بررسی تنوع ژنتیکی درختان آزاد با استفاده از </w:t>
      </w:r>
      <w:r w:rsidRPr="003B6D11">
        <w:rPr>
          <w:rFonts w:cs="B Nazanin"/>
          <w:sz w:val="24"/>
          <w:szCs w:val="24"/>
          <w:rtl/>
          <w:lang w:bidi="fa-IR"/>
        </w:rPr>
        <w:t>ا</w:t>
      </w:r>
      <w:r w:rsidRPr="003B6D11">
        <w:rPr>
          <w:rFonts w:cs="B Nazanin" w:hint="cs"/>
          <w:sz w:val="24"/>
          <w:szCs w:val="24"/>
          <w:rtl/>
          <w:lang w:bidi="fa-IR"/>
        </w:rPr>
        <w:t>ی</w:t>
      </w:r>
      <w:r w:rsidRPr="003B6D11">
        <w:rPr>
          <w:rFonts w:cs="B Nazanin" w:hint="eastAsia"/>
          <w:sz w:val="24"/>
          <w:szCs w:val="24"/>
          <w:rtl/>
          <w:lang w:bidi="fa-IR"/>
        </w:rPr>
        <w:t>زو</w:t>
      </w:r>
      <w:r w:rsidRPr="003B6D11">
        <w:rPr>
          <w:rFonts w:cs="B Nazanin"/>
          <w:sz w:val="24"/>
          <w:szCs w:val="24"/>
          <w:rtl/>
          <w:lang w:bidi="fa-IR"/>
        </w:rPr>
        <w:t xml:space="preserve"> آنز</w:t>
      </w:r>
      <w:r w:rsidRPr="003B6D11">
        <w:rPr>
          <w:rFonts w:cs="B Nazanin" w:hint="cs"/>
          <w:sz w:val="24"/>
          <w:szCs w:val="24"/>
          <w:rtl/>
          <w:lang w:bidi="fa-IR"/>
        </w:rPr>
        <w:t>ی</w:t>
      </w:r>
      <w:r w:rsidRPr="003B6D11">
        <w:rPr>
          <w:rFonts w:cs="B Nazanin" w:hint="eastAsia"/>
          <w:sz w:val="24"/>
          <w:szCs w:val="24"/>
          <w:rtl/>
          <w:lang w:bidi="fa-IR"/>
        </w:rPr>
        <w:t>م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پراکسیداز برگ در 3 رویشگاه </w:t>
      </w:r>
      <w:r w:rsidRPr="003B6D11">
        <w:rPr>
          <w:rFonts w:cs="B Nazanin"/>
          <w:sz w:val="24"/>
          <w:szCs w:val="24"/>
          <w:rtl/>
          <w:lang w:bidi="fa-IR"/>
        </w:rPr>
        <w:t>جلگه‌ا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ی شمال ایران،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مجله تحقیقات ژنتیک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اصلاح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گیاهان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مرتعی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جنگلی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ایران</w:t>
      </w:r>
      <w:r w:rsidRPr="003B6D11">
        <w:rPr>
          <w:rFonts w:cs="B Nazanin" w:hint="cs"/>
          <w:sz w:val="24"/>
          <w:szCs w:val="24"/>
          <w:rtl/>
          <w:lang w:bidi="fa-IR"/>
        </w:rPr>
        <w:t>، 18(1): 83-92.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3B6D11">
        <w:rPr>
          <w:rFonts w:cs="B Nazanin" w:hint="cs"/>
          <w:sz w:val="24"/>
          <w:szCs w:val="24"/>
          <w:rtl/>
          <w:lang w:bidi="fa-IR"/>
        </w:rPr>
        <w:t xml:space="preserve">علی عرب، ع.، طبری، م.، هدایتی، م.، اسپهبدی، ک.، 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جلالی، غ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. 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1389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. اثر </w:t>
      </w:r>
      <w:r w:rsidRPr="003B6D11">
        <w:rPr>
          <w:rFonts w:cs="B Nazanin"/>
          <w:sz w:val="24"/>
          <w:szCs w:val="24"/>
          <w:rtl/>
          <w:lang w:bidi="fa-IR"/>
        </w:rPr>
        <w:t>مبدأ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و رطوبت داخلی بذر بر کیفیت بذر بلند مازو،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مجله تحقیقات جنگل و صنوبر ایران</w:t>
      </w:r>
      <w:r w:rsidRPr="003B6D11">
        <w:rPr>
          <w:rFonts w:cs="B Nazanin" w:hint="cs"/>
          <w:sz w:val="24"/>
          <w:szCs w:val="24"/>
          <w:rtl/>
          <w:lang w:bidi="fa-IR"/>
        </w:rPr>
        <w:t>، 2(18): 307-321.</w:t>
      </w:r>
    </w:p>
    <w:p w:rsid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napToGrid w:val="0"/>
          <w:sz w:val="24"/>
          <w:szCs w:val="24"/>
          <w:lang w:bidi="fa-IR"/>
        </w:rPr>
      </w:pP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 xml:space="preserve">کوچ، ی.، حسینی، م.، اکبری نیا، م.، طبری، م.، 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جلالی، غ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 xml:space="preserve">. 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1389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 xml:space="preserve">. نقش خشکه دار در تراکم زادآوری توده راش 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>آم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3B6D11">
        <w:rPr>
          <w:rFonts w:cs="B Nazanin" w:hint="eastAsia"/>
          <w:snapToGrid w:val="0"/>
          <w:sz w:val="24"/>
          <w:szCs w:val="24"/>
          <w:rtl/>
          <w:lang w:bidi="fa-IR"/>
        </w:rPr>
        <w:t>خته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 xml:space="preserve"> (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مطالعه موردی: جنگل سرد آبرود چالوس،</w:t>
      </w:r>
      <w:r w:rsidRPr="003B6D11">
        <w:rPr>
          <w:rFonts w:cs="B Nazanin"/>
          <w:snapToGrid w:val="0"/>
          <w:sz w:val="24"/>
          <w:szCs w:val="24"/>
          <w:rtl/>
          <w:lang w:bidi="fa-IR"/>
        </w:rPr>
        <w:t xml:space="preserve"> مازندران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 xml:space="preserve">)"،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مجله جنگل ایران</w:t>
      </w:r>
      <w:r w:rsidRPr="003B6D11">
        <w:rPr>
          <w:rFonts w:cs="B Nazanin" w:hint="cs"/>
          <w:snapToGrid w:val="0"/>
          <w:sz w:val="24"/>
          <w:szCs w:val="24"/>
          <w:rtl/>
          <w:lang w:bidi="fa-IR"/>
        </w:rPr>
        <w:t>، 2(2): 93-103.</w:t>
      </w:r>
    </w:p>
    <w:p w:rsidR="00712040" w:rsidRPr="003B6D11" w:rsidRDefault="00712040" w:rsidP="00712040">
      <w:pPr>
        <w:pStyle w:val="ListParagraph"/>
        <w:widowControl w:val="0"/>
        <w:bidi/>
        <w:ind w:left="360"/>
        <w:jc w:val="both"/>
        <w:rPr>
          <w:rFonts w:cs="B Nazanin"/>
          <w:snapToGrid w:val="0"/>
          <w:sz w:val="24"/>
          <w:szCs w:val="24"/>
          <w:rtl/>
          <w:lang w:bidi="fa-IR"/>
        </w:rPr>
      </w:pP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napToGrid w:val="0"/>
          <w:sz w:val="24"/>
          <w:szCs w:val="24"/>
          <w:rtl/>
        </w:rPr>
      </w:pPr>
      <w:r w:rsidRPr="003B6D11">
        <w:rPr>
          <w:rFonts w:cs="B Nazanin" w:hint="cs"/>
          <w:sz w:val="24"/>
          <w:szCs w:val="24"/>
          <w:rtl/>
        </w:rPr>
        <w:lastRenderedPageBreak/>
        <w:t xml:space="preserve">بانج </w:t>
      </w:r>
      <w:r w:rsidRPr="003B6D11">
        <w:rPr>
          <w:rFonts w:cs="B Nazanin"/>
          <w:sz w:val="24"/>
          <w:szCs w:val="24"/>
          <w:rtl/>
        </w:rPr>
        <w:t>شفیعی</w:t>
      </w:r>
      <w:r w:rsidRPr="003B6D11">
        <w:rPr>
          <w:rFonts w:cs="B Nazanin" w:hint="cs"/>
          <w:sz w:val="24"/>
          <w:szCs w:val="24"/>
          <w:rtl/>
        </w:rPr>
        <w:t xml:space="preserve">، ع.، </w:t>
      </w:r>
      <w:r w:rsidRPr="003B6D11">
        <w:rPr>
          <w:rFonts w:cs="B Nazanin"/>
          <w:sz w:val="24"/>
          <w:szCs w:val="24"/>
          <w:rtl/>
        </w:rPr>
        <w:t>اکبری نیا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م.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جلالی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</w:rPr>
        <w:t xml:space="preserve"> </w:t>
      </w:r>
      <w:r w:rsidRPr="003B6D11">
        <w:rPr>
          <w:rFonts w:ascii="Tahoma" w:hAnsi="Tahoma" w:cs="B Nazanin"/>
          <w:sz w:val="24"/>
          <w:szCs w:val="24"/>
          <w:shd w:val="clear" w:color="auto" w:fill="FFFFFF"/>
          <w:rtl/>
        </w:rPr>
        <w:t>علیجانپو</w:t>
      </w:r>
      <w:r w:rsidRPr="003B6D11">
        <w:rPr>
          <w:rFonts w:ascii="Tahoma" w:hAnsi="Tahoma" w:cs="B Nazanin" w:hint="cs"/>
          <w:sz w:val="24"/>
          <w:szCs w:val="24"/>
          <w:shd w:val="clear" w:color="auto" w:fill="FFFFFF"/>
          <w:rtl/>
        </w:rPr>
        <w:t>، ا.</w:t>
      </w:r>
      <w:r w:rsidRPr="003B6D11">
        <w:rPr>
          <w:rFonts w:cs="B Nazanin" w:hint="cs"/>
          <w:snapToGrid w:val="0"/>
          <w:sz w:val="24"/>
          <w:szCs w:val="24"/>
          <w:rtl/>
        </w:rPr>
        <w:t xml:space="preserve"> 1388. </w:t>
      </w:r>
      <w:r w:rsidRPr="003B6D11">
        <w:rPr>
          <w:rFonts w:cs="B Nazanin"/>
          <w:snapToGrid w:val="0"/>
          <w:sz w:val="24"/>
          <w:szCs w:val="24"/>
          <w:rtl/>
        </w:rPr>
        <w:t>تأث</w:t>
      </w:r>
      <w:r w:rsidRPr="003B6D11">
        <w:rPr>
          <w:rFonts w:cs="B Nazanin" w:hint="cs"/>
          <w:snapToGrid w:val="0"/>
          <w:sz w:val="24"/>
          <w:szCs w:val="24"/>
          <w:rtl/>
        </w:rPr>
        <w:t>ی</w:t>
      </w:r>
      <w:r w:rsidRPr="003B6D11">
        <w:rPr>
          <w:rFonts w:cs="B Nazanin" w:hint="eastAsia"/>
          <w:snapToGrid w:val="0"/>
          <w:sz w:val="24"/>
          <w:szCs w:val="24"/>
          <w:rtl/>
        </w:rPr>
        <w:t>ر</w:t>
      </w:r>
      <w:r w:rsidRPr="003B6D11">
        <w:rPr>
          <w:rFonts w:cs="B Nazanin" w:hint="cs"/>
          <w:snapToGrid w:val="0"/>
          <w:sz w:val="24"/>
          <w:szCs w:val="24"/>
          <w:rtl/>
        </w:rPr>
        <w:t xml:space="preserve"> آتش‌سوزی جنگل بر رویش قطری </w:t>
      </w:r>
      <w:r w:rsidRPr="003B6D11">
        <w:rPr>
          <w:rFonts w:cs="B Nazanin"/>
          <w:snapToGrid w:val="0"/>
          <w:sz w:val="24"/>
          <w:szCs w:val="24"/>
          <w:rtl/>
        </w:rPr>
        <w:t>گونه‌ها</w:t>
      </w:r>
      <w:r w:rsidRPr="003B6D11">
        <w:rPr>
          <w:rFonts w:cs="B Nazanin" w:hint="cs"/>
          <w:snapToGrid w:val="0"/>
          <w:sz w:val="24"/>
          <w:szCs w:val="24"/>
          <w:rtl/>
        </w:rPr>
        <w:t>ی راش و ممرز، مطالعه موردی:</w:t>
      </w:r>
      <w:r w:rsidRPr="003B6D11">
        <w:rPr>
          <w:rFonts w:cs="B Nazanin"/>
          <w:snapToGrid w:val="0"/>
          <w:sz w:val="24"/>
          <w:szCs w:val="24"/>
          <w:rtl/>
        </w:rPr>
        <w:t xml:space="preserve"> جنگل</w:t>
      </w:r>
      <w:r w:rsidRPr="003B6D11">
        <w:rPr>
          <w:rFonts w:cs="B Nazanin" w:hint="cs"/>
          <w:snapToGrid w:val="0"/>
          <w:sz w:val="24"/>
          <w:szCs w:val="24"/>
          <w:rtl/>
        </w:rPr>
        <w:t xml:space="preserve"> خیرود،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مجله جنگل و صنوبر ایران</w:t>
      </w:r>
      <w:r w:rsidRPr="003B6D11">
        <w:rPr>
          <w:rFonts w:cs="B Nazanin" w:hint="cs"/>
          <w:snapToGrid w:val="0"/>
          <w:sz w:val="24"/>
          <w:szCs w:val="24"/>
          <w:rtl/>
        </w:rPr>
        <w:t>، 17(3): 464-475.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3B6D11">
        <w:rPr>
          <w:rFonts w:cs="B Nazanin" w:hint="cs"/>
          <w:sz w:val="24"/>
          <w:szCs w:val="24"/>
          <w:rtl/>
          <w:lang w:bidi="fa-IR"/>
        </w:rPr>
        <w:t xml:space="preserve">علی عرب، ع.، طبری، م.، هدایتی، م.، اسپهبدی، ک.، 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جلالی، غ.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1389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. اثرات اندازه بذر و ارتفاع رویشگاه بر </w:t>
      </w:r>
      <w:r w:rsidRPr="003B6D11">
        <w:rPr>
          <w:rFonts w:cs="B Nazanin"/>
          <w:sz w:val="24"/>
          <w:szCs w:val="24"/>
          <w:rtl/>
          <w:lang w:bidi="fa-IR"/>
        </w:rPr>
        <w:t>جوانه‌زن</w:t>
      </w:r>
      <w:r w:rsidRPr="003B6D11">
        <w:rPr>
          <w:rFonts w:cs="B Nazanin" w:hint="cs"/>
          <w:sz w:val="24"/>
          <w:szCs w:val="24"/>
          <w:rtl/>
          <w:lang w:bidi="fa-IR"/>
        </w:rPr>
        <w:t>ی، بنیه بذر و ویژگی‌های ظاهری نونهال‌های بلند مازو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،</w:t>
      </w:r>
      <w:r w:rsidRPr="003B6D11">
        <w:rPr>
          <w:rFonts w:cs="B Nazanin"/>
          <w:sz w:val="24"/>
          <w:szCs w:val="24"/>
          <w:rtl/>
          <w:lang w:bidi="fa-IR"/>
        </w:rPr>
        <w:t xml:space="preserve">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 xml:space="preserve">نشریه جنگل و </w:t>
      </w:r>
      <w:r w:rsidRPr="003B6D11">
        <w:rPr>
          <w:rFonts w:cs="B Nazanin"/>
          <w:i/>
          <w:iCs/>
          <w:snapToGrid w:val="0"/>
          <w:sz w:val="24"/>
          <w:szCs w:val="24"/>
          <w:rtl/>
        </w:rPr>
        <w:t>فراورده‌ها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ی چوب</w:t>
      </w:r>
      <w:r w:rsidRPr="003B6D11">
        <w:rPr>
          <w:rFonts w:cs="B Nazanin" w:hint="cs"/>
          <w:sz w:val="24"/>
          <w:szCs w:val="24"/>
          <w:rtl/>
          <w:lang w:bidi="fa-IR"/>
        </w:rPr>
        <w:t>، 62(4): 381-396.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3B6D11">
        <w:rPr>
          <w:rFonts w:cs="B Nazanin" w:hint="cs"/>
          <w:snapToGrid w:val="0"/>
          <w:sz w:val="24"/>
          <w:szCs w:val="24"/>
          <w:rtl/>
        </w:rPr>
        <w:t xml:space="preserve">شعبانی، س.، </w:t>
      </w:r>
      <w:r w:rsidRPr="003B6D11">
        <w:rPr>
          <w:rFonts w:cs="B Nazanin" w:hint="cs"/>
          <w:sz w:val="24"/>
          <w:szCs w:val="24"/>
          <w:rtl/>
          <w:lang w:bidi="fa-IR"/>
        </w:rPr>
        <w:t>اکبری نیا، م.،.</w:t>
      </w:r>
      <w:r w:rsidRPr="003B6D11">
        <w:rPr>
          <w:rFonts w:cs="B Nazanin"/>
          <w:b/>
          <w:bCs/>
          <w:sz w:val="24"/>
          <w:szCs w:val="24"/>
          <w:rtl/>
          <w:lang w:bidi="fa-IR"/>
        </w:rPr>
        <w:t xml:space="preserve"> جلال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ی، غ.،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علی عرب، ع. 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1389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. </w:t>
      </w:r>
      <w:r w:rsidRPr="003B6D11">
        <w:rPr>
          <w:rFonts w:cs="B Nazanin"/>
          <w:snapToGrid w:val="0"/>
          <w:sz w:val="24"/>
          <w:szCs w:val="24"/>
          <w:rtl/>
        </w:rPr>
        <w:t>تأث</w:t>
      </w:r>
      <w:r w:rsidRPr="003B6D11">
        <w:rPr>
          <w:rFonts w:cs="B Nazanin" w:hint="cs"/>
          <w:snapToGrid w:val="0"/>
          <w:sz w:val="24"/>
          <w:szCs w:val="24"/>
          <w:rtl/>
        </w:rPr>
        <w:t>ی</w:t>
      </w:r>
      <w:r w:rsidRPr="003B6D11">
        <w:rPr>
          <w:rFonts w:cs="B Nazanin" w:hint="eastAsia"/>
          <w:snapToGrid w:val="0"/>
          <w:sz w:val="24"/>
          <w:szCs w:val="24"/>
          <w:rtl/>
        </w:rPr>
        <w:t>ر</w:t>
      </w:r>
      <w:r w:rsidRPr="003B6D11">
        <w:rPr>
          <w:rFonts w:cs="B Nazanin" w:hint="cs"/>
          <w:snapToGrid w:val="0"/>
          <w:sz w:val="24"/>
          <w:szCs w:val="24"/>
          <w:rtl/>
        </w:rPr>
        <w:t xml:space="preserve"> عوامل فیزیوگرافیک بر تنوع زیستی جوامع گیاهی </w:t>
      </w:r>
      <w:r w:rsidRPr="003B6D11">
        <w:rPr>
          <w:rFonts w:cs="B Nazanin"/>
          <w:snapToGrid w:val="0"/>
          <w:sz w:val="24"/>
          <w:szCs w:val="24"/>
          <w:rtl/>
        </w:rPr>
        <w:t>عرصه‌ها</w:t>
      </w:r>
      <w:r w:rsidRPr="003B6D11">
        <w:rPr>
          <w:rFonts w:cs="B Nazanin" w:hint="cs"/>
          <w:snapToGrid w:val="0"/>
          <w:sz w:val="24"/>
          <w:szCs w:val="24"/>
          <w:rtl/>
        </w:rPr>
        <w:t>ی باز جنگلی</w:t>
      </w:r>
      <w:r w:rsidRPr="003B6D11">
        <w:rPr>
          <w:rFonts w:cs="B Nazanin" w:hint="cs"/>
          <w:sz w:val="24"/>
          <w:szCs w:val="24"/>
          <w:rtl/>
          <w:lang w:bidi="fa-IR"/>
        </w:rPr>
        <w:t>،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 xml:space="preserve"> مجله زیست‌شناسی ایران</w:t>
      </w:r>
      <w:r w:rsidRPr="003B6D11">
        <w:rPr>
          <w:rFonts w:cs="B Nazanin" w:hint="cs"/>
          <w:sz w:val="24"/>
          <w:szCs w:val="24"/>
          <w:rtl/>
          <w:lang w:bidi="fa-IR"/>
        </w:rPr>
        <w:t>؛ 23(3): 418-429.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3B6D11">
        <w:rPr>
          <w:rFonts w:cs="B Nazanin" w:hint="cs"/>
          <w:sz w:val="24"/>
          <w:szCs w:val="24"/>
          <w:rtl/>
          <w:lang w:bidi="fa-IR"/>
        </w:rPr>
        <w:t xml:space="preserve">کوچ، ی.، حسینی، م.، اکبری نیا، م.، طبری، م.، 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جلالی، غ.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1389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. تنوع </w:t>
      </w:r>
      <w:r w:rsidRPr="003B6D11">
        <w:rPr>
          <w:rFonts w:cs="B Nazanin"/>
          <w:sz w:val="24"/>
          <w:szCs w:val="24"/>
          <w:rtl/>
          <w:lang w:bidi="fa-IR"/>
        </w:rPr>
        <w:t>گونه‌ها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ی گیاهی در واحدهای رویشگاهی جنگل‌های </w:t>
      </w:r>
      <w:r w:rsidRPr="003B6D11">
        <w:rPr>
          <w:rFonts w:cs="B Nazanin"/>
          <w:sz w:val="24"/>
          <w:szCs w:val="24"/>
          <w:rtl/>
          <w:lang w:bidi="fa-IR"/>
        </w:rPr>
        <w:t>پا</w:t>
      </w:r>
      <w:r w:rsidRPr="003B6D11">
        <w:rPr>
          <w:rFonts w:cs="B Nazanin" w:hint="cs"/>
          <w:sz w:val="24"/>
          <w:szCs w:val="24"/>
          <w:rtl/>
          <w:lang w:bidi="fa-IR"/>
        </w:rPr>
        <w:t>یی</w:t>
      </w:r>
      <w:r w:rsidRPr="003B6D11">
        <w:rPr>
          <w:rFonts w:cs="B Nazanin" w:hint="eastAsia"/>
          <w:sz w:val="24"/>
          <w:szCs w:val="24"/>
          <w:rtl/>
          <w:lang w:bidi="fa-IR"/>
        </w:rPr>
        <w:t>ن‌بند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حاشیه خزری،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مجله زیست‌شناسی ایران</w:t>
      </w:r>
      <w:r w:rsidRPr="003B6D11">
        <w:rPr>
          <w:rFonts w:cs="B Nazanin" w:hint="cs"/>
          <w:sz w:val="24"/>
          <w:szCs w:val="24"/>
          <w:rtl/>
          <w:lang w:bidi="fa-IR"/>
        </w:rPr>
        <w:t>، 24(2): 272-281.</w:t>
      </w:r>
    </w:p>
    <w:p w:rsidR="00BC1231" w:rsidRPr="003D76F9" w:rsidRDefault="00E90E43" w:rsidP="009501B1">
      <w:pPr>
        <w:pStyle w:val="ListParagraph"/>
        <w:widowControl w:val="0"/>
        <w:numPr>
          <w:ilvl w:val="0"/>
          <w:numId w:val="5"/>
        </w:numPr>
        <w:spacing w:line="228" w:lineRule="auto"/>
        <w:jc w:val="both"/>
        <w:rPr>
          <w:rFonts w:asciiTheme="majorBidi" w:hAnsiTheme="majorBidi" w:cstheme="majorBidi"/>
          <w:snapToGrid w:val="0"/>
          <w:sz w:val="24"/>
          <w:szCs w:val="24"/>
          <w:lang w:bidi="fa-IR"/>
        </w:rPr>
      </w:pPr>
      <w:r w:rsidRPr="003D76F9">
        <w:rPr>
          <w:rFonts w:asciiTheme="majorBidi" w:hAnsiTheme="majorBidi" w:cstheme="majorBidi"/>
          <w:sz w:val="24"/>
          <w:szCs w:val="24"/>
          <w:lang w:bidi="fa-IR"/>
        </w:rPr>
        <w:t xml:space="preserve">Jalilvand, H., </w:t>
      </w:r>
      <w:r w:rsidRPr="003D76F9">
        <w:rPr>
          <w:rFonts w:asciiTheme="majorBidi" w:hAnsiTheme="majorBidi" w:cstheme="majorBidi"/>
          <w:b/>
          <w:bCs/>
          <w:sz w:val="24"/>
          <w:szCs w:val="24"/>
          <w:lang w:bidi="fa-IR"/>
        </w:rPr>
        <w:t>Jalali, G</w:t>
      </w:r>
      <w:r w:rsidR="009504B6" w:rsidRPr="003D76F9">
        <w:rPr>
          <w:rFonts w:asciiTheme="majorBidi" w:hAnsiTheme="majorBidi" w:cstheme="majorBidi"/>
          <w:b/>
          <w:bCs/>
          <w:sz w:val="24"/>
          <w:szCs w:val="24"/>
          <w:lang w:bidi="fa-IR"/>
        </w:rPr>
        <w:t>H</w:t>
      </w:r>
      <w:r w:rsidRPr="003D76F9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. A., </w:t>
      </w:r>
      <w:r w:rsidRPr="003D76F9">
        <w:rPr>
          <w:rFonts w:asciiTheme="majorBidi" w:hAnsiTheme="majorBidi" w:cstheme="majorBidi"/>
          <w:sz w:val="24"/>
          <w:szCs w:val="24"/>
          <w:lang w:bidi="fa-IR"/>
        </w:rPr>
        <w:t>Akbarinia M.,</w:t>
      </w:r>
      <w:r w:rsidRPr="003D76F9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A.</w:t>
      </w:r>
      <w:r w:rsidRPr="003D76F9">
        <w:rPr>
          <w:rFonts w:asciiTheme="majorBidi" w:hAnsiTheme="majorBidi" w:cstheme="majorBidi"/>
          <w:sz w:val="24"/>
          <w:szCs w:val="24"/>
          <w:lang w:bidi="fa-IR"/>
        </w:rPr>
        <w:t>, Tabari and Hosseini</w:t>
      </w:r>
      <w:r w:rsidRPr="003D76F9">
        <w:rPr>
          <w:rFonts w:asciiTheme="majorBidi" w:hAnsiTheme="majorBidi" w:cstheme="majorBidi"/>
          <w:sz w:val="24"/>
          <w:szCs w:val="24"/>
        </w:rPr>
        <w:t xml:space="preserve"> </w:t>
      </w:r>
      <w:r w:rsidRPr="003D76F9">
        <w:rPr>
          <w:rFonts w:asciiTheme="majorBidi" w:hAnsiTheme="majorBidi" w:cstheme="majorBidi"/>
          <w:sz w:val="24"/>
          <w:szCs w:val="24"/>
          <w:lang w:bidi="fa-IR"/>
        </w:rPr>
        <w:t xml:space="preserve">S.M. </w:t>
      </w:r>
      <w:r w:rsidRPr="003D76F9">
        <w:rPr>
          <w:rFonts w:asciiTheme="majorBidi" w:hAnsiTheme="majorBidi" w:cstheme="majorBidi"/>
          <w:b/>
          <w:bCs/>
          <w:sz w:val="24"/>
          <w:szCs w:val="24"/>
          <w:lang w:bidi="fa-IR"/>
        </w:rPr>
        <w:t>2001</w:t>
      </w:r>
      <w:r w:rsidR="009501B1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 w:rsidR="003D776B" w:rsidRPr="003D76F9">
        <w:rPr>
          <w:rFonts w:asciiTheme="majorBidi" w:hAnsiTheme="majorBidi" w:cstheme="majorBidi"/>
          <w:sz w:val="24"/>
          <w:szCs w:val="24"/>
        </w:rPr>
        <w:t>Growth Response of Eight Hardwood Species to Current and Past</w:t>
      </w:r>
      <w:r w:rsidR="003D776B" w:rsidRPr="003D76F9">
        <w:rPr>
          <w:rFonts w:asciiTheme="majorBidi" w:hAnsiTheme="majorBidi" w:cstheme="majorBidi"/>
          <w:snapToGrid w:val="0"/>
          <w:sz w:val="24"/>
          <w:szCs w:val="24"/>
          <w:lang w:bidi="fa-IR"/>
        </w:rPr>
        <w:t xml:space="preserve"> </w:t>
      </w:r>
      <w:r w:rsidR="00BF007A" w:rsidRPr="003D76F9">
        <w:rPr>
          <w:rFonts w:asciiTheme="majorBidi" w:hAnsiTheme="majorBidi" w:cstheme="majorBidi"/>
          <w:sz w:val="24"/>
          <w:szCs w:val="24"/>
        </w:rPr>
        <w:t>Climatic Variations</w:t>
      </w:r>
      <w:r w:rsidR="00BC1231" w:rsidRPr="003D76F9">
        <w:rPr>
          <w:rFonts w:asciiTheme="majorBidi" w:hAnsiTheme="majorBidi" w:cstheme="majorBidi"/>
          <w:sz w:val="24"/>
          <w:szCs w:val="24"/>
        </w:rPr>
        <w:t xml:space="preserve"> </w:t>
      </w:r>
      <w:r w:rsidR="003D776B" w:rsidRPr="003D76F9">
        <w:rPr>
          <w:rFonts w:asciiTheme="majorBidi" w:hAnsiTheme="majorBidi" w:cstheme="majorBidi"/>
          <w:sz w:val="24"/>
          <w:szCs w:val="24"/>
        </w:rPr>
        <w:t>Using Regression Models</w:t>
      </w:r>
      <w:r w:rsidRPr="003D76F9">
        <w:rPr>
          <w:rFonts w:asciiTheme="majorBidi" w:hAnsiTheme="majorBidi" w:cstheme="majorBidi"/>
          <w:sz w:val="24"/>
          <w:szCs w:val="24"/>
        </w:rPr>
        <w:t xml:space="preserve">, </w:t>
      </w:r>
      <w:r w:rsidRPr="003D76F9">
        <w:rPr>
          <w:rFonts w:cs="B Nazanin"/>
          <w:i/>
          <w:iCs/>
          <w:snapToGrid w:val="0"/>
          <w:sz w:val="24"/>
          <w:szCs w:val="24"/>
        </w:rPr>
        <w:t>J. Agric. Sci. Technol</w:t>
      </w:r>
      <w:r w:rsidRPr="003D76F9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3D76F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, </w:t>
      </w:r>
      <w:r w:rsidRPr="003D76F9">
        <w:rPr>
          <w:rFonts w:asciiTheme="majorBidi" w:hAnsiTheme="majorBidi" w:cstheme="majorBidi"/>
          <w:sz w:val="24"/>
          <w:szCs w:val="24"/>
        </w:rPr>
        <w:t>3:209-20</w:t>
      </w:r>
      <w:r w:rsidRPr="003D76F9">
        <w:rPr>
          <w:rFonts w:asciiTheme="majorBidi" w:hAnsiTheme="majorBidi" w:cstheme="majorBidi"/>
          <w:i/>
          <w:iCs/>
          <w:sz w:val="24"/>
          <w:szCs w:val="24"/>
        </w:rPr>
        <w:t>5</w:t>
      </w:r>
      <w:r w:rsidR="003B6D11" w:rsidRPr="003D76F9">
        <w:rPr>
          <w:rFonts w:asciiTheme="majorBidi" w:hAnsiTheme="majorBidi" w:cstheme="majorBidi"/>
          <w:sz w:val="24"/>
          <w:szCs w:val="24"/>
        </w:rPr>
        <w:t>.</w:t>
      </w:r>
    </w:p>
    <w:p w:rsidR="003B6D11" w:rsidRPr="003D76F9" w:rsidRDefault="003B6D11" w:rsidP="009501B1">
      <w:pPr>
        <w:pStyle w:val="ListParagraph"/>
        <w:widowControl w:val="0"/>
        <w:numPr>
          <w:ilvl w:val="0"/>
          <w:numId w:val="5"/>
        </w:numPr>
        <w:spacing w:line="228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3D76F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Sayyad, E., Hosseini, S. M., Mokhtari, J., Mahdavi, R., </w:t>
      </w:r>
      <w:r w:rsidRPr="003D76F9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Jalali, GH. A.</w:t>
      </w:r>
      <w:r w:rsidRPr="003D76F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Akbarinia, M., &amp; Tabari, M. </w:t>
      </w:r>
      <w:r w:rsidRPr="003D76F9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2006</w:t>
      </w:r>
      <w:r w:rsidR="009501B1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Pr="003D76F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Comparison of growth, nutrition and soil properties of pure and mixed stands of Populus deltoides and Alnus subcordata.</w:t>
      </w:r>
      <w:r w:rsidRPr="003D76F9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3D76F9">
        <w:rPr>
          <w:rFonts w:cs="B Nazanin"/>
          <w:i/>
          <w:iCs/>
          <w:snapToGrid w:val="0"/>
          <w:sz w:val="24"/>
          <w:szCs w:val="24"/>
        </w:rPr>
        <w:t>Silva</w:t>
      </w:r>
      <w:r w:rsidRPr="003D76F9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r w:rsidRPr="003D76F9">
        <w:rPr>
          <w:rFonts w:cs="B Nazanin"/>
          <w:i/>
          <w:iCs/>
          <w:snapToGrid w:val="0"/>
          <w:sz w:val="24"/>
          <w:szCs w:val="24"/>
        </w:rPr>
        <w:t>Fennica</w:t>
      </w:r>
      <w:r w:rsidRPr="003D76F9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Pr="003D76F9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3D76F9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40</w:t>
      </w:r>
      <w:r w:rsidRPr="003D76F9">
        <w:rPr>
          <w:rFonts w:asciiTheme="majorBidi" w:hAnsiTheme="majorBidi" w:cstheme="majorBidi"/>
          <w:sz w:val="24"/>
          <w:szCs w:val="24"/>
          <w:shd w:val="clear" w:color="auto" w:fill="FFFFFF"/>
        </w:rPr>
        <w:t>(1): 27-35.</w:t>
      </w:r>
    </w:p>
    <w:p w:rsidR="003B6D11" w:rsidRPr="003D76F9" w:rsidRDefault="003B6D11" w:rsidP="009501B1">
      <w:pPr>
        <w:pStyle w:val="ListParagraph"/>
        <w:widowControl w:val="0"/>
        <w:numPr>
          <w:ilvl w:val="0"/>
          <w:numId w:val="5"/>
        </w:numPr>
        <w:spacing w:line="228" w:lineRule="auto"/>
        <w:jc w:val="both"/>
        <w:rPr>
          <w:rFonts w:cs="B Nazanin"/>
          <w:b/>
          <w:bCs/>
          <w:snapToGrid w:val="0"/>
          <w:sz w:val="24"/>
          <w:szCs w:val="24"/>
          <w:lang w:bidi="fa-IR"/>
        </w:rPr>
      </w:pPr>
      <w:r w:rsidRPr="003D76F9">
        <w:rPr>
          <w:rFonts w:asciiTheme="majorBidi" w:hAnsiTheme="majorBidi" w:cstheme="majorBidi"/>
          <w:snapToGrid w:val="0"/>
          <w:sz w:val="24"/>
          <w:szCs w:val="24"/>
          <w:lang w:bidi="fa-IR"/>
        </w:rPr>
        <w:t xml:space="preserve">Banj </w:t>
      </w:r>
      <w:r w:rsidRPr="003D76F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Shafiei, A., Akbarinia, M., </w:t>
      </w:r>
      <w:r w:rsidRPr="003D76F9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Jalali, GH. A.</w:t>
      </w:r>
      <w:r w:rsidRPr="003D76F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Azizi, P., &amp; Hosseini, S. M. </w:t>
      </w:r>
      <w:r w:rsidRPr="003D76F9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2006</w:t>
      </w:r>
      <w:r w:rsidR="009501B1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Pr="003D76F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Effect of fire on herbal layer biodiversity in a temperate forest of Northern Iran.</w:t>
      </w:r>
      <w:r w:rsidRPr="003D76F9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3D76F9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Pakistan Journal of Biological Sciences</w:t>
      </w:r>
      <w:r w:rsidRPr="003D76F9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Pr="003D76F9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3D76F9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9</w:t>
      </w:r>
      <w:r w:rsidRPr="003D76F9">
        <w:rPr>
          <w:rFonts w:asciiTheme="majorBidi" w:hAnsiTheme="majorBidi" w:cstheme="majorBidi"/>
          <w:sz w:val="24"/>
          <w:szCs w:val="24"/>
          <w:shd w:val="clear" w:color="auto" w:fill="FFFFFF"/>
        </w:rPr>
        <w:t>(12): 2273-2277.</w:t>
      </w:r>
    </w:p>
    <w:p w:rsidR="003B6D11" w:rsidRPr="003D76F9" w:rsidRDefault="003B6D11" w:rsidP="009501B1">
      <w:pPr>
        <w:pStyle w:val="ListParagraph"/>
        <w:widowControl w:val="0"/>
        <w:numPr>
          <w:ilvl w:val="0"/>
          <w:numId w:val="5"/>
        </w:numPr>
        <w:spacing w:line="228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3D76F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Hosseini, S. M., Moghaddam, E. R., Akbarinia, M., &amp; </w:t>
      </w:r>
      <w:r w:rsidRPr="003D76F9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Jalali, GH. A. 2007</w:t>
      </w:r>
      <w:r w:rsidR="009501B1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Pr="003D76F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Phytosociological study of ferns in the central caspian forests of Iran. </w:t>
      </w:r>
      <w:r w:rsidRPr="003D76F9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Ekoloji</w:t>
      </w:r>
      <w:r w:rsidRPr="003D76F9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Pr="003D76F9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3D76F9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16</w:t>
      </w:r>
      <w:r w:rsidRPr="003D76F9">
        <w:rPr>
          <w:rFonts w:asciiTheme="majorBidi" w:hAnsiTheme="majorBidi" w:cstheme="majorBidi"/>
          <w:sz w:val="24"/>
          <w:szCs w:val="24"/>
          <w:shd w:val="clear" w:color="auto" w:fill="FFFFFF"/>
        </w:rPr>
        <w:t>(64): 74-8.</w:t>
      </w:r>
    </w:p>
    <w:p w:rsidR="003B6D11" w:rsidRPr="003D76F9" w:rsidRDefault="003B6D11" w:rsidP="009501B1">
      <w:pPr>
        <w:pStyle w:val="ListParagraph"/>
        <w:widowControl w:val="0"/>
        <w:numPr>
          <w:ilvl w:val="0"/>
          <w:numId w:val="5"/>
        </w:numPr>
        <w:spacing w:line="228" w:lineRule="auto"/>
        <w:jc w:val="both"/>
        <w:rPr>
          <w:rFonts w:asciiTheme="majorBidi" w:hAnsiTheme="majorBidi" w:cstheme="majorBidi"/>
          <w:b/>
          <w:bCs/>
          <w:snapToGrid w:val="0"/>
          <w:sz w:val="24"/>
          <w:szCs w:val="24"/>
          <w:lang w:bidi="fa-IR"/>
        </w:rPr>
      </w:pPr>
      <w:r w:rsidRPr="003D76F9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Jalali, GH. A.</w:t>
      </w:r>
      <w:r w:rsidRPr="003D76F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Аliarab, A. R., Taban, M., Akbarinia, M., &amp; Hosseini, S. M. </w:t>
      </w:r>
      <w:r w:rsidRPr="003D76F9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2007</w:t>
      </w:r>
      <w:r w:rsidR="009501B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Pr="003D76F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Effect of Sowing Depth on Performance of Querem castaneifolia Seedling at Different Levels of Canopy Cover.</w:t>
      </w:r>
      <w:r w:rsidRPr="003D76F9">
        <w:rPr>
          <w:rStyle w:val="apple-converted-space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3D76F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Pakistan Journal of Biological Sciences</w:t>
      </w:r>
      <w:r w:rsidRPr="003D76F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Pr="003D76F9">
        <w:rPr>
          <w:rStyle w:val="apple-converted-space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3D76F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10</w:t>
      </w:r>
      <w:r w:rsidRPr="003D76F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(7): 1020-1027.</w:t>
      </w:r>
    </w:p>
    <w:p w:rsidR="003B6D11" w:rsidRPr="003D76F9" w:rsidRDefault="003B6D11" w:rsidP="009501B1">
      <w:pPr>
        <w:pStyle w:val="ListParagraph"/>
        <w:widowControl w:val="0"/>
        <w:numPr>
          <w:ilvl w:val="0"/>
          <w:numId w:val="5"/>
        </w:numPr>
        <w:spacing w:line="228" w:lineRule="auto"/>
        <w:jc w:val="both"/>
        <w:rPr>
          <w:rFonts w:asciiTheme="majorBidi" w:hAnsiTheme="majorBidi" w:cstheme="majorBidi"/>
          <w:sz w:val="24"/>
          <w:szCs w:val="24"/>
        </w:rPr>
      </w:pPr>
      <w:r w:rsidRPr="003D76F9">
        <w:rPr>
          <w:rFonts w:asciiTheme="majorBidi" w:hAnsiTheme="majorBidi" w:cstheme="majorBidi"/>
          <w:sz w:val="24"/>
          <w:szCs w:val="24"/>
          <w:lang w:bidi="fa-IR"/>
        </w:rPr>
        <w:t>Tabari</w:t>
      </w:r>
      <w:r w:rsidRPr="003D76F9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, </w:t>
      </w:r>
      <w:r w:rsidRPr="003D76F9">
        <w:rPr>
          <w:rFonts w:asciiTheme="majorBidi" w:hAnsiTheme="majorBidi" w:cstheme="majorBidi"/>
          <w:sz w:val="24"/>
          <w:szCs w:val="24"/>
          <w:lang w:bidi="fa-IR"/>
        </w:rPr>
        <w:t xml:space="preserve">M., </w:t>
      </w:r>
      <w:r w:rsidRPr="003D76F9">
        <w:rPr>
          <w:rFonts w:asciiTheme="majorBidi" w:hAnsiTheme="majorBidi" w:cstheme="majorBidi"/>
          <w:b/>
          <w:bCs/>
          <w:sz w:val="24"/>
          <w:szCs w:val="24"/>
          <w:lang w:bidi="fa-IR"/>
        </w:rPr>
        <w:t>Jalali</w:t>
      </w:r>
      <w:r w:rsidRPr="003D76F9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 w:rsidRPr="003D76F9">
        <w:rPr>
          <w:rFonts w:asciiTheme="majorBidi" w:hAnsiTheme="majorBidi" w:cstheme="majorBidi"/>
          <w:b/>
          <w:bCs/>
          <w:sz w:val="24"/>
          <w:szCs w:val="24"/>
          <w:lang w:bidi="fa-IR"/>
        </w:rPr>
        <w:t>G</w:t>
      </w:r>
      <w:r w:rsidR="009504B6" w:rsidRPr="003D76F9">
        <w:rPr>
          <w:rFonts w:asciiTheme="majorBidi" w:hAnsiTheme="majorBidi" w:cstheme="majorBidi"/>
          <w:b/>
          <w:bCs/>
          <w:sz w:val="24"/>
          <w:szCs w:val="24"/>
          <w:lang w:bidi="fa-IR"/>
        </w:rPr>
        <w:t>H</w:t>
      </w:r>
      <w:r w:rsidRPr="003D76F9">
        <w:rPr>
          <w:rFonts w:asciiTheme="majorBidi" w:hAnsiTheme="majorBidi" w:cstheme="majorBidi"/>
          <w:b/>
          <w:bCs/>
          <w:sz w:val="24"/>
          <w:szCs w:val="24"/>
          <w:lang w:bidi="fa-IR"/>
        </w:rPr>
        <w:t>.</w:t>
      </w:r>
      <w:r w:rsidR="009504B6" w:rsidRPr="003D76F9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Pr="003D76F9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A., </w:t>
      </w:r>
      <w:r w:rsidRPr="003D76F9">
        <w:rPr>
          <w:rFonts w:asciiTheme="majorBidi" w:hAnsiTheme="majorBidi" w:cstheme="majorBidi"/>
          <w:sz w:val="24"/>
          <w:szCs w:val="24"/>
          <w:lang w:bidi="fa-IR"/>
        </w:rPr>
        <w:t>Aliarab, A.R. and Ghanbari</w:t>
      </w:r>
      <w:r w:rsidRPr="003D76F9">
        <w:rPr>
          <w:rFonts w:asciiTheme="majorBidi" w:hAnsiTheme="majorBidi" w:cstheme="majorBidi"/>
          <w:sz w:val="24"/>
          <w:szCs w:val="24"/>
        </w:rPr>
        <w:t xml:space="preserve"> </w:t>
      </w:r>
      <w:r w:rsidRPr="003D76F9">
        <w:rPr>
          <w:rFonts w:asciiTheme="majorBidi" w:hAnsiTheme="majorBidi" w:cstheme="majorBidi"/>
          <w:sz w:val="24"/>
          <w:szCs w:val="24"/>
          <w:lang w:bidi="fa-IR"/>
        </w:rPr>
        <w:t>M</w:t>
      </w:r>
      <w:r w:rsidRPr="009501B1">
        <w:rPr>
          <w:rFonts w:asciiTheme="majorBidi" w:hAnsiTheme="majorBidi" w:cstheme="majorBidi"/>
          <w:b/>
          <w:bCs/>
          <w:sz w:val="24"/>
          <w:szCs w:val="24"/>
          <w:lang w:bidi="fa-IR"/>
        </w:rPr>
        <w:t>. 2007</w:t>
      </w:r>
      <w:r w:rsidR="009501B1">
        <w:rPr>
          <w:rFonts w:asciiTheme="majorBidi" w:hAnsiTheme="majorBidi" w:cstheme="majorBidi"/>
          <w:sz w:val="24"/>
          <w:szCs w:val="24"/>
          <w:lang w:bidi="fa-IR"/>
        </w:rPr>
        <w:t>,</w:t>
      </w:r>
      <w:r w:rsidRPr="003D76F9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3D76F9">
        <w:rPr>
          <w:rFonts w:asciiTheme="majorBidi" w:hAnsiTheme="majorBidi" w:cstheme="majorBidi"/>
          <w:sz w:val="24"/>
          <w:szCs w:val="24"/>
        </w:rPr>
        <w:t>Restoration</w:t>
      </w:r>
      <w:r w:rsidRPr="003D76F9">
        <w:rPr>
          <w:rFonts w:asciiTheme="majorBidi" w:hAnsiTheme="majorBidi" w:cstheme="majorBidi"/>
          <w:sz w:val="24"/>
          <w:szCs w:val="24"/>
          <w:lang w:bidi="fa-IR"/>
        </w:rPr>
        <w:t xml:space="preserve"> of Soils Compacted by human and livestock under oak Forests in North of Iran, </w:t>
      </w:r>
      <w:r w:rsidRPr="003D76F9">
        <w:rPr>
          <w:rFonts w:cs="B Nazanin"/>
          <w:i/>
          <w:iCs/>
          <w:snapToGrid w:val="0"/>
          <w:sz w:val="24"/>
          <w:szCs w:val="24"/>
        </w:rPr>
        <w:t>Pakistan</w:t>
      </w:r>
      <w:r w:rsidRPr="003D76F9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3D76F9">
        <w:rPr>
          <w:rFonts w:cs="B Nazanin"/>
          <w:i/>
          <w:iCs/>
          <w:snapToGrid w:val="0"/>
          <w:sz w:val="24"/>
          <w:szCs w:val="24"/>
        </w:rPr>
        <w:t>Journal</w:t>
      </w:r>
      <w:r w:rsidRPr="003D76F9">
        <w:rPr>
          <w:rFonts w:asciiTheme="majorBidi" w:hAnsiTheme="majorBidi" w:cstheme="majorBidi"/>
          <w:snapToGrid w:val="0"/>
          <w:sz w:val="24"/>
          <w:szCs w:val="24"/>
          <w:lang w:bidi="fa-IR"/>
        </w:rPr>
        <w:t xml:space="preserve"> </w:t>
      </w:r>
      <w:r w:rsidRPr="003D76F9">
        <w:rPr>
          <w:rFonts w:cs="B Nazanin"/>
          <w:i/>
          <w:iCs/>
          <w:snapToGrid w:val="0"/>
          <w:sz w:val="24"/>
          <w:szCs w:val="24"/>
        </w:rPr>
        <w:t>of Biological Science</w:t>
      </w:r>
      <w:r w:rsidRPr="003D76F9">
        <w:rPr>
          <w:rFonts w:asciiTheme="majorBidi" w:hAnsiTheme="majorBidi" w:cstheme="majorBidi"/>
          <w:snapToGrid w:val="0"/>
          <w:sz w:val="24"/>
          <w:szCs w:val="24"/>
          <w:lang w:bidi="fa-IR"/>
        </w:rPr>
        <w:t>,</w:t>
      </w:r>
      <w:r w:rsidRPr="003D76F9">
        <w:rPr>
          <w:rFonts w:asciiTheme="majorBidi" w:hAnsiTheme="majorBidi" w:cstheme="majorBidi"/>
          <w:snapToGrid w:val="0"/>
          <w:sz w:val="24"/>
          <w:szCs w:val="24"/>
          <w:rtl/>
          <w:lang w:bidi="fa-IR"/>
        </w:rPr>
        <w:t xml:space="preserve"> </w:t>
      </w:r>
      <w:r w:rsidRPr="003D76F9">
        <w:rPr>
          <w:rFonts w:asciiTheme="majorBidi" w:hAnsiTheme="majorBidi" w:cstheme="majorBidi"/>
          <w:sz w:val="24"/>
          <w:szCs w:val="24"/>
        </w:rPr>
        <w:t>10(9): 1536-1539.</w:t>
      </w:r>
    </w:p>
    <w:p w:rsidR="003B6D11" w:rsidRPr="003D76F9" w:rsidRDefault="003B6D11" w:rsidP="002067CC">
      <w:pPr>
        <w:pStyle w:val="ListParagraph"/>
        <w:widowControl w:val="0"/>
        <w:numPr>
          <w:ilvl w:val="0"/>
          <w:numId w:val="5"/>
        </w:numPr>
        <w:spacing w:line="228" w:lineRule="auto"/>
        <w:jc w:val="both"/>
        <w:rPr>
          <w:rFonts w:asciiTheme="majorBidi" w:hAnsiTheme="majorBidi" w:cstheme="majorBidi"/>
          <w:sz w:val="24"/>
          <w:szCs w:val="24"/>
        </w:rPr>
      </w:pPr>
      <w:r w:rsidRPr="003D76F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Tabari, M., Yosefzadeh, H., Espahbodi, K., &amp; </w:t>
      </w:r>
      <w:r w:rsidRPr="003D76F9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Jalali, GH. A.</w:t>
      </w:r>
      <w:r w:rsidRPr="003D76F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3D76F9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2008</w:t>
      </w:r>
      <w:r w:rsidR="009501B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r w:rsidRPr="003D76F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effect of seed source on the leaf morphology of Acer velutinum (Boiss.) seedlings.</w:t>
      </w:r>
      <w:r w:rsidRPr="003D76F9">
        <w:rPr>
          <w:rStyle w:val="apple-converted-space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3D76F9">
        <w:rPr>
          <w:rFonts w:cs="B Nazanin"/>
          <w:i/>
          <w:iCs/>
          <w:snapToGrid w:val="0"/>
          <w:sz w:val="24"/>
          <w:szCs w:val="24"/>
        </w:rPr>
        <w:t>Taiwan</w:t>
      </w:r>
      <w:r w:rsidRPr="003D76F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J </w:t>
      </w:r>
      <w:r w:rsidRPr="003D76F9">
        <w:rPr>
          <w:rFonts w:cs="B Nazanin"/>
          <w:i/>
          <w:iCs/>
          <w:snapToGrid w:val="0"/>
          <w:sz w:val="24"/>
          <w:szCs w:val="24"/>
        </w:rPr>
        <w:t>For</w:t>
      </w:r>
      <w:r w:rsidR="002067CC">
        <w:rPr>
          <w:rFonts w:cs="B Nazanin"/>
          <w:i/>
          <w:iCs/>
          <w:snapToGrid w:val="0"/>
          <w:sz w:val="24"/>
          <w:szCs w:val="24"/>
        </w:rPr>
        <w:t>.</w:t>
      </w:r>
      <w:r w:rsidRPr="003D76F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Sci</w:t>
      </w:r>
      <w:r w:rsidR="002067CC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.</w:t>
      </w:r>
      <w:r w:rsidRPr="003D76F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Pr="003D76F9">
        <w:rPr>
          <w:rStyle w:val="apple-converted-space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3D76F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23</w:t>
      </w:r>
      <w:r w:rsidRPr="003D76F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(1): 13-9.</w:t>
      </w:r>
    </w:p>
    <w:p w:rsidR="003B6D11" w:rsidRPr="003D76F9" w:rsidRDefault="003B6D11" w:rsidP="009501B1">
      <w:pPr>
        <w:pStyle w:val="ListParagraph"/>
        <w:widowControl w:val="0"/>
        <w:numPr>
          <w:ilvl w:val="0"/>
          <w:numId w:val="5"/>
        </w:numPr>
        <w:spacing w:line="228" w:lineRule="auto"/>
        <w:jc w:val="both"/>
        <w:rPr>
          <w:rFonts w:asciiTheme="majorBidi" w:hAnsiTheme="majorBidi" w:cstheme="majorBidi"/>
          <w:color w:val="222222"/>
          <w:sz w:val="24"/>
          <w:szCs w:val="24"/>
        </w:rPr>
      </w:pPr>
      <w:r w:rsidRPr="003D76F9">
        <w:rPr>
          <w:rFonts w:asciiTheme="majorBidi" w:hAnsiTheme="majorBidi" w:cstheme="majorBidi"/>
          <w:color w:val="222222"/>
          <w:sz w:val="24"/>
          <w:szCs w:val="24"/>
        </w:rPr>
        <w:t xml:space="preserve">Espahbodi, K., Mirzaei Nodoushan, H., Tabari, M., Akbarinia, M., </w:t>
      </w:r>
      <w:r w:rsidRPr="003D76F9">
        <w:rPr>
          <w:rFonts w:asciiTheme="majorBidi" w:hAnsiTheme="majorBidi" w:cstheme="majorBidi"/>
          <w:b/>
          <w:bCs/>
          <w:color w:val="222222"/>
          <w:sz w:val="24"/>
          <w:szCs w:val="24"/>
        </w:rPr>
        <w:t>Jalali, GH. A.,</w:t>
      </w:r>
      <w:r w:rsidRPr="003D76F9">
        <w:rPr>
          <w:rFonts w:asciiTheme="majorBidi" w:hAnsiTheme="majorBidi" w:cstheme="majorBidi"/>
          <w:color w:val="222222"/>
          <w:sz w:val="24"/>
          <w:szCs w:val="24"/>
        </w:rPr>
        <w:t xml:space="preserve"> &amp; Hosseini, S. M. </w:t>
      </w:r>
      <w:r w:rsidRPr="003D76F9">
        <w:rPr>
          <w:rFonts w:asciiTheme="majorBidi" w:hAnsiTheme="majorBidi" w:cstheme="majorBidi"/>
          <w:b/>
          <w:bCs/>
          <w:color w:val="222222"/>
          <w:sz w:val="24"/>
          <w:szCs w:val="24"/>
        </w:rPr>
        <w:t>2007</w:t>
      </w:r>
      <w:r w:rsidR="009501B1">
        <w:rPr>
          <w:rFonts w:asciiTheme="majorBidi" w:hAnsiTheme="majorBidi" w:cstheme="majorBidi"/>
          <w:color w:val="222222"/>
          <w:sz w:val="24"/>
          <w:szCs w:val="24"/>
        </w:rPr>
        <w:t xml:space="preserve">, </w:t>
      </w:r>
      <w:r w:rsidRPr="003D76F9">
        <w:rPr>
          <w:rFonts w:asciiTheme="majorBidi" w:hAnsiTheme="majorBidi" w:cstheme="majorBidi"/>
          <w:color w:val="222222"/>
          <w:sz w:val="24"/>
          <w:szCs w:val="24"/>
        </w:rPr>
        <w:t>Seed source effects on seed emergence, seedling survival and growth on wild service (Sorbus torminalis) seedlings. </w:t>
      </w:r>
      <w:r w:rsidRPr="003D76F9">
        <w:rPr>
          <w:rFonts w:asciiTheme="majorBidi" w:hAnsiTheme="majorBidi" w:cstheme="majorBidi"/>
          <w:i/>
          <w:iCs/>
          <w:color w:val="222222"/>
          <w:sz w:val="24"/>
          <w:szCs w:val="24"/>
        </w:rPr>
        <w:t>Int. J. Agr. Biol</w:t>
      </w:r>
      <w:r w:rsidRPr="003D76F9">
        <w:rPr>
          <w:rFonts w:asciiTheme="majorBidi" w:hAnsiTheme="majorBidi" w:cstheme="majorBidi"/>
          <w:color w:val="222222"/>
          <w:sz w:val="24"/>
          <w:szCs w:val="24"/>
        </w:rPr>
        <w:t>, </w:t>
      </w:r>
      <w:r w:rsidRPr="003D76F9">
        <w:rPr>
          <w:rFonts w:asciiTheme="majorBidi" w:hAnsiTheme="majorBidi" w:cstheme="majorBidi"/>
          <w:i/>
          <w:iCs/>
          <w:color w:val="222222"/>
          <w:sz w:val="24"/>
          <w:szCs w:val="24"/>
        </w:rPr>
        <w:t>9</w:t>
      </w:r>
      <w:r w:rsidRPr="003D76F9">
        <w:rPr>
          <w:rFonts w:asciiTheme="majorBidi" w:hAnsiTheme="majorBidi" w:cstheme="majorBidi"/>
          <w:color w:val="222222"/>
          <w:sz w:val="24"/>
          <w:szCs w:val="24"/>
        </w:rPr>
        <w:t>: 426-430.</w:t>
      </w:r>
    </w:p>
    <w:p w:rsidR="003B6D11" w:rsidRPr="003D76F9" w:rsidRDefault="003B6D11" w:rsidP="009501B1">
      <w:pPr>
        <w:pStyle w:val="ListParagraph"/>
        <w:widowControl w:val="0"/>
        <w:numPr>
          <w:ilvl w:val="0"/>
          <w:numId w:val="5"/>
        </w:numPr>
        <w:spacing w:line="228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3D76F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Espahbodi, K., Mirzaie Nodoushan, H., Tabari, M., Akbarinia, M., Dehghan Shuraki, Y., &amp; </w:t>
      </w:r>
      <w:r w:rsidRPr="003D76F9">
        <w:rPr>
          <w:rFonts w:asciiTheme="majorBidi" w:hAnsiTheme="majorBidi" w:cstheme="majorBidi"/>
          <w:b/>
          <w:bCs/>
          <w:color w:val="222222"/>
          <w:sz w:val="24"/>
          <w:szCs w:val="24"/>
        </w:rPr>
        <w:t>Jalali, GH</w:t>
      </w:r>
      <w:r w:rsidRPr="003D76F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A. </w:t>
      </w:r>
      <w:r w:rsidRPr="003D76F9">
        <w:rPr>
          <w:rFonts w:asciiTheme="majorBidi" w:hAnsiTheme="majorBidi" w:cstheme="majorBidi"/>
          <w:b/>
          <w:bCs/>
          <w:color w:val="222222"/>
          <w:sz w:val="24"/>
          <w:szCs w:val="24"/>
        </w:rPr>
        <w:t>2008</w:t>
      </w:r>
      <w:r w:rsidR="009501B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Pr="003D76F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Genetic Variation in Early Growth Characteristics of Two Populations of Wild Service Tree (Sorbus torminalis (L.) Crantz) and Their Interrelationship.</w:t>
      </w:r>
      <w:r w:rsidRPr="003D76F9">
        <w:rPr>
          <w:rStyle w:val="apple-converted-space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3D76F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Silvae Genetica</w:t>
      </w:r>
      <w:r w:rsidRPr="003D76F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Pr="003D76F9">
        <w:rPr>
          <w:rStyle w:val="apple-converted-space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3D76F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57</w:t>
      </w:r>
      <w:r w:rsidRPr="003D76F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(6):340.</w:t>
      </w:r>
    </w:p>
    <w:p w:rsidR="003B6D11" w:rsidRPr="003D76F9" w:rsidRDefault="003B6D11" w:rsidP="009501B1">
      <w:pPr>
        <w:pStyle w:val="ListParagraph"/>
        <w:widowControl w:val="0"/>
        <w:numPr>
          <w:ilvl w:val="0"/>
          <w:numId w:val="5"/>
        </w:numPr>
        <w:spacing w:line="228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3D76F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Shayanmehr, F., </w:t>
      </w:r>
      <w:r w:rsidRPr="003D76F9">
        <w:rPr>
          <w:rFonts w:asciiTheme="majorBidi" w:hAnsiTheme="majorBidi" w:cstheme="majorBidi"/>
          <w:b/>
          <w:bCs/>
          <w:color w:val="222222"/>
          <w:sz w:val="24"/>
          <w:szCs w:val="24"/>
        </w:rPr>
        <w:t>Jalali, G</w:t>
      </w:r>
      <w:r w:rsidR="009504B6" w:rsidRPr="003D76F9">
        <w:rPr>
          <w:rFonts w:asciiTheme="majorBidi" w:hAnsiTheme="majorBidi" w:cstheme="majorBidi"/>
          <w:b/>
          <w:bCs/>
          <w:color w:val="222222"/>
          <w:sz w:val="24"/>
          <w:szCs w:val="24"/>
        </w:rPr>
        <w:t>H</w:t>
      </w:r>
      <w:r w:rsidRPr="003D76F9">
        <w:rPr>
          <w:rFonts w:asciiTheme="majorBidi" w:hAnsiTheme="majorBidi" w:cstheme="majorBidi"/>
          <w:b/>
          <w:bCs/>
          <w:color w:val="222222"/>
          <w:sz w:val="24"/>
          <w:szCs w:val="24"/>
        </w:rPr>
        <w:t>. A.</w:t>
      </w:r>
      <w:r w:rsidRPr="003D76F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Ghanati, F., &amp; Kartoolinejad, D</w:t>
      </w:r>
      <w:r w:rsidR="009501B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</w:t>
      </w:r>
      <w:r w:rsidRPr="003D76F9">
        <w:rPr>
          <w:rFonts w:asciiTheme="majorBidi" w:hAnsiTheme="majorBidi" w:cstheme="majorBidi"/>
          <w:b/>
          <w:bCs/>
          <w:color w:val="222222"/>
          <w:sz w:val="24"/>
          <w:szCs w:val="24"/>
        </w:rPr>
        <w:t>2008</w:t>
      </w:r>
      <w:r w:rsidR="009501B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Pr="003D76F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Discrimination of Pinus eldarica MEDW. and its two new species by epicuticular wax, lignin content, electrophoretic isozyme and activity of peroxidase.</w:t>
      </w:r>
      <w:r w:rsidRPr="003D76F9">
        <w:rPr>
          <w:rStyle w:val="apple-converted-space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3D76F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Feddes Repertorium</w:t>
      </w:r>
      <w:r w:rsidRPr="003D76F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Pr="003D76F9">
        <w:rPr>
          <w:rStyle w:val="apple-converted-space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3D76F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119</w:t>
      </w:r>
      <w:r w:rsidRPr="003D76F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(7): 644-655.</w:t>
      </w:r>
    </w:p>
    <w:p w:rsidR="003B6D11" w:rsidRPr="003D76F9" w:rsidRDefault="003B6D11" w:rsidP="002067CC">
      <w:pPr>
        <w:pStyle w:val="ListParagraph"/>
        <w:widowControl w:val="0"/>
        <w:numPr>
          <w:ilvl w:val="0"/>
          <w:numId w:val="5"/>
        </w:numPr>
        <w:spacing w:line="228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3D76F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Shayanmehr, F., </w:t>
      </w:r>
      <w:r w:rsidRPr="003D76F9">
        <w:rPr>
          <w:rFonts w:asciiTheme="majorBidi" w:hAnsiTheme="majorBidi" w:cstheme="majorBidi"/>
          <w:b/>
          <w:bCs/>
          <w:color w:val="222222"/>
          <w:sz w:val="24"/>
          <w:szCs w:val="24"/>
        </w:rPr>
        <w:t>Jalali, GH. A.</w:t>
      </w:r>
      <w:r w:rsidRPr="003D76F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Ghanati, F., Kartoolinejad, D., &amp; Apple, M. </w:t>
      </w:r>
      <w:r w:rsidRPr="003D76F9">
        <w:rPr>
          <w:rFonts w:asciiTheme="majorBidi" w:hAnsiTheme="majorBidi" w:cstheme="majorBidi"/>
          <w:b/>
          <w:bCs/>
          <w:color w:val="222222"/>
          <w:sz w:val="24"/>
          <w:szCs w:val="24"/>
        </w:rPr>
        <w:t>2009</w:t>
      </w:r>
      <w:r w:rsidR="009501B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Pr="003D76F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2067C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</w:t>
      </w:r>
      <w:r w:rsidRPr="003D76F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wo new morphotypes of Pinus eldarica: Discrimination by macromorphological and anatomical traits.</w:t>
      </w:r>
      <w:r w:rsidRPr="003D76F9">
        <w:rPr>
          <w:rStyle w:val="apple-converted-space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3D76F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Dendrobiology</w:t>
      </w:r>
      <w:r w:rsidRPr="003D76F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Pr="003D76F9">
        <w:rPr>
          <w:rStyle w:val="apple-converted-space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3D76F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61</w:t>
      </w:r>
      <w:r w:rsidRPr="003D76F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: 27-36.</w:t>
      </w:r>
    </w:p>
    <w:p w:rsidR="003B6D11" w:rsidRPr="003D76F9" w:rsidRDefault="003B6D11" w:rsidP="009501B1">
      <w:pPr>
        <w:pStyle w:val="ListParagraph"/>
        <w:widowControl w:val="0"/>
        <w:numPr>
          <w:ilvl w:val="0"/>
          <w:numId w:val="5"/>
        </w:numPr>
        <w:spacing w:line="228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3D76F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Yosefzadeh, H., Tabari, M., Espahbodi, K., </w:t>
      </w:r>
      <w:r w:rsidRPr="003D76F9">
        <w:rPr>
          <w:rFonts w:asciiTheme="majorBidi" w:hAnsiTheme="majorBidi" w:cstheme="majorBidi"/>
          <w:b/>
          <w:bCs/>
          <w:color w:val="222222"/>
          <w:sz w:val="24"/>
          <w:szCs w:val="24"/>
        </w:rPr>
        <w:t>Jalali, GH. A.</w:t>
      </w:r>
      <w:r w:rsidRPr="003D76F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Bussotti, F., &amp; Abdi, E. </w:t>
      </w:r>
      <w:r w:rsidRPr="003D76F9">
        <w:rPr>
          <w:rFonts w:asciiTheme="majorBidi" w:hAnsiTheme="majorBidi" w:cstheme="majorBidi"/>
          <w:b/>
          <w:bCs/>
          <w:color w:val="222222"/>
          <w:sz w:val="24"/>
          <w:szCs w:val="24"/>
        </w:rPr>
        <w:t>2009</w:t>
      </w:r>
      <w:r w:rsidR="009501B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Pr="003D76F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INTER AND INTRA POPULATION VARIATION OF LEAF MORPHOLOGICAL TRAITS IN NATURAL STANDS OF BUXUS HYRCANA POJARK. IN CASPIAN FORESTS IRAN.</w:t>
      </w:r>
      <w:r w:rsidRPr="003D76F9">
        <w:rPr>
          <w:rStyle w:val="apple-converted-space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3D76F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Pol. J. Ecol</w:t>
      </w:r>
      <w:r w:rsidRPr="003D76F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r w:rsidRPr="003D76F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57</w:t>
      </w:r>
      <w:r w:rsidRPr="003D76F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(2): 291-301.</w:t>
      </w:r>
    </w:p>
    <w:p w:rsidR="003B6D11" w:rsidRPr="003B6D11" w:rsidRDefault="003B6D11" w:rsidP="009501B1">
      <w:pPr>
        <w:pStyle w:val="ListParagraph"/>
        <w:widowControl w:val="0"/>
        <w:numPr>
          <w:ilvl w:val="0"/>
          <w:numId w:val="5"/>
        </w:numPr>
        <w:spacing w:line="228" w:lineRule="auto"/>
        <w:jc w:val="both"/>
        <w:rPr>
          <w:rFonts w:asciiTheme="majorBidi" w:hAnsiTheme="majorBidi" w:cstheme="majorBidi"/>
          <w:b/>
          <w:bCs/>
          <w:lang w:bidi="fa-IR"/>
        </w:rPr>
      </w:pPr>
      <w:r w:rsidRPr="003D76F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Banj Shafiei, A., Akbarinia, M., </w:t>
      </w:r>
      <w:r w:rsidRPr="003D76F9">
        <w:rPr>
          <w:rFonts w:asciiTheme="majorBidi" w:hAnsiTheme="majorBidi" w:cstheme="majorBidi"/>
          <w:b/>
          <w:bCs/>
          <w:color w:val="222222"/>
          <w:sz w:val="24"/>
          <w:szCs w:val="24"/>
        </w:rPr>
        <w:t>Jalali, GH. A.</w:t>
      </w:r>
      <w:r w:rsidRPr="003D76F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&amp; Hosseini, M. </w:t>
      </w:r>
      <w:r w:rsidRPr="003D76F9">
        <w:rPr>
          <w:rFonts w:asciiTheme="majorBidi" w:hAnsiTheme="majorBidi" w:cstheme="majorBidi"/>
          <w:b/>
          <w:bCs/>
          <w:color w:val="222222"/>
          <w:sz w:val="24"/>
          <w:szCs w:val="24"/>
        </w:rPr>
        <w:t>2010</w:t>
      </w:r>
      <w:r w:rsidR="009501B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Pr="003D76F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Forest fire effects in beech dominated mountain forest of Iran.</w:t>
      </w:r>
      <w:r w:rsidRPr="003D76F9">
        <w:rPr>
          <w:rStyle w:val="apple-converted-space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3D76F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Forest Ecology and Management</w:t>
      </w:r>
      <w:r w:rsidRPr="003D76F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Pr="003D76F9">
        <w:rPr>
          <w:rStyle w:val="apple-converted-space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3D76F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259</w:t>
      </w:r>
      <w:r w:rsidRPr="003D76F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(11), 2191-2196</w:t>
      </w:r>
      <w:r w:rsidRPr="003B6D11">
        <w:rPr>
          <w:rFonts w:asciiTheme="majorBidi" w:hAnsiTheme="majorBidi" w:cstheme="majorBidi"/>
          <w:color w:val="222222"/>
          <w:shd w:val="clear" w:color="auto" w:fill="FFFFFF"/>
        </w:rPr>
        <w:t>.</w:t>
      </w:r>
    </w:p>
    <w:p w:rsidR="003B6D11" w:rsidRPr="003B6D11" w:rsidRDefault="003B6D11" w:rsidP="003B6D11">
      <w:pPr>
        <w:widowControl w:val="0"/>
        <w:spacing w:line="228" w:lineRule="auto"/>
        <w:ind w:left="44"/>
        <w:jc w:val="both"/>
        <w:rPr>
          <w:rFonts w:asciiTheme="majorBidi" w:hAnsiTheme="majorBidi" w:cstheme="majorBidi"/>
          <w:snapToGrid w:val="0"/>
          <w:rtl/>
          <w:lang w:bidi="fa-IR"/>
        </w:rPr>
      </w:pP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3B6D11">
        <w:rPr>
          <w:rFonts w:cs="B Nazanin" w:hint="cs"/>
          <w:sz w:val="24"/>
          <w:szCs w:val="24"/>
          <w:rtl/>
          <w:lang w:bidi="fa-IR"/>
        </w:rPr>
        <w:t xml:space="preserve">سیدی، س.، 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جلالی، غ.،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مقدم، م.، طبری، م.، محمدی، ا. 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1389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. کاربرد </w:t>
      </w:r>
      <w:r w:rsidRPr="003B6D11">
        <w:rPr>
          <w:rFonts w:cs="B Nazanin"/>
          <w:sz w:val="24"/>
          <w:szCs w:val="24"/>
          <w:rtl/>
          <w:lang w:bidi="fa-IR"/>
        </w:rPr>
        <w:t>پروتئ</w:t>
      </w:r>
      <w:r w:rsidRPr="003B6D11">
        <w:rPr>
          <w:rFonts w:cs="B Nazanin" w:hint="cs"/>
          <w:sz w:val="24"/>
          <w:szCs w:val="24"/>
          <w:rtl/>
          <w:lang w:bidi="fa-IR"/>
        </w:rPr>
        <w:t>ی</w:t>
      </w:r>
      <w:r w:rsidRPr="003B6D11">
        <w:rPr>
          <w:rFonts w:cs="B Nazanin" w:hint="eastAsia"/>
          <w:sz w:val="24"/>
          <w:szCs w:val="24"/>
          <w:rtl/>
          <w:lang w:bidi="fa-IR"/>
        </w:rPr>
        <w:t>ن‌ها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ی </w:t>
      </w:r>
      <w:r w:rsidRPr="003B6D11">
        <w:rPr>
          <w:rFonts w:cs="B Nazanin"/>
          <w:sz w:val="24"/>
          <w:szCs w:val="24"/>
          <w:rtl/>
          <w:lang w:bidi="fa-IR"/>
        </w:rPr>
        <w:t>ذخ</w:t>
      </w:r>
      <w:r w:rsidRPr="003B6D11">
        <w:rPr>
          <w:rFonts w:cs="B Nazanin" w:hint="cs"/>
          <w:sz w:val="24"/>
          <w:szCs w:val="24"/>
          <w:rtl/>
          <w:lang w:bidi="fa-IR"/>
        </w:rPr>
        <w:t>ی</w:t>
      </w:r>
      <w:r w:rsidRPr="003B6D11">
        <w:rPr>
          <w:rFonts w:cs="B Nazanin" w:hint="eastAsia"/>
          <w:sz w:val="24"/>
          <w:szCs w:val="24"/>
          <w:rtl/>
          <w:lang w:bidi="fa-IR"/>
        </w:rPr>
        <w:t>ره‌ا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ی بذر در مطالعه تنوع </w:t>
      </w:r>
      <w:r w:rsidRPr="003B6D11">
        <w:rPr>
          <w:rFonts w:cs="B Nazanin"/>
          <w:sz w:val="24"/>
          <w:szCs w:val="24"/>
          <w:rtl/>
          <w:lang w:bidi="fa-IR"/>
        </w:rPr>
        <w:t>درون‌گونه‌ا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ی سه جمعیت از پسته وحشی </w:t>
      </w:r>
      <w:r w:rsidRPr="003D76F9">
        <w:rPr>
          <w:rFonts w:cs="B Nazanin"/>
          <w:i/>
          <w:iCs/>
          <w:sz w:val="24"/>
          <w:szCs w:val="24"/>
          <w:lang w:bidi="fa-IR"/>
        </w:rPr>
        <w:t xml:space="preserve">Pistacia atlantica </w:t>
      </w:r>
      <w:r w:rsidRPr="003D76F9">
        <w:rPr>
          <w:rFonts w:cs="B Nazanin"/>
          <w:sz w:val="24"/>
          <w:szCs w:val="24"/>
          <w:lang w:bidi="fa-IR"/>
        </w:rPr>
        <w:t>(Desf)</w:t>
      </w:r>
      <w:r w:rsidRPr="003D76F9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مجله زیست‌شناسی گیاهی ایران</w:t>
      </w:r>
      <w:r w:rsidRPr="003B6D11">
        <w:rPr>
          <w:rFonts w:cs="B Nazanin" w:hint="cs"/>
          <w:sz w:val="24"/>
          <w:szCs w:val="24"/>
          <w:rtl/>
          <w:lang w:bidi="fa-IR"/>
        </w:rPr>
        <w:t>، 2(6): 1-13.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3B6D11">
        <w:rPr>
          <w:rFonts w:cs="B Nazanin" w:hint="cs"/>
          <w:sz w:val="24"/>
          <w:szCs w:val="24"/>
          <w:rtl/>
          <w:lang w:bidi="fa-IR"/>
        </w:rPr>
        <w:t>آزادی نجات، س.،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 xml:space="preserve"> جلالی، غ.،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قدسی پور، ح. 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1389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. گردشگری و کاربرد </w:t>
      </w:r>
      <w:r w:rsidRPr="003B6D11">
        <w:rPr>
          <w:rFonts w:cs="B Nazanin"/>
          <w:sz w:val="24"/>
          <w:szCs w:val="24"/>
          <w:rtl/>
          <w:lang w:bidi="fa-IR"/>
        </w:rPr>
        <w:t>تصم</w:t>
      </w:r>
      <w:r w:rsidRPr="003B6D11">
        <w:rPr>
          <w:rFonts w:cs="B Nazanin" w:hint="cs"/>
          <w:sz w:val="24"/>
          <w:szCs w:val="24"/>
          <w:rtl/>
          <w:lang w:bidi="fa-IR"/>
        </w:rPr>
        <w:t>ی</w:t>
      </w:r>
      <w:r w:rsidRPr="003B6D11">
        <w:rPr>
          <w:rFonts w:cs="B Nazanin" w:hint="eastAsia"/>
          <w:sz w:val="24"/>
          <w:szCs w:val="24"/>
          <w:rtl/>
          <w:lang w:bidi="fa-IR"/>
        </w:rPr>
        <w:t>م‌گ</w:t>
      </w:r>
      <w:r w:rsidRPr="003B6D11">
        <w:rPr>
          <w:rFonts w:cs="B Nazanin" w:hint="cs"/>
          <w:sz w:val="24"/>
          <w:szCs w:val="24"/>
          <w:rtl/>
          <w:lang w:bidi="fa-IR"/>
        </w:rPr>
        <w:t>ی</w:t>
      </w:r>
      <w:r w:rsidRPr="003B6D11">
        <w:rPr>
          <w:rFonts w:cs="B Nazanin" w:hint="eastAsia"/>
          <w:sz w:val="24"/>
          <w:szCs w:val="24"/>
          <w:rtl/>
          <w:lang w:bidi="fa-IR"/>
        </w:rPr>
        <w:t>ر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ی چند </w:t>
      </w:r>
      <w:r w:rsidRPr="003B6D11">
        <w:rPr>
          <w:rFonts w:cs="B Nazanin"/>
          <w:sz w:val="24"/>
          <w:szCs w:val="24"/>
          <w:rtl/>
          <w:lang w:bidi="fa-IR"/>
        </w:rPr>
        <w:t>مع</w:t>
      </w:r>
      <w:r w:rsidRPr="003B6D11">
        <w:rPr>
          <w:rFonts w:cs="B Nazanin" w:hint="cs"/>
          <w:sz w:val="24"/>
          <w:szCs w:val="24"/>
          <w:rtl/>
          <w:lang w:bidi="fa-IR"/>
        </w:rPr>
        <w:t>ی</w:t>
      </w:r>
      <w:r w:rsidRPr="003B6D11">
        <w:rPr>
          <w:rFonts w:cs="B Nazanin" w:hint="eastAsia"/>
          <w:sz w:val="24"/>
          <w:szCs w:val="24"/>
          <w:rtl/>
          <w:lang w:bidi="fa-IR"/>
        </w:rPr>
        <w:t>اره</w:t>
      </w:r>
      <w:r w:rsidRPr="003B6D11">
        <w:rPr>
          <w:rFonts w:cs="B Nazanin"/>
          <w:sz w:val="24"/>
          <w:szCs w:val="24"/>
          <w:rtl/>
          <w:lang w:bidi="fa-IR"/>
        </w:rPr>
        <w:t xml:space="preserve"> (</w:t>
      </w:r>
      <w:r w:rsidRPr="003B6D11">
        <w:rPr>
          <w:rFonts w:cs="B Nazanin"/>
          <w:lang w:bidi="fa-IR"/>
        </w:rPr>
        <w:t>MCDM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) </w:t>
      </w:r>
      <w:r w:rsidRPr="003B6D11">
        <w:rPr>
          <w:rFonts w:cs="B Nazanin"/>
          <w:sz w:val="24"/>
          <w:szCs w:val="24"/>
          <w:rtl/>
          <w:lang w:bidi="fa-IR"/>
        </w:rPr>
        <w:t>به‌عنوان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راهکاری مدیریتی در توسعه این صنعت،،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مجله میراث و گردشگری</w:t>
      </w:r>
      <w:r w:rsidRPr="003B6D11">
        <w:rPr>
          <w:rFonts w:cs="B Nazanin" w:hint="cs"/>
          <w:sz w:val="24"/>
          <w:szCs w:val="24"/>
          <w:rtl/>
          <w:lang w:bidi="fa-IR"/>
        </w:rPr>
        <w:t>، سال اول، شماره اول.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3B6D11">
        <w:rPr>
          <w:rFonts w:cs="B Nazanin" w:hint="cs"/>
          <w:sz w:val="24"/>
          <w:szCs w:val="24"/>
          <w:rtl/>
          <w:lang w:bidi="fa-IR"/>
        </w:rPr>
        <w:t xml:space="preserve">علی عرب، ع.، طبری، م.، هدایتی، م.، اسپهبدی، ک.، 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جلالی، غ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. 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1389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. اثر اندازه بذر، حصار کشی و تیمارهای حفاظتی بر استقرار، رشد و </w:t>
      </w:r>
      <w:r w:rsidRPr="003B6D11">
        <w:rPr>
          <w:rFonts w:cs="B Nazanin"/>
          <w:sz w:val="24"/>
          <w:szCs w:val="24"/>
          <w:rtl/>
          <w:lang w:bidi="fa-IR"/>
        </w:rPr>
        <w:t>زنده‌مان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ی نهال‌های </w:t>
      </w:r>
      <w:r w:rsidRPr="003B6D11">
        <w:rPr>
          <w:rFonts w:cs="B Nazanin"/>
          <w:sz w:val="24"/>
          <w:szCs w:val="24"/>
          <w:rtl/>
          <w:lang w:bidi="fa-IR"/>
        </w:rPr>
        <w:t>بذرکار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ی شده بلند مازو در نخستین فصل رویش،،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مجله تحقیقات جنگل و صنوبر ایران</w:t>
      </w:r>
      <w:r w:rsidRPr="003B6D11">
        <w:rPr>
          <w:rFonts w:cs="B Nazanin" w:hint="cs"/>
          <w:sz w:val="24"/>
          <w:szCs w:val="24"/>
          <w:rtl/>
          <w:lang w:bidi="fa-IR"/>
        </w:rPr>
        <w:t>، 18(4): 639-655.</w:t>
      </w:r>
    </w:p>
    <w:p w:rsid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3B6D11">
        <w:rPr>
          <w:rFonts w:cs="B Nazanin" w:hint="cs"/>
          <w:sz w:val="24"/>
          <w:szCs w:val="24"/>
          <w:rtl/>
          <w:lang w:bidi="fa-IR"/>
        </w:rPr>
        <w:t xml:space="preserve">علی عرب، ع.، طبری، م.، هدایتی، م.، اسپهبدی، ک.، 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جلالی، غ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. 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1389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. اثرات </w:t>
      </w:r>
      <w:r w:rsidRPr="003B6D11">
        <w:rPr>
          <w:rFonts w:cs="B Nazanin"/>
          <w:sz w:val="24"/>
          <w:szCs w:val="24"/>
          <w:rtl/>
          <w:lang w:bidi="fa-IR"/>
        </w:rPr>
        <w:t>مبدأ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و اندازه بذر بر جوانه‌زنی و بنیه بذر بلند مازو، ع.علی عرب، م. طبری، ک.اسپهبدی، م.هدایتی و غ.جلالی،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مجله منابع طبیعی ایران</w:t>
      </w:r>
      <w:r w:rsidRPr="003B6D11">
        <w:rPr>
          <w:rFonts w:cs="B Nazanin" w:hint="cs"/>
          <w:sz w:val="24"/>
          <w:szCs w:val="24"/>
          <w:rtl/>
          <w:lang w:bidi="fa-IR"/>
        </w:rPr>
        <w:t>، 18(2): 307-321.</w:t>
      </w:r>
    </w:p>
    <w:p w:rsidR="009504B6" w:rsidRPr="009504B6" w:rsidRDefault="009504B6" w:rsidP="009504B6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  <w:rtl/>
        </w:rPr>
      </w:pPr>
      <w:r w:rsidRPr="009504B6">
        <w:rPr>
          <w:rFonts w:cs="B Nazanin" w:hint="cs"/>
          <w:sz w:val="24"/>
          <w:szCs w:val="24"/>
          <w:rtl/>
        </w:rPr>
        <w:t>درودی،</w:t>
      </w:r>
      <w:r w:rsidRPr="009504B6">
        <w:rPr>
          <w:rFonts w:cs="B Nazanin"/>
          <w:sz w:val="24"/>
          <w:szCs w:val="24"/>
          <w:rtl/>
        </w:rPr>
        <w:t xml:space="preserve"> ه</w:t>
      </w:r>
      <w:r w:rsidRPr="009504B6">
        <w:rPr>
          <w:rFonts w:cs="B Nazanin" w:hint="cs"/>
          <w:sz w:val="24"/>
          <w:szCs w:val="24"/>
          <w:rtl/>
        </w:rPr>
        <w:t>.، اکبری نیا، م</w:t>
      </w:r>
      <w:r w:rsidRPr="009504B6">
        <w:rPr>
          <w:rFonts w:cs="B Nazanin"/>
          <w:sz w:val="24"/>
          <w:szCs w:val="24"/>
          <w:rtl/>
        </w:rPr>
        <w:t xml:space="preserve">. </w:t>
      </w:r>
      <w:r w:rsidRPr="009504B6">
        <w:rPr>
          <w:rFonts w:cs="B Nazanin"/>
          <w:b/>
          <w:bCs/>
          <w:sz w:val="24"/>
          <w:szCs w:val="24"/>
          <w:rtl/>
        </w:rPr>
        <w:t xml:space="preserve">جلالی، </w:t>
      </w:r>
      <w:r w:rsidRPr="009504B6">
        <w:rPr>
          <w:rFonts w:cs="B Nazanin" w:hint="cs"/>
          <w:b/>
          <w:bCs/>
          <w:sz w:val="24"/>
          <w:szCs w:val="24"/>
          <w:rtl/>
        </w:rPr>
        <w:t>غ</w:t>
      </w:r>
      <w:r w:rsidRPr="009504B6">
        <w:rPr>
          <w:rFonts w:cs="B Nazanin" w:hint="cs"/>
          <w:sz w:val="24"/>
          <w:szCs w:val="24"/>
          <w:rtl/>
        </w:rPr>
        <w:t xml:space="preserve">.، خسروجردی، ا. </w:t>
      </w:r>
      <w:r w:rsidRPr="009504B6">
        <w:rPr>
          <w:rFonts w:cs="B Nazanin" w:hint="cs"/>
          <w:b/>
          <w:bCs/>
          <w:sz w:val="24"/>
          <w:szCs w:val="24"/>
          <w:rtl/>
        </w:rPr>
        <w:t>1389</w:t>
      </w:r>
      <w:r w:rsidRPr="009504B6">
        <w:rPr>
          <w:rFonts w:cs="B Nazanin" w:hint="cs"/>
          <w:sz w:val="24"/>
          <w:szCs w:val="24"/>
          <w:rtl/>
        </w:rPr>
        <w:t xml:space="preserve">. </w:t>
      </w:r>
      <w:r w:rsidRPr="009504B6">
        <w:rPr>
          <w:rFonts w:cs="B Nazanin"/>
          <w:sz w:val="24"/>
          <w:szCs w:val="24"/>
          <w:rtl/>
        </w:rPr>
        <w:t>تأث</w:t>
      </w:r>
      <w:r w:rsidRPr="009504B6">
        <w:rPr>
          <w:rFonts w:cs="B Nazanin" w:hint="cs"/>
          <w:sz w:val="24"/>
          <w:szCs w:val="24"/>
          <w:rtl/>
        </w:rPr>
        <w:t>ی</w:t>
      </w:r>
      <w:r w:rsidRPr="009504B6">
        <w:rPr>
          <w:rFonts w:cs="B Nazanin" w:hint="eastAsia"/>
          <w:sz w:val="24"/>
          <w:szCs w:val="24"/>
          <w:rtl/>
        </w:rPr>
        <w:t>ر</w:t>
      </w:r>
      <w:r w:rsidRPr="009504B6">
        <w:rPr>
          <w:rFonts w:cs="B Nazanin" w:hint="cs"/>
          <w:sz w:val="24"/>
          <w:szCs w:val="24"/>
          <w:rtl/>
        </w:rPr>
        <w:t xml:space="preserve"> برخی عوامل فیزیوگرافی </w:t>
      </w:r>
      <w:r w:rsidRPr="009504B6">
        <w:rPr>
          <w:rFonts w:cs="B Nazanin"/>
          <w:sz w:val="24"/>
          <w:szCs w:val="24"/>
          <w:rtl/>
        </w:rPr>
        <w:t>رو</w:t>
      </w:r>
      <w:r w:rsidRPr="009504B6">
        <w:rPr>
          <w:rFonts w:cs="B Nazanin" w:hint="cs"/>
          <w:sz w:val="24"/>
          <w:szCs w:val="24"/>
          <w:rtl/>
        </w:rPr>
        <w:t>ی</w:t>
      </w:r>
      <w:r w:rsidRPr="009504B6">
        <w:rPr>
          <w:rFonts w:cs="B Nazanin" w:hint="eastAsia"/>
          <w:sz w:val="24"/>
          <w:szCs w:val="24"/>
          <w:rtl/>
        </w:rPr>
        <w:t>شگاه</w:t>
      </w:r>
      <w:r w:rsidRPr="009504B6">
        <w:rPr>
          <w:rFonts w:cs="B Nazanin" w:hint="cs"/>
          <w:sz w:val="24"/>
          <w:szCs w:val="24"/>
          <w:rtl/>
        </w:rPr>
        <w:t xml:space="preserve"> روی خصوصیات رویشی سماق در </w:t>
      </w:r>
      <w:r w:rsidRPr="009504B6">
        <w:rPr>
          <w:rFonts w:cs="B Nazanin"/>
          <w:sz w:val="24"/>
          <w:szCs w:val="24"/>
          <w:rtl/>
        </w:rPr>
        <w:t>دامنه‌ها</w:t>
      </w:r>
      <w:r w:rsidRPr="009504B6">
        <w:rPr>
          <w:rFonts w:cs="B Nazanin" w:hint="cs"/>
          <w:sz w:val="24"/>
          <w:szCs w:val="24"/>
          <w:rtl/>
        </w:rPr>
        <w:t xml:space="preserve">ی جنوبی </w:t>
      </w:r>
      <w:r w:rsidRPr="009504B6">
        <w:rPr>
          <w:rFonts w:cs="B Nazanin"/>
          <w:sz w:val="24"/>
          <w:szCs w:val="24"/>
          <w:rtl/>
        </w:rPr>
        <w:t>رشته‌کوه‌ها</w:t>
      </w:r>
      <w:r w:rsidRPr="009504B6">
        <w:rPr>
          <w:rFonts w:cs="B Nazanin" w:hint="cs"/>
          <w:sz w:val="24"/>
          <w:szCs w:val="24"/>
          <w:rtl/>
        </w:rPr>
        <w:t xml:space="preserve">ی </w:t>
      </w:r>
      <w:r w:rsidRPr="009504B6">
        <w:rPr>
          <w:rFonts w:cs="B Nazanin"/>
          <w:sz w:val="24"/>
          <w:szCs w:val="24"/>
          <w:rtl/>
        </w:rPr>
        <w:t>بن</w:t>
      </w:r>
      <w:r w:rsidRPr="009504B6">
        <w:rPr>
          <w:rFonts w:cs="B Nazanin" w:hint="cs"/>
          <w:sz w:val="24"/>
          <w:szCs w:val="24"/>
          <w:rtl/>
        </w:rPr>
        <w:t>ی</w:t>
      </w:r>
      <w:r w:rsidRPr="009504B6">
        <w:rPr>
          <w:rFonts w:cs="B Nazanin" w:hint="eastAsia"/>
          <w:sz w:val="24"/>
          <w:szCs w:val="24"/>
          <w:rtl/>
        </w:rPr>
        <w:t>الود</w:t>
      </w:r>
      <w:r w:rsidRPr="009504B6">
        <w:rPr>
          <w:rFonts w:cs="B Nazanin"/>
          <w:sz w:val="24"/>
          <w:szCs w:val="24"/>
          <w:rtl/>
        </w:rPr>
        <w:t xml:space="preserve"> (</w:t>
      </w:r>
      <w:r w:rsidRPr="009504B6">
        <w:rPr>
          <w:rFonts w:cs="B Nazanin" w:hint="cs"/>
          <w:sz w:val="24"/>
          <w:szCs w:val="24"/>
          <w:rtl/>
        </w:rPr>
        <w:t>نیشابور). مجله زیست‌شناسی ایران، 23(2): 1-12.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3B6D11">
        <w:rPr>
          <w:rFonts w:cs="B Nazanin" w:hint="cs"/>
          <w:snapToGrid w:val="0"/>
          <w:sz w:val="24"/>
          <w:szCs w:val="24"/>
          <w:rtl/>
        </w:rPr>
        <w:t xml:space="preserve">شعبانی، س.، 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اکبری نیا، م.، 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جلالی، غ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. 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1390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. </w:t>
      </w:r>
      <w:r w:rsidRPr="003B6D11">
        <w:rPr>
          <w:rFonts w:cs="B Nazanin"/>
          <w:sz w:val="24"/>
          <w:szCs w:val="24"/>
          <w:rtl/>
          <w:lang w:bidi="fa-IR"/>
        </w:rPr>
        <w:t>تأث</w:t>
      </w:r>
      <w:r w:rsidRPr="003B6D11">
        <w:rPr>
          <w:rFonts w:cs="B Nazanin" w:hint="cs"/>
          <w:sz w:val="24"/>
          <w:szCs w:val="24"/>
          <w:rtl/>
          <w:lang w:bidi="fa-IR"/>
        </w:rPr>
        <w:t>ی</w:t>
      </w:r>
      <w:r w:rsidRPr="003B6D11">
        <w:rPr>
          <w:rFonts w:cs="B Nazanin" w:hint="eastAsia"/>
          <w:sz w:val="24"/>
          <w:szCs w:val="24"/>
          <w:rtl/>
          <w:lang w:bidi="fa-IR"/>
        </w:rPr>
        <w:t>ر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اندازه </w:t>
      </w:r>
      <w:r w:rsidRPr="003B6D11">
        <w:rPr>
          <w:rFonts w:cs="B Nazanin"/>
          <w:sz w:val="24"/>
          <w:szCs w:val="24"/>
          <w:rtl/>
          <w:lang w:bidi="fa-IR"/>
        </w:rPr>
        <w:t>روشنه‌ها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ی تاج پوشش بر تنوع </w:t>
      </w:r>
      <w:r w:rsidRPr="003B6D11">
        <w:rPr>
          <w:rFonts w:cs="B Nazanin"/>
          <w:sz w:val="24"/>
          <w:szCs w:val="24"/>
          <w:rtl/>
          <w:lang w:bidi="fa-IR"/>
        </w:rPr>
        <w:t>گونه‌ها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ی چوبی در جنگل‌های کوهستانی شمال کشور- لالیس نوشهر،، </w:t>
      </w:r>
      <w:r w:rsidRPr="003B6D11">
        <w:rPr>
          <w:rFonts w:cs="B Nazanin" w:hint="cs"/>
          <w:i/>
          <w:iCs/>
          <w:snapToGrid w:val="0"/>
          <w:sz w:val="24"/>
          <w:szCs w:val="24"/>
          <w:rtl/>
        </w:rPr>
        <w:t>مجله تحقیقات جنگل و صنوبر ایران</w:t>
      </w:r>
      <w:r w:rsidRPr="003B6D11">
        <w:rPr>
          <w:rFonts w:cs="B Nazanin" w:hint="cs"/>
          <w:sz w:val="24"/>
          <w:szCs w:val="24"/>
          <w:rtl/>
          <w:lang w:bidi="fa-IR"/>
        </w:rPr>
        <w:t>، 19(1): 73-82.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3B6D11">
        <w:rPr>
          <w:rFonts w:cs="B Nazanin"/>
          <w:sz w:val="24"/>
          <w:szCs w:val="24"/>
          <w:rtl/>
          <w:lang w:bidi="fa-IR"/>
        </w:rPr>
        <w:t>رئ</w:t>
      </w:r>
      <w:r w:rsidRPr="003B6D11">
        <w:rPr>
          <w:rFonts w:cs="B Nazanin" w:hint="cs"/>
          <w:sz w:val="24"/>
          <w:szCs w:val="24"/>
          <w:rtl/>
          <w:lang w:bidi="fa-IR"/>
        </w:rPr>
        <w:t>ی</w:t>
      </w:r>
      <w:r w:rsidRPr="003B6D11">
        <w:rPr>
          <w:rFonts w:cs="B Nazanin" w:hint="eastAsia"/>
          <w:sz w:val="24"/>
          <w:szCs w:val="24"/>
          <w:rtl/>
          <w:lang w:bidi="fa-IR"/>
        </w:rPr>
        <w:t>س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ی، ش.، 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جلالی، غ.،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 اسپهبدی، ک. 1390. بررسی تنوع ژنتیکی گونه بلند مازو در جنگل‌های نکا و نور مازندران با استفاده از فعالیت آنزیمی پروکسیداز، </w:t>
      </w:r>
      <w:r w:rsidRPr="003B6D11">
        <w:rPr>
          <w:rFonts w:cs="B Nazanin" w:hint="cs"/>
          <w:i/>
          <w:iCs/>
          <w:sz w:val="24"/>
          <w:szCs w:val="24"/>
          <w:rtl/>
          <w:lang w:bidi="fa-IR"/>
        </w:rPr>
        <w:t>مجله تاکسونومی و بیوسیستماتیک</w:t>
      </w:r>
      <w:r w:rsidRPr="003B6D11">
        <w:rPr>
          <w:rFonts w:cs="B Nazanin" w:hint="cs"/>
          <w:sz w:val="24"/>
          <w:szCs w:val="24"/>
          <w:rtl/>
          <w:lang w:bidi="fa-IR"/>
        </w:rPr>
        <w:t>،3(7): 11-22.</w:t>
      </w:r>
    </w:p>
    <w:p w:rsidR="00E170C6" w:rsidRPr="003D76F9" w:rsidRDefault="008F6FA7" w:rsidP="009504B6">
      <w:pPr>
        <w:pStyle w:val="ListParagraph"/>
        <w:widowControl w:val="0"/>
        <w:numPr>
          <w:ilvl w:val="0"/>
          <w:numId w:val="5"/>
        </w:numPr>
        <w:jc w:val="both"/>
        <w:rPr>
          <w:rFonts w:cs="B Nazanin"/>
          <w:sz w:val="24"/>
          <w:szCs w:val="24"/>
          <w:lang w:bidi="fa-IR"/>
        </w:rPr>
      </w:pPr>
      <w:r w:rsidRPr="003D76F9">
        <w:rPr>
          <w:rFonts w:cs="B Nazanin"/>
          <w:sz w:val="24"/>
          <w:szCs w:val="24"/>
          <w:lang w:bidi="fa-IR"/>
        </w:rPr>
        <w:t>Chaplagh, I</w:t>
      </w:r>
      <w:r w:rsidRPr="003D76F9">
        <w:rPr>
          <w:rFonts w:cs="B Nazanin"/>
          <w:b/>
          <w:bCs/>
          <w:sz w:val="24"/>
          <w:szCs w:val="24"/>
          <w:lang w:bidi="fa-IR"/>
        </w:rPr>
        <w:t>., Jalali, G</w:t>
      </w:r>
      <w:r w:rsidR="009504B6" w:rsidRPr="003D76F9">
        <w:rPr>
          <w:rFonts w:cs="B Nazanin"/>
          <w:b/>
          <w:bCs/>
          <w:sz w:val="24"/>
          <w:szCs w:val="24"/>
          <w:lang w:bidi="fa-IR"/>
        </w:rPr>
        <w:t>H</w:t>
      </w:r>
      <w:r w:rsidRPr="003D76F9">
        <w:rPr>
          <w:rFonts w:cs="B Nazanin"/>
          <w:b/>
          <w:bCs/>
          <w:sz w:val="24"/>
          <w:szCs w:val="24"/>
          <w:lang w:bidi="fa-IR"/>
        </w:rPr>
        <w:t>.</w:t>
      </w:r>
      <w:r w:rsidR="00124D3A" w:rsidRPr="003D76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3D76F9">
        <w:rPr>
          <w:rFonts w:cs="B Nazanin"/>
          <w:b/>
          <w:bCs/>
          <w:sz w:val="24"/>
          <w:szCs w:val="24"/>
          <w:lang w:bidi="fa-IR"/>
        </w:rPr>
        <w:t>A.</w:t>
      </w:r>
      <w:r w:rsidRPr="003D76F9">
        <w:rPr>
          <w:rFonts w:cs="B Nazanin"/>
          <w:sz w:val="24"/>
          <w:szCs w:val="24"/>
          <w:lang w:bidi="fa-IR"/>
        </w:rPr>
        <w:t xml:space="preserve">, Sonboli, A. and zarafshar M. </w:t>
      </w:r>
      <w:r w:rsidRPr="003D76F9">
        <w:rPr>
          <w:rFonts w:cs="B Nazanin"/>
          <w:b/>
          <w:bCs/>
          <w:sz w:val="24"/>
          <w:szCs w:val="24"/>
          <w:lang w:bidi="fa-IR"/>
        </w:rPr>
        <w:t>2012</w:t>
      </w:r>
      <w:r w:rsidRPr="003D76F9">
        <w:rPr>
          <w:rFonts w:cs="B Nazanin"/>
          <w:sz w:val="24"/>
          <w:szCs w:val="24"/>
          <w:lang w:bidi="fa-IR"/>
        </w:rPr>
        <w:t>,</w:t>
      </w:r>
      <w:r w:rsidR="00B23B0F" w:rsidRPr="003D76F9">
        <w:rPr>
          <w:rFonts w:cs="B Nazanin"/>
          <w:sz w:val="24"/>
          <w:szCs w:val="24"/>
          <w:lang w:bidi="fa-IR"/>
        </w:rPr>
        <w:t xml:space="preserve"> </w:t>
      </w:r>
      <w:r w:rsidR="004D63CE" w:rsidRPr="003D76F9">
        <w:rPr>
          <w:rFonts w:cs="B Nazanin"/>
          <w:sz w:val="24"/>
          <w:szCs w:val="24"/>
          <w:lang w:bidi="fa-IR"/>
        </w:rPr>
        <w:t>First report of</w:t>
      </w:r>
      <w:r w:rsidR="00B23B0F" w:rsidRPr="003D76F9">
        <w:rPr>
          <w:rFonts w:cs="B Nazanin"/>
          <w:sz w:val="24"/>
          <w:szCs w:val="24"/>
          <w:lang w:bidi="fa-IR"/>
        </w:rPr>
        <w:t xml:space="preserve"> </w:t>
      </w:r>
      <w:r w:rsidR="004D63CE" w:rsidRPr="003D76F9">
        <w:rPr>
          <w:rFonts w:cs="B Nazanin"/>
          <w:sz w:val="24"/>
          <w:szCs w:val="24"/>
          <w:lang w:bidi="fa-IR"/>
        </w:rPr>
        <w:t>Po</w:t>
      </w:r>
      <w:r w:rsidR="00B23B0F" w:rsidRPr="003D76F9">
        <w:rPr>
          <w:rFonts w:cs="B Nazanin"/>
          <w:sz w:val="24"/>
          <w:szCs w:val="24"/>
          <w:lang w:bidi="fa-IR"/>
        </w:rPr>
        <w:t>ll</w:t>
      </w:r>
      <w:r w:rsidR="004D63CE" w:rsidRPr="003D76F9">
        <w:rPr>
          <w:rFonts w:cs="B Nazanin"/>
          <w:sz w:val="24"/>
          <w:szCs w:val="24"/>
          <w:lang w:bidi="fa-IR"/>
        </w:rPr>
        <w:t xml:space="preserve">en Grain morphology of </w:t>
      </w:r>
      <w:r w:rsidR="004D63CE" w:rsidRPr="003D76F9">
        <w:rPr>
          <w:rFonts w:cs="B Nazanin"/>
          <w:i/>
          <w:iCs/>
          <w:sz w:val="24"/>
          <w:szCs w:val="24"/>
          <w:lang w:bidi="fa-IR"/>
        </w:rPr>
        <w:t>Parrotia</w:t>
      </w:r>
      <w:r w:rsidR="004D63CE" w:rsidRPr="003D76F9">
        <w:rPr>
          <w:rFonts w:cs="B Nazanin"/>
          <w:sz w:val="24"/>
          <w:szCs w:val="24"/>
          <w:lang w:bidi="fa-IR"/>
        </w:rPr>
        <w:t xml:space="preserve"> </w:t>
      </w:r>
      <w:r w:rsidR="004D63CE" w:rsidRPr="003D76F9">
        <w:rPr>
          <w:rFonts w:cs="B Nazanin"/>
          <w:i/>
          <w:iCs/>
          <w:sz w:val="24"/>
          <w:szCs w:val="24"/>
          <w:lang w:bidi="fa-IR"/>
        </w:rPr>
        <w:t>persica(hamamelidaceae)</w:t>
      </w:r>
      <w:r w:rsidR="004D63CE" w:rsidRPr="003D76F9">
        <w:rPr>
          <w:rFonts w:cs="B Nazanin"/>
          <w:sz w:val="24"/>
          <w:szCs w:val="24"/>
          <w:lang w:bidi="fa-IR"/>
        </w:rPr>
        <w:t xml:space="preserve"> an Endemic species from the Hircanian Forest",</w:t>
      </w:r>
      <w:r w:rsidR="00B23B0F" w:rsidRPr="003D76F9">
        <w:rPr>
          <w:rFonts w:cs="B Nazanin"/>
          <w:sz w:val="24"/>
          <w:szCs w:val="24"/>
          <w:lang w:bidi="fa-IR"/>
        </w:rPr>
        <w:t xml:space="preserve"> </w:t>
      </w:r>
      <w:r w:rsidR="004D63CE" w:rsidRPr="003D76F9">
        <w:rPr>
          <w:rFonts w:cs="B Nazanin"/>
          <w:i/>
          <w:iCs/>
          <w:sz w:val="24"/>
          <w:szCs w:val="24"/>
          <w:lang w:bidi="fa-IR"/>
        </w:rPr>
        <w:t>Journal</w:t>
      </w:r>
      <w:r w:rsidR="004D63CE" w:rsidRPr="003D76F9">
        <w:rPr>
          <w:rFonts w:cs="B Nazanin"/>
          <w:sz w:val="24"/>
          <w:szCs w:val="24"/>
          <w:lang w:bidi="fa-IR"/>
        </w:rPr>
        <w:t xml:space="preserve"> </w:t>
      </w:r>
      <w:r w:rsidR="004D63CE" w:rsidRPr="003D76F9">
        <w:rPr>
          <w:rFonts w:cs="B Nazanin"/>
          <w:i/>
          <w:iCs/>
          <w:sz w:val="24"/>
          <w:szCs w:val="24"/>
          <w:lang w:bidi="fa-IR"/>
        </w:rPr>
        <w:t>of Biological Research</w:t>
      </w:r>
      <w:r w:rsidR="00B23B0F" w:rsidRPr="003D76F9">
        <w:rPr>
          <w:rFonts w:cs="B Nazanin"/>
          <w:sz w:val="24"/>
          <w:szCs w:val="24"/>
          <w:lang w:bidi="fa-IR"/>
        </w:rPr>
        <w:t>,</w:t>
      </w:r>
      <w:r w:rsidR="00963D3B" w:rsidRPr="003D76F9">
        <w:rPr>
          <w:rFonts w:cs="B Nazanin"/>
          <w:sz w:val="24"/>
          <w:szCs w:val="24"/>
          <w:lang w:bidi="fa-IR"/>
        </w:rPr>
        <w:t xml:space="preserve"> </w:t>
      </w:r>
      <w:r w:rsidR="004D63CE" w:rsidRPr="003D76F9">
        <w:rPr>
          <w:rFonts w:cs="B Nazanin"/>
          <w:sz w:val="24"/>
          <w:szCs w:val="24"/>
          <w:lang w:bidi="fa-IR"/>
        </w:rPr>
        <w:t>Vol.</w:t>
      </w:r>
      <w:r w:rsidR="00B23B0F" w:rsidRPr="003D76F9">
        <w:rPr>
          <w:rFonts w:cs="B Nazanin"/>
          <w:sz w:val="24"/>
          <w:szCs w:val="24"/>
          <w:lang w:bidi="fa-IR"/>
        </w:rPr>
        <w:t xml:space="preserve"> </w:t>
      </w:r>
      <w:r w:rsidR="004D63CE" w:rsidRPr="003D76F9">
        <w:rPr>
          <w:rFonts w:cs="B Nazanin"/>
          <w:sz w:val="24"/>
          <w:szCs w:val="24"/>
          <w:lang w:bidi="fa-IR"/>
        </w:rPr>
        <w:t>3,</w:t>
      </w:r>
      <w:r w:rsidR="00437950" w:rsidRPr="003D76F9">
        <w:rPr>
          <w:rFonts w:cs="B Nazanin"/>
          <w:sz w:val="24"/>
          <w:szCs w:val="24"/>
          <w:lang w:bidi="fa-IR"/>
        </w:rPr>
        <w:t xml:space="preserve"> </w:t>
      </w:r>
      <w:r w:rsidR="004D63CE" w:rsidRPr="003D76F9">
        <w:rPr>
          <w:rFonts w:cs="B Nazanin"/>
          <w:sz w:val="24"/>
          <w:szCs w:val="24"/>
          <w:lang w:bidi="fa-IR"/>
        </w:rPr>
        <w:t>Issue 2</w:t>
      </w:r>
      <w:r w:rsidR="00437950" w:rsidRPr="003D76F9">
        <w:rPr>
          <w:rFonts w:cs="B Nazanin"/>
          <w:sz w:val="24"/>
          <w:szCs w:val="24"/>
          <w:lang w:bidi="fa-IR"/>
        </w:rPr>
        <w:t>.</w:t>
      </w:r>
    </w:p>
    <w:p w:rsidR="003B6D11" w:rsidRPr="003D76F9" w:rsidRDefault="003B6D11" w:rsidP="009501B1">
      <w:pPr>
        <w:pStyle w:val="ListParagraph"/>
        <w:widowControl w:val="0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3D76F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Shabani, S., Akbarinia, M., &amp; </w:t>
      </w:r>
      <w:r w:rsidRPr="003D76F9">
        <w:rPr>
          <w:rFonts w:cs="B Nazanin"/>
          <w:b/>
          <w:bCs/>
          <w:sz w:val="24"/>
          <w:szCs w:val="24"/>
          <w:lang w:bidi="fa-IR"/>
        </w:rPr>
        <w:t>Jalali, GH. A</w:t>
      </w:r>
      <w:r w:rsidRPr="003D76F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 w:rsidR="009501B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Pr="003D76F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3D76F9">
        <w:rPr>
          <w:rFonts w:cs="B Nazanin"/>
          <w:b/>
          <w:bCs/>
          <w:sz w:val="24"/>
          <w:szCs w:val="24"/>
          <w:lang w:bidi="fa-IR"/>
        </w:rPr>
        <w:t>2011</w:t>
      </w:r>
      <w:r w:rsidR="009501B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Pr="003D76F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Assessment of relation between soil characteristics and biodiversity in several size gaps.</w:t>
      </w:r>
      <w:r w:rsidRPr="003D76F9">
        <w:rPr>
          <w:rStyle w:val="apple-converted-space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3D76F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Ann. Biol. Res</w:t>
      </w:r>
      <w:r w:rsidRPr="003D76F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Pr="003D76F9">
        <w:rPr>
          <w:rStyle w:val="apple-converted-space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3D76F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2</w:t>
      </w:r>
      <w:r w:rsidRPr="003D76F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(5), 75-82.</w:t>
      </w:r>
    </w:p>
    <w:p w:rsidR="003B6D11" w:rsidRPr="003D76F9" w:rsidRDefault="003B6D11" w:rsidP="00335EEC">
      <w:pPr>
        <w:pStyle w:val="ListParagraph"/>
        <w:widowControl w:val="0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3D76F9">
        <w:rPr>
          <w:rFonts w:asciiTheme="majorBidi" w:hAnsiTheme="majorBidi" w:cstheme="majorBidi"/>
          <w:sz w:val="24"/>
          <w:szCs w:val="24"/>
          <w:lang w:bidi="fa-IR"/>
        </w:rPr>
        <w:t xml:space="preserve">Shabani, S., Akbarinia, M., </w:t>
      </w:r>
      <w:r w:rsidRPr="003D76F9">
        <w:rPr>
          <w:rFonts w:cs="B Nazanin"/>
          <w:b/>
          <w:bCs/>
          <w:sz w:val="24"/>
          <w:szCs w:val="24"/>
          <w:lang w:bidi="fa-IR"/>
        </w:rPr>
        <w:t>Jalali, G</w:t>
      </w:r>
      <w:r w:rsidR="009504B6" w:rsidRPr="003D76F9">
        <w:rPr>
          <w:rFonts w:cs="B Nazanin"/>
          <w:b/>
          <w:bCs/>
          <w:sz w:val="24"/>
          <w:szCs w:val="24"/>
          <w:lang w:bidi="fa-IR"/>
        </w:rPr>
        <w:t>H</w:t>
      </w:r>
      <w:r w:rsidRPr="003D76F9">
        <w:rPr>
          <w:rFonts w:cs="B Nazanin"/>
          <w:b/>
          <w:bCs/>
          <w:sz w:val="24"/>
          <w:szCs w:val="24"/>
          <w:lang w:bidi="fa-IR"/>
        </w:rPr>
        <w:t>.</w:t>
      </w:r>
      <w:r w:rsidR="00124D3A" w:rsidRPr="003D76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3D76F9">
        <w:rPr>
          <w:rFonts w:cs="B Nazanin"/>
          <w:b/>
          <w:bCs/>
          <w:sz w:val="24"/>
          <w:szCs w:val="24"/>
          <w:lang w:bidi="fa-IR"/>
        </w:rPr>
        <w:t>A</w:t>
      </w:r>
      <w:r w:rsidRPr="003D76F9">
        <w:rPr>
          <w:rFonts w:asciiTheme="majorBidi" w:hAnsiTheme="majorBidi" w:cstheme="majorBidi"/>
          <w:sz w:val="24"/>
          <w:szCs w:val="24"/>
          <w:lang w:bidi="fa-IR"/>
        </w:rPr>
        <w:t xml:space="preserve">., </w:t>
      </w:r>
      <w:r w:rsidRPr="003D76F9">
        <w:rPr>
          <w:rFonts w:cs="B Nazanin"/>
          <w:b/>
          <w:bCs/>
          <w:sz w:val="24"/>
          <w:szCs w:val="24"/>
          <w:lang w:bidi="fa-IR"/>
        </w:rPr>
        <w:t>2011</w:t>
      </w:r>
      <w:r w:rsidR="009501B1">
        <w:rPr>
          <w:rFonts w:asciiTheme="majorBidi" w:hAnsiTheme="majorBidi" w:cstheme="majorBidi"/>
          <w:sz w:val="24"/>
          <w:szCs w:val="24"/>
          <w:lang w:bidi="fa-IR"/>
        </w:rPr>
        <w:t>,</w:t>
      </w:r>
      <w:r w:rsidRPr="003D76F9">
        <w:rPr>
          <w:rFonts w:asciiTheme="majorBidi" w:hAnsiTheme="majorBidi" w:cstheme="majorBidi"/>
          <w:sz w:val="24"/>
          <w:szCs w:val="24"/>
          <w:lang w:bidi="fa-IR"/>
        </w:rPr>
        <w:t xml:space="preserve"> influence of microtopography of forest patches behavior in mixed hardwood forests. </w:t>
      </w:r>
      <w:r w:rsidRPr="003D76F9">
        <w:rPr>
          <w:rFonts w:asciiTheme="majorBidi" w:hAnsiTheme="majorBidi" w:cstheme="majorBidi"/>
          <w:i/>
          <w:iCs/>
          <w:sz w:val="24"/>
          <w:szCs w:val="24"/>
          <w:lang w:bidi="fa-IR"/>
        </w:rPr>
        <w:t>Journal of Biological Research,</w:t>
      </w:r>
      <w:r w:rsidR="009504B6" w:rsidRPr="003D76F9">
        <w:rPr>
          <w:rFonts w:asciiTheme="majorBidi" w:hAnsiTheme="majorBidi" w:cstheme="majorBidi"/>
          <w:i/>
          <w:iCs/>
          <w:sz w:val="24"/>
          <w:szCs w:val="24"/>
          <w:lang w:bidi="fa-IR"/>
        </w:rPr>
        <w:t xml:space="preserve"> </w:t>
      </w:r>
      <w:r w:rsidR="009504B6" w:rsidRPr="003D76F9">
        <w:rPr>
          <w:rFonts w:asciiTheme="majorBidi" w:hAnsiTheme="majorBidi" w:cstheme="majorBidi"/>
          <w:sz w:val="24"/>
          <w:szCs w:val="24"/>
          <w:lang w:bidi="fa-IR"/>
        </w:rPr>
        <w:t>2(5), 87-94</w:t>
      </w:r>
      <w:r w:rsidR="009504B6" w:rsidRPr="003D76F9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</w:p>
    <w:p w:rsidR="009504B6" w:rsidRPr="003D76F9" w:rsidRDefault="009504B6" w:rsidP="009501B1">
      <w:pPr>
        <w:pStyle w:val="ListParagraph"/>
        <w:numPr>
          <w:ilvl w:val="0"/>
          <w:numId w:val="5"/>
        </w:numPr>
        <w:rPr>
          <w:sz w:val="24"/>
          <w:szCs w:val="24"/>
          <w:rtl/>
        </w:rPr>
      </w:pPr>
      <w:r w:rsidRPr="003D76F9">
        <w:rPr>
          <w:sz w:val="24"/>
          <w:szCs w:val="24"/>
        </w:rPr>
        <w:t xml:space="preserve">Chaplagh, I., </w:t>
      </w:r>
      <w:r w:rsidRPr="003D76F9">
        <w:rPr>
          <w:b/>
          <w:bCs/>
          <w:sz w:val="24"/>
          <w:szCs w:val="24"/>
        </w:rPr>
        <w:t>Jalali, GH.</w:t>
      </w:r>
      <w:r w:rsidR="00124D3A" w:rsidRPr="003D76F9">
        <w:rPr>
          <w:b/>
          <w:bCs/>
          <w:sz w:val="24"/>
          <w:szCs w:val="24"/>
        </w:rPr>
        <w:t xml:space="preserve"> </w:t>
      </w:r>
      <w:r w:rsidRPr="003D76F9">
        <w:rPr>
          <w:b/>
          <w:bCs/>
          <w:sz w:val="24"/>
          <w:szCs w:val="24"/>
        </w:rPr>
        <w:t>A.,</w:t>
      </w:r>
      <w:r w:rsidRPr="003D76F9">
        <w:rPr>
          <w:sz w:val="24"/>
          <w:szCs w:val="24"/>
        </w:rPr>
        <w:t xml:space="preserve"> Sattarian, A., zarafshar, M., and Sonboli, A</w:t>
      </w:r>
      <w:r w:rsidRPr="009501B1">
        <w:rPr>
          <w:b/>
          <w:bCs/>
          <w:sz w:val="24"/>
          <w:szCs w:val="24"/>
        </w:rPr>
        <w:t>., 2012</w:t>
      </w:r>
      <w:r w:rsidR="009501B1">
        <w:rPr>
          <w:sz w:val="24"/>
          <w:szCs w:val="24"/>
        </w:rPr>
        <w:t>,</w:t>
      </w:r>
      <w:r w:rsidRPr="003D76F9">
        <w:rPr>
          <w:sz w:val="24"/>
          <w:szCs w:val="24"/>
        </w:rPr>
        <w:t xml:space="preserve"> Pollen Grain morphology of </w:t>
      </w:r>
      <w:r w:rsidRPr="003D76F9">
        <w:rPr>
          <w:i/>
          <w:iCs/>
          <w:sz w:val="24"/>
          <w:szCs w:val="24"/>
        </w:rPr>
        <w:t>Parrotia persica</w:t>
      </w:r>
      <w:r w:rsidRPr="003D76F9">
        <w:rPr>
          <w:sz w:val="24"/>
          <w:szCs w:val="24"/>
        </w:rPr>
        <w:t xml:space="preserve"> (</w:t>
      </w:r>
      <w:r w:rsidRPr="003D76F9">
        <w:rPr>
          <w:i/>
          <w:iCs/>
          <w:sz w:val="24"/>
          <w:szCs w:val="24"/>
        </w:rPr>
        <w:t>Hamamelidaceae</w:t>
      </w:r>
      <w:r w:rsidRPr="003D76F9">
        <w:rPr>
          <w:sz w:val="24"/>
          <w:szCs w:val="24"/>
        </w:rPr>
        <w:t>) an Endemic Species from the Hyrcanian Forest. Journal of Biological Research, 3(2): 1157-1160.</w:t>
      </w:r>
    </w:p>
    <w:p w:rsidR="003B6D11" w:rsidRPr="003D76F9" w:rsidRDefault="00F34FFE" w:rsidP="00335EEC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hyperlink r:id="rId10" w:history="1">
        <w:r w:rsidR="003B6D11" w:rsidRPr="003D76F9">
          <w:rPr>
            <w:b/>
            <w:bCs/>
            <w:sz w:val="24"/>
            <w:szCs w:val="24"/>
            <w:shd w:val="clear" w:color="auto" w:fill="FFFFFF"/>
          </w:rPr>
          <w:t>Jalali, GH. A.</w:t>
        </w:r>
      </w:hyperlink>
      <w:r w:rsidR="003B6D11" w:rsidRPr="003D76F9">
        <w:rPr>
          <w:rFonts w:asciiTheme="majorBidi" w:hAnsiTheme="majorBidi" w:cstheme="majorBidi"/>
          <w:sz w:val="24"/>
          <w:szCs w:val="24"/>
        </w:rPr>
        <w:t>  </w:t>
      </w:r>
      <w:hyperlink r:id="rId11" w:history="1">
        <w:r w:rsidR="003B6D11" w:rsidRPr="003D76F9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Akbarian, H.</w:t>
        </w:r>
      </w:hyperlink>
      <w:r w:rsidR="003B6D11" w:rsidRPr="003D76F9">
        <w:rPr>
          <w:rFonts w:asciiTheme="majorBidi" w:hAnsiTheme="majorBidi" w:cstheme="majorBidi"/>
          <w:sz w:val="24"/>
          <w:szCs w:val="24"/>
        </w:rPr>
        <w:t>  </w:t>
      </w:r>
      <w:hyperlink r:id="rId12" w:history="1">
        <w:r w:rsidR="003B6D11" w:rsidRPr="003D76F9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Rhoades, C.</w:t>
        </w:r>
      </w:hyperlink>
      <w:r w:rsidR="003B6D11" w:rsidRPr="003D76F9">
        <w:rPr>
          <w:rFonts w:asciiTheme="majorBidi" w:hAnsiTheme="majorBidi" w:cstheme="majorBidi"/>
          <w:sz w:val="24"/>
          <w:szCs w:val="24"/>
        </w:rPr>
        <w:t>  </w:t>
      </w:r>
      <w:hyperlink r:id="rId13" w:history="1">
        <w:r w:rsidR="003B6D11" w:rsidRPr="003D76F9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Yousefzadeh, H.</w:t>
        </w:r>
      </w:hyperlink>
      <w:r w:rsidR="003B6D11" w:rsidRPr="003D76F9">
        <w:rPr>
          <w:rFonts w:asciiTheme="majorBidi" w:hAnsiTheme="majorBidi" w:cstheme="majorBidi"/>
          <w:sz w:val="24"/>
          <w:szCs w:val="24"/>
        </w:rPr>
        <w:t> </w:t>
      </w:r>
      <w:r w:rsidR="003B6D11" w:rsidRPr="003D76F9">
        <w:rPr>
          <w:rFonts w:asciiTheme="majorBidi" w:hAnsiTheme="majorBidi" w:cstheme="majorBidi"/>
          <w:b/>
          <w:bCs/>
          <w:sz w:val="24"/>
          <w:szCs w:val="24"/>
        </w:rPr>
        <w:t>2012</w:t>
      </w:r>
      <w:r w:rsidR="009501B1">
        <w:rPr>
          <w:rFonts w:asciiTheme="majorBidi" w:hAnsiTheme="majorBidi" w:cstheme="majorBidi"/>
          <w:sz w:val="24"/>
          <w:szCs w:val="24"/>
        </w:rPr>
        <w:t>,</w:t>
      </w:r>
      <w:r w:rsidR="003B6D11" w:rsidRPr="003D76F9">
        <w:rPr>
          <w:rFonts w:asciiTheme="majorBidi" w:hAnsiTheme="majorBidi" w:cstheme="majorBidi"/>
          <w:sz w:val="24"/>
          <w:szCs w:val="24"/>
        </w:rPr>
        <w:t xml:space="preserve"> effect of the halophytic shrub lycium ruthenicum (mutt) on selected soil properties of a desert ecosystem in central iran, </w:t>
      </w:r>
      <w:hyperlink r:id="rId14" w:history="1">
        <w:r w:rsidR="003B6D11" w:rsidRPr="003D76F9">
          <w:rPr>
            <w:rFonts w:cs="B Nazanin"/>
            <w:i/>
            <w:iCs/>
            <w:sz w:val="24"/>
            <w:szCs w:val="24"/>
            <w:lang w:bidi="fa-IR"/>
          </w:rPr>
          <w:t>Polish</w:t>
        </w:r>
        <w:r w:rsidR="003B6D11" w:rsidRPr="003D76F9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</w:t>
        </w:r>
        <w:r w:rsidR="003B6D11" w:rsidRPr="003D76F9">
          <w:rPr>
            <w:rFonts w:cs="B Nazanin"/>
            <w:i/>
            <w:iCs/>
            <w:sz w:val="24"/>
            <w:szCs w:val="24"/>
            <w:lang w:bidi="fa-IR"/>
          </w:rPr>
          <w:t>Journal of Ecology</w:t>
        </w:r>
      </w:hyperlink>
      <w:r w:rsidR="003B6D11" w:rsidRPr="003D76F9">
        <w:rPr>
          <w:rFonts w:asciiTheme="majorBidi" w:hAnsiTheme="majorBidi" w:cstheme="majorBidi"/>
          <w:sz w:val="24"/>
          <w:szCs w:val="24"/>
        </w:rPr>
        <w:t>, 60(4): 845-850.</w:t>
      </w:r>
    </w:p>
    <w:p w:rsidR="003B6D11" w:rsidRPr="003D76F9" w:rsidRDefault="003B6D11" w:rsidP="009501B1">
      <w:pPr>
        <w:pStyle w:val="ListParagraph"/>
        <w:widowControl w:val="0"/>
        <w:numPr>
          <w:ilvl w:val="0"/>
          <w:numId w:val="5"/>
        </w:numPr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3D76F9">
        <w:rPr>
          <w:rFonts w:asciiTheme="majorBidi" w:hAnsiTheme="majorBidi" w:cstheme="majorBidi"/>
          <w:sz w:val="24"/>
          <w:szCs w:val="24"/>
        </w:rPr>
        <w:t xml:space="preserve">Seyedi, N., Gholamali </w:t>
      </w:r>
      <w:r w:rsidRPr="003D76F9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Jalali</w:t>
      </w:r>
      <w:r w:rsidRPr="003D76F9">
        <w:rPr>
          <w:rFonts w:asciiTheme="majorBidi" w:hAnsiTheme="majorBidi" w:cstheme="majorBidi"/>
          <w:sz w:val="24"/>
          <w:szCs w:val="24"/>
        </w:rPr>
        <w:t xml:space="preserve">, </w:t>
      </w:r>
      <w:r w:rsidRPr="003D76F9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GH</w:t>
      </w:r>
      <w:r w:rsidRPr="003D76F9">
        <w:rPr>
          <w:rFonts w:asciiTheme="majorBidi" w:hAnsiTheme="majorBidi" w:cstheme="majorBidi"/>
          <w:sz w:val="24"/>
          <w:szCs w:val="24"/>
        </w:rPr>
        <w:t xml:space="preserve">. </w:t>
      </w:r>
      <w:r w:rsidRPr="003D76F9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A.</w:t>
      </w:r>
      <w:r w:rsidRPr="003D76F9">
        <w:rPr>
          <w:rFonts w:asciiTheme="majorBidi" w:hAnsiTheme="majorBidi" w:cstheme="majorBidi"/>
          <w:sz w:val="24"/>
          <w:szCs w:val="24"/>
        </w:rPr>
        <w:t xml:space="preserve">, Moghaddam, M., &amp; Mohammadi, S. A. </w:t>
      </w:r>
      <w:r w:rsidRPr="003D76F9">
        <w:rPr>
          <w:rFonts w:asciiTheme="majorBidi" w:hAnsiTheme="majorBidi" w:cstheme="majorBidi"/>
          <w:b/>
          <w:bCs/>
          <w:sz w:val="24"/>
          <w:szCs w:val="24"/>
        </w:rPr>
        <w:t>2012</w:t>
      </w:r>
      <w:r w:rsidR="009501B1">
        <w:rPr>
          <w:rFonts w:asciiTheme="majorBidi" w:hAnsiTheme="majorBidi" w:cstheme="majorBidi"/>
          <w:sz w:val="24"/>
          <w:szCs w:val="24"/>
        </w:rPr>
        <w:t>,</w:t>
      </w:r>
      <w:r w:rsidRPr="003D76F9">
        <w:rPr>
          <w:rFonts w:asciiTheme="majorBidi" w:hAnsiTheme="majorBidi" w:cstheme="majorBidi"/>
          <w:sz w:val="24"/>
          <w:szCs w:val="24"/>
        </w:rPr>
        <w:t xml:space="preserve"> Genetic Variation and Inheritance of Early Growth Characteristics in Three Wild Pistachio Populations. </w:t>
      </w:r>
      <w:r w:rsidRPr="003D76F9">
        <w:rPr>
          <w:rFonts w:asciiTheme="majorBidi" w:hAnsiTheme="majorBidi" w:cstheme="majorBidi"/>
          <w:i/>
          <w:iCs/>
          <w:sz w:val="24"/>
          <w:szCs w:val="24"/>
        </w:rPr>
        <w:t>Journal of Plant Physiology &amp; Breeding</w:t>
      </w:r>
      <w:r w:rsidRPr="003D76F9">
        <w:rPr>
          <w:rFonts w:asciiTheme="majorBidi" w:hAnsiTheme="majorBidi" w:cstheme="majorBidi"/>
          <w:sz w:val="24"/>
          <w:szCs w:val="24"/>
        </w:rPr>
        <w:t>, </w:t>
      </w:r>
      <w:r w:rsidRPr="003D76F9">
        <w:rPr>
          <w:rFonts w:asciiTheme="majorBidi" w:hAnsiTheme="majorBidi" w:cstheme="majorBidi"/>
          <w:i/>
          <w:iCs/>
          <w:sz w:val="24"/>
          <w:szCs w:val="24"/>
        </w:rPr>
        <w:t>2</w:t>
      </w:r>
      <w:r w:rsidRPr="003D76F9">
        <w:rPr>
          <w:rFonts w:asciiTheme="majorBidi" w:hAnsiTheme="majorBidi" w:cstheme="majorBidi"/>
          <w:sz w:val="24"/>
          <w:szCs w:val="24"/>
        </w:rPr>
        <w:t>(1), 35-42.</w:t>
      </w:r>
    </w:p>
    <w:p w:rsidR="003B6D11" w:rsidRPr="003D76F9" w:rsidRDefault="003B6D11" w:rsidP="009501B1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3D76F9">
        <w:rPr>
          <w:rFonts w:asciiTheme="majorBidi" w:hAnsiTheme="majorBidi" w:cstheme="majorBidi"/>
          <w:sz w:val="24"/>
          <w:szCs w:val="24"/>
        </w:rPr>
        <w:t xml:space="preserve">Amiri, M. J., Mahiny, A. S., Hosseini, S. M., </w:t>
      </w:r>
      <w:r w:rsidRPr="003D76F9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Jalali</w:t>
      </w:r>
      <w:r w:rsidRPr="003D76F9">
        <w:rPr>
          <w:rFonts w:asciiTheme="majorBidi" w:hAnsiTheme="majorBidi" w:cstheme="majorBidi"/>
          <w:sz w:val="24"/>
          <w:szCs w:val="24"/>
        </w:rPr>
        <w:t xml:space="preserve">, </w:t>
      </w:r>
      <w:r w:rsidRPr="003D76F9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GH. A</w:t>
      </w:r>
      <w:r w:rsidRPr="003D76F9">
        <w:rPr>
          <w:rFonts w:asciiTheme="majorBidi" w:hAnsiTheme="majorBidi" w:cstheme="majorBidi"/>
          <w:sz w:val="24"/>
          <w:szCs w:val="24"/>
        </w:rPr>
        <w:t xml:space="preserve">., Ezadkhasty, Z., &amp; Karami, S. </w:t>
      </w:r>
      <w:r w:rsidRPr="003D76F9">
        <w:rPr>
          <w:rFonts w:asciiTheme="majorBidi" w:hAnsiTheme="majorBidi" w:cstheme="majorBidi"/>
          <w:b/>
          <w:bCs/>
          <w:sz w:val="24"/>
          <w:szCs w:val="24"/>
        </w:rPr>
        <w:t>2012</w:t>
      </w:r>
      <w:r w:rsidR="009501B1">
        <w:rPr>
          <w:rFonts w:asciiTheme="majorBidi" w:hAnsiTheme="majorBidi" w:cstheme="majorBidi"/>
          <w:sz w:val="24"/>
          <w:szCs w:val="24"/>
        </w:rPr>
        <w:t>,</w:t>
      </w:r>
      <w:r w:rsidRPr="003D76F9">
        <w:rPr>
          <w:rFonts w:asciiTheme="majorBidi" w:hAnsiTheme="majorBidi" w:cstheme="majorBidi"/>
          <w:sz w:val="24"/>
          <w:szCs w:val="24"/>
        </w:rPr>
        <w:t xml:space="preserve"> OWA Analysis for ecological capability assessment in watersheds. </w:t>
      </w:r>
      <w:r w:rsidRPr="003D76F9">
        <w:rPr>
          <w:rFonts w:asciiTheme="majorBidi" w:hAnsiTheme="majorBidi" w:cstheme="majorBidi"/>
          <w:i/>
          <w:iCs/>
          <w:sz w:val="24"/>
          <w:szCs w:val="24"/>
        </w:rPr>
        <w:t>International Journal of Environmental Research</w:t>
      </w:r>
      <w:r w:rsidRPr="003D76F9">
        <w:rPr>
          <w:rFonts w:asciiTheme="majorBidi" w:hAnsiTheme="majorBidi" w:cstheme="majorBidi"/>
          <w:sz w:val="24"/>
          <w:szCs w:val="24"/>
        </w:rPr>
        <w:t>, </w:t>
      </w:r>
      <w:r w:rsidRPr="003D76F9">
        <w:rPr>
          <w:rFonts w:asciiTheme="majorBidi" w:hAnsiTheme="majorBidi" w:cstheme="majorBidi"/>
          <w:i/>
          <w:iCs/>
          <w:sz w:val="24"/>
          <w:szCs w:val="24"/>
        </w:rPr>
        <w:t>7</w:t>
      </w:r>
      <w:r w:rsidRPr="003D76F9">
        <w:rPr>
          <w:rFonts w:asciiTheme="majorBidi" w:hAnsiTheme="majorBidi" w:cstheme="majorBidi"/>
          <w:sz w:val="24"/>
          <w:szCs w:val="24"/>
        </w:rPr>
        <w:t>(1), 241-254.</w:t>
      </w:r>
    </w:p>
    <w:p w:rsidR="003B6D11" w:rsidRPr="003D76F9" w:rsidRDefault="003B6D11" w:rsidP="009501B1">
      <w:pPr>
        <w:pStyle w:val="ListParagraph"/>
        <w:widowControl w:val="0"/>
        <w:numPr>
          <w:ilvl w:val="0"/>
          <w:numId w:val="5"/>
        </w:numPr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3D76F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Chaplagh Paridari, I., </w:t>
      </w:r>
      <w:r w:rsidRPr="003D76F9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Jalali, GH. A</w:t>
      </w:r>
      <w:r w:rsidRPr="003D76F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., Sonboli, A., Zarafshar, M., &amp; Bruschi, P. </w:t>
      </w:r>
      <w:r w:rsidRPr="003D76F9">
        <w:rPr>
          <w:rFonts w:asciiTheme="majorBidi" w:hAnsiTheme="majorBidi" w:cstheme="majorBidi"/>
          <w:b/>
          <w:bCs/>
          <w:sz w:val="24"/>
          <w:szCs w:val="24"/>
        </w:rPr>
        <w:t>2013</w:t>
      </w:r>
      <w:r w:rsidR="009501B1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Pr="003D76F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Leaf macro-and micro-morphological altitudinal variability of Carpinus betulus in the Hyrcanian forest (Iran).</w:t>
      </w:r>
      <w:r w:rsidRPr="003D76F9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3D76F9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Journal of Forestry Research</w:t>
      </w:r>
      <w:r w:rsidRPr="003D76F9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Pr="003D76F9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3D76F9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24</w:t>
      </w:r>
      <w:r w:rsidRPr="003D76F9">
        <w:rPr>
          <w:rFonts w:asciiTheme="majorBidi" w:hAnsiTheme="majorBidi" w:cstheme="majorBidi"/>
          <w:sz w:val="24"/>
          <w:szCs w:val="24"/>
          <w:shd w:val="clear" w:color="auto" w:fill="FFFFFF"/>
        </w:rPr>
        <w:t>(2), 301-307.</w:t>
      </w:r>
    </w:p>
    <w:p w:rsidR="003B6D11" w:rsidRPr="003D76F9" w:rsidRDefault="003B6D11" w:rsidP="002067CC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3D76F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Babaei Soustani, F., </w:t>
      </w:r>
      <w:r w:rsidRPr="003D76F9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Jalali, GH. A.,</w:t>
      </w:r>
      <w:r w:rsidRPr="003D76F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Sohrabi, H., &amp; Shirvany, A. </w:t>
      </w:r>
      <w:r w:rsidRPr="003D76F9">
        <w:rPr>
          <w:rFonts w:asciiTheme="majorBidi" w:hAnsiTheme="majorBidi" w:cstheme="majorBidi"/>
          <w:b/>
          <w:bCs/>
          <w:sz w:val="24"/>
          <w:szCs w:val="24"/>
        </w:rPr>
        <w:t>2014</w:t>
      </w:r>
      <w:r w:rsidR="002067CC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Pr="003D76F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Growth responses to irradiance regime along an ecological gradient of Quercus castaneifolia seedlings of different provenance.</w:t>
      </w:r>
      <w:r w:rsidRPr="003D76F9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3D76F9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Ecological research</w:t>
      </w:r>
      <w:r w:rsidRPr="003D76F9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Pr="003D76F9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3D76F9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29</w:t>
      </w:r>
      <w:r w:rsidRPr="003D76F9">
        <w:rPr>
          <w:rFonts w:asciiTheme="majorBidi" w:hAnsiTheme="majorBidi" w:cstheme="majorBidi"/>
          <w:sz w:val="24"/>
          <w:szCs w:val="24"/>
          <w:shd w:val="clear" w:color="auto" w:fill="FFFFFF"/>
        </w:rPr>
        <w:t>(2), 245-255.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z w:val="24"/>
          <w:szCs w:val="24"/>
          <w:rtl/>
        </w:rPr>
      </w:pPr>
      <w:r w:rsidRPr="003B6D11">
        <w:rPr>
          <w:rFonts w:cs="B Nazanin" w:hint="cs"/>
          <w:sz w:val="24"/>
          <w:szCs w:val="24"/>
          <w:rtl/>
        </w:rPr>
        <w:t xml:space="preserve">شعبانی، س.، اکبری نیا، م.، </w:t>
      </w:r>
      <w:r w:rsidRPr="003B6D11">
        <w:rPr>
          <w:rFonts w:cs="B Nazanin" w:hint="cs"/>
          <w:b/>
          <w:bCs/>
          <w:sz w:val="24"/>
          <w:szCs w:val="24"/>
          <w:rtl/>
        </w:rPr>
        <w:t>جلالی، غ.،</w:t>
      </w:r>
      <w:r w:rsidRPr="003B6D11">
        <w:rPr>
          <w:rFonts w:cs="B Nazanin" w:hint="cs"/>
          <w:sz w:val="24"/>
          <w:szCs w:val="24"/>
          <w:rtl/>
        </w:rPr>
        <w:t xml:space="preserve"> علی عرب، ع. </w:t>
      </w:r>
      <w:r w:rsidRPr="003B6D11">
        <w:rPr>
          <w:rFonts w:cs="B Nazanin" w:hint="cs"/>
          <w:b/>
          <w:bCs/>
          <w:sz w:val="24"/>
          <w:szCs w:val="24"/>
          <w:rtl/>
        </w:rPr>
        <w:t>1391</w:t>
      </w:r>
      <w:r w:rsidRPr="003B6D11">
        <w:rPr>
          <w:rFonts w:cs="B Nazanin" w:hint="cs"/>
          <w:sz w:val="24"/>
          <w:szCs w:val="24"/>
          <w:rtl/>
        </w:rPr>
        <w:t xml:space="preserve">. </w:t>
      </w:r>
      <w:r w:rsidRPr="003B6D11">
        <w:rPr>
          <w:rFonts w:cs="B Nazanin"/>
          <w:sz w:val="24"/>
          <w:szCs w:val="24"/>
          <w:rtl/>
        </w:rPr>
        <w:t>رابطه بین عوامل خاکی و تراکم زادآوری گونه راش در روشنه‌ها</w:t>
      </w:r>
      <w:r w:rsidRPr="003B6D11">
        <w:rPr>
          <w:rFonts w:cs="B Nazanin" w:hint="cs"/>
          <w:sz w:val="24"/>
          <w:szCs w:val="24"/>
          <w:rtl/>
        </w:rPr>
        <w:t>ی</w:t>
      </w:r>
      <w:r w:rsidRPr="003B6D11">
        <w:rPr>
          <w:rFonts w:cs="B Nazanin"/>
          <w:sz w:val="24"/>
          <w:szCs w:val="24"/>
          <w:rtl/>
        </w:rPr>
        <w:t xml:space="preserve"> تاج پوشش با اندازه مختلف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 w:hint="cs"/>
          <w:i/>
          <w:iCs/>
          <w:sz w:val="24"/>
          <w:szCs w:val="24"/>
          <w:rtl/>
        </w:rPr>
        <w:t>علوم و فناوری چوب و جنگل</w:t>
      </w:r>
      <w:r w:rsidRPr="003B6D11">
        <w:rPr>
          <w:rFonts w:cs="B Nazanin" w:hint="cs"/>
          <w:sz w:val="24"/>
          <w:szCs w:val="24"/>
          <w:rtl/>
        </w:rPr>
        <w:t>، 18(3): 63-77.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B6D11">
        <w:rPr>
          <w:rFonts w:cs="B Nazanin" w:hint="cs"/>
          <w:sz w:val="24"/>
          <w:szCs w:val="24"/>
          <w:rtl/>
        </w:rPr>
        <w:t xml:space="preserve">شعبانی، س.، اکبری نیا، م.، </w:t>
      </w:r>
      <w:r w:rsidRPr="003B6D11">
        <w:rPr>
          <w:rFonts w:cs="B Nazanin" w:hint="cs"/>
          <w:b/>
          <w:bCs/>
          <w:sz w:val="24"/>
          <w:szCs w:val="24"/>
          <w:rtl/>
        </w:rPr>
        <w:t>جلالی، غ.،</w:t>
      </w:r>
      <w:r w:rsidRPr="003B6D11">
        <w:rPr>
          <w:rFonts w:cs="B Nazanin" w:hint="cs"/>
          <w:sz w:val="24"/>
          <w:szCs w:val="24"/>
          <w:rtl/>
        </w:rPr>
        <w:t xml:space="preserve"> علی عرب، ع. </w:t>
      </w:r>
      <w:r w:rsidRPr="003B6D11">
        <w:rPr>
          <w:rFonts w:cs="B Nazanin" w:hint="cs"/>
          <w:b/>
          <w:bCs/>
          <w:sz w:val="24"/>
          <w:szCs w:val="24"/>
          <w:rtl/>
        </w:rPr>
        <w:t>1391</w:t>
      </w:r>
      <w:r w:rsidRPr="003B6D11">
        <w:rPr>
          <w:rFonts w:cs="B Nazanin" w:hint="cs"/>
          <w:sz w:val="24"/>
          <w:szCs w:val="24"/>
          <w:rtl/>
        </w:rPr>
        <w:t xml:space="preserve">. </w:t>
      </w:r>
      <w:r w:rsidRPr="003B6D11">
        <w:rPr>
          <w:rFonts w:ascii="Tahoma" w:hAnsi="Tahoma" w:cs="B Nazanin"/>
          <w:sz w:val="24"/>
          <w:szCs w:val="24"/>
          <w:bdr w:val="none" w:sz="0" w:space="0" w:color="auto" w:frame="1"/>
          <w:rtl/>
        </w:rPr>
        <w:t>تأث</w:t>
      </w:r>
      <w:r w:rsidRPr="003B6D11">
        <w:rPr>
          <w:rFonts w:ascii="Tahoma" w:hAnsi="Tahoma" w:cs="B Nazanin" w:hint="cs"/>
          <w:sz w:val="24"/>
          <w:szCs w:val="24"/>
          <w:bdr w:val="none" w:sz="0" w:space="0" w:color="auto" w:frame="1"/>
          <w:rtl/>
        </w:rPr>
        <w:t>ی</w:t>
      </w:r>
      <w:r w:rsidRPr="003B6D11">
        <w:rPr>
          <w:rFonts w:ascii="Tahoma" w:hAnsi="Tahoma" w:cs="B Nazanin" w:hint="eastAsia"/>
          <w:sz w:val="24"/>
          <w:szCs w:val="24"/>
          <w:bdr w:val="none" w:sz="0" w:space="0" w:color="auto" w:frame="1"/>
          <w:rtl/>
        </w:rPr>
        <w:t>ر</w:t>
      </w:r>
      <w:r w:rsidRPr="003B6D11">
        <w:rPr>
          <w:rFonts w:ascii="Tahoma" w:hAnsi="Tahoma" w:cs="B Nazanin"/>
          <w:sz w:val="24"/>
          <w:szCs w:val="24"/>
          <w:bdr w:val="none" w:sz="0" w:space="0" w:color="auto" w:frame="1"/>
          <w:rtl/>
        </w:rPr>
        <w:t xml:space="preserve"> اندازه حفرات جنگلی بر روی تنوع زیستی گونه‌ها</w:t>
      </w:r>
      <w:r w:rsidRPr="003B6D11">
        <w:rPr>
          <w:rFonts w:ascii="Tahoma" w:hAnsi="Tahoma" w:cs="B Nazanin" w:hint="cs"/>
          <w:sz w:val="24"/>
          <w:szCs w:val="24"/>
          <w:bdr w:val="none" w:sz="0" w:space="0" w:color="auto" w:frame="1"/>
          <w:rtl/>
        </w:rPr>
        <w:t>ی</w:t>
      </w:r>
      <w:r w:rsidRPr="003B6D11">
        <w:rPr>
          <w:rFonts w:ascii="Tahoma" w:hAnsi="Tahoma" w:cs="B Nazanin"/>
          <w:sz w:val="24"/>
          <w:szCs w:val="24"/>
          <w:bdr w:val="none" w:sz="0" w:space="0" w:color="auto" w:frame="1"/>
          <w:rtl/>
        </w:rPr>
        <w:t xml:space="preserve"> گیاهی در توده‌ها</w:t>
      </w:r>
      <w:r w:rsidRPr="003B6D11">
        <w:rPr>
          <w:rFonts w:ascii="Tahoma" w:hAnsi="Tahoma" w:cs="B Nazanin" w:hint="cs"/>
          <w:sz w:val="24"/>
          <w:szCs w:val="24"/>
          <w:bdr w:val="none" w:sz="0" w:space="0" w:color="auto" w:frame="1"/>
          <w:rtl/>
        </w:rPr>
        <w:t>ی</w:t>
      </w:r>
      <w:r w:rsidRPr="003B6D11">
        <w:rPr>
          <w:rFonts w:ascii="Tahoma" w:hAnsi="Tahoma" w:cs="B Nazanin"/>
          <w:sz w:val="24"/>
          <w:szCs w:val="24"/>
          <w:bdr w:val="none" w:sz="0" w:space="0" w:color="auto" w:frame="1"/>
          <w:rtl/>
        </w:rPr>
        <w:t xml:space="preserve"> بلوط-ممرزستان در جنگل خانیکان چالوس</w:t>
      </w:r>
      <w:r w:rsidRPr="003B6D11">
        <w:rPr>
          <w:rFonts w:ascii="Tahoma" w:hAnsi="Tahoma" w:cs="B Nazanin" w:hint="cs"/>
          <w:sz w:val="24"/>
          <w:szCs w:val="24"/>
          <w:bdr w:val="none" w:sz="0" w:space="0" w:color="auto" w:frame="1"/>
          <w:rtl/>
        </w:rPr>
        <w:t xml:space="preserve">، </w:t>
      </w:r>
      <w:r w:rsidRPr="003B6D11">
        <w:rPr>
          <w:rFonts w:cs="B Nazanin" w:hint="cs"/>
          <w:i/>
          <w:iCs/>
          <w:sz w:val="24"/>
          <w:szCs w:val="24"/>
          <w:rtl/>
        </w:rPr>
        <w:t>زیست‌شناسی</w:t>
      </w:r>
      <w:r w:rsidRPr="003B6D11">
        <w:rPr>
          <w:rFonts w:ascii="Tahoma" w:hAnsi="Tahoma" w:cs="B Nazanin" w:hint="cs"/>
          <w:sz w:val="24"/>
          <w:szCs w:val="24"/>
          <w:bdr w:val="none" w:sz="0" w:space="0" w:color="auto" w:frame="1"/>
          <w:rtl/>
        </w:rPr>
        <w:t xml:space="preserve"> </w:t>
      </w:r>
      <w:r w:rsidRPr="003B6D11">
        <w:rPr>
          <w:rFonts w:cs="B Nazanin" w:hint="cs"/>
          <w:i/>
          <w:iCs/>
          <w:sz w:val="24"/>
          <w:szCs w:val="24"/>
          <w:rtl/>
        </w:rPr>
        <w:t>ایران</w:t>
      </w:r>
      <w:r w:rsidRPr="003B6D11">
        <w:rPr>
          <w:rFonts w:ascii="Tahoma" w:hAnsi="Tahoma" w:cs="B Nazanin" w:hint="cs"/>
          <w:sz w:val="24"/>
          <w:szCs w:val="24"/>
          <w:bdr w:val="none" w:sz="0" w:space="0" w:color="auto" w:frame="1"/>
          <w:rtl/>
        </w:rPr>
        <w:t>، 24(4): 593-604.</w:t>
      </w:r>
    </w:p>
    <w:p w:rsidR="003B6D11" w:rsidRPr="003B6D11" w:rsidRDefault="003B6D11" w:rsidP="00513177">
      <w:pPr>
        <w:pStyle w:val="ListParagraph"/>
        <w:widowControl w:val="0"/>
        <w:numPr>
          <w:ilvl w:val="0"/>
          <w:numId w:val="5"/>
        </w:numPr>
        <w:bidi/>
        <w:jc w:val="both"/>
        <w:rPr>
          <w:rFonts w:ascii="Tahoma" w:hAnsi="Tahoma" w:cs="B Nazanin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3B6D11">
        <w:rPr>
          <w:rFonts w:ascii="Tahoma" w:hAnsi="Tahoma" w:cs="B Nazanin" w:hint="cs"/>
          <w:sz w:val="24"/>
          <w:szCs w:val="24"/>
          <w:bdr w:val="none" w:sz="0" w:space="0" w:color="auto" w:frame="1"/>
          <w:shd w:val="clear" w:color="auto" w:fill="FFFFFF"/>
          <w:rtl/>
        </w:rPr>
        <w:t xml:space="preserve">چاپلاق پریدری، ا.؛ </w:t>
      </w:r>
      <w:r w:rsidRPr="003B6D11">
        <w:rPr>
          <w:rFonts w:cs="B Nazanin" w:hint="cs"/>
          <w:b/>
          <w:bCs/>
          <w:sz w:val="24"/>
          <w:szCs w:val="24"/>
          <w:rtl/>
        </w:rPr>
        <w:t>جلالی، غ.،</w:t>
      </w:r>
      <w:r w:rsidRPr="003B6D11">
        <w:rPr>
          <w:rFonts w:ascii="Tahoma" w:hAnsi="Tahoma" w:cs="B Nazanin" w:hint="cs"/>
          <w:sz w:val="24"/>
          <w:szCs w:val="24"/>
          <w:bdr w:val="none" w:sz="0" w:space="0" w:color="auto" w:frame="1"/>
          <w:shd w:val="clear" w:color="auto" w:fill="FFFFFF"/>
          <w:rtl/>
        </w:rPr>
        <w:t xml:space="preserve"> سنبلی، ا.، زرافشار، م. </w:t>
      </w:r>
      <w:r w:rsidRPr="003B6D11">
        <w:rPr>
          <w:rFonts w:cs="B Nazanin" w:hint="cs"/>
          <w:b/>
          <w:bCs/>
          <w:sz w:val="24"/>
          <w:szCs w:val="24"/>
          <w:rtl/>
        </w:rPr>
        <w:t>1391</w:t>
      </w:r>
      <w:r w:rsidRPr="003B6D11">
        <w:rPr>
          <w:rFonts w:ascii="Tahoma" w:hAnsi="Tahoma" w:cs="B Nazanin" w:hint="cs"/>
          <w:sz w:val="24"/>
          <w:szCs w:val="24"/>
          <w:bdr w:val="none" w:sz="0" w:space="0" w:color="auto" w:frame="1"/>
          <w:shd w:val="clear" w:color="auto" w:fill="FFFFFF"/>
          <w:rtl/>
        </w:rPr>
        <w:t xml:space="preserve">. </w:t>
      </w:r>
      <w:r w:rsidRPr="003B6D11">
        <w:rPr>
          <w:rFonts w:ascii="Tahoma" w:hAnsi="Tahoma" w:cs="B Nazanin"/>
          <w:sz w:val="24"/>
          <w:szCs w:val="24"/>
          <w:bdr w:val="none" w:sz="0" w:space="0" w:color="auto" w:frame="1"/>
          <w:rtl/>
        </w:rPr>
        <w:t>ر</w:t>
      </w:r>
      <w:r w:rsidRPr="003B6D11">
        <w:rPr>
          <w:rFonts w:ascii="Tahoma" w:hAnsi="Tahoma" w:cs="B Nazanin" w:hint="cs"/>
          <w:sz w:val="24"/>
          <w:szCs w:val="24"/>
          <w:bdr w:val="none" w:sz="0" w:space="0" w:color="auto" w:frame="1"/>
          <w:rtl/>
        </w:rPr>
        <w:t>ی</w:t>
      </w:r>
      <w:r w:rsidRPr="003B6D11">
        <w:rPr>
          <w:rFonts w:ascii="Tahoma" w:hAnsi="Tahoma" w:cs="B Nazanin" w:hint="eastAsia"/>
          <w:sz w:val="24"/>
          <w:szCs w:val="24"/>
          <w:bdr w:val="none" w:sz="0" w:space="0" w:color="auto" w:frame="1"/>
          <w:rtl/>
        </w:rPr>
        <w:t>خت‌شناس</w:t>
      </w:r>
      <w:r w:rsidRPr="003B6D11">
        <w:rPr>
          <w:rFonts w:ascii="Tahoma" w:hAnsi="Tahoma" w:cs="B Nazanin" w:hint="cs"/>
          <w:sz w:val="24"/>
          <w:szCs w:val="24"/>
          <w:bdr w:val="none" w:sz="0" w:space="0" w:color="auto" w:frame="1"/>
          <w:rtl/>
        </w:rPr>
        <w:t>ی</w:t>
      </w:r>
      <w:r w:rsidRPr="003B6D11">
        <w:rPr>
          <w:rFonts w:ascii="Tahoma" w:hAnsi="Tahoma" w:cs="B Nazanin"/>
          <w:sz w:val="24"/>
          <w:szCs w:val="24"/>
          <w:bdr w:val="none" w:sz="0" w:space="0" w:color="auto" w:frame="1"/>
          <w:rtl/>
        </w:rPr>
        <w:t xml:space="preserve"> برگ، روزنه و کرک در گونه‌ها</w:t>
      </w:r>
      <w:r w:rsidRPr="003B6D11">
        <w:rPr>
          <w:rFonts w:ascii="Tahoma" w:hAnsi="Tahoma" w:cs="B Nazanin" w:hint="cs"/>
          <w:sz w:val="24"/>
          <w:szCs w:val="24"/>
          <w:bdr w:val="none" w:sz="0" w:space="0" w:color="auto" w:frame="1"/>
          <w:rtl/>
        </w:rPr>
        <w:t>ی</w:t>
      </w:r>
      <w:r w:rsidRPr="003B6D11">
        <w:rPr>
          <w:rFonts w:ascii="Tahoma" w:hAnsi="Tahoma" w:cs="B Nazanin"/>
          <w:sz w:val="24"/>
          <w:szCs w:val="24"/>
          <w:bdr w:val="none" w:sz="0" w:space="0" w:color="auto" w:frame="1"/>
          <w:rtl/>
        </w:rPr>
        <w:t xml:space="preserve"> جنس ممرز</w:t>
      </w:r>
      <w:r w:rsidRPr="003B6D11">
        <w:rPr>
          <w:rFonts w:ascii="Tahoma" w:hAnsi="Tahoma" w:cs="B Nazanin"/>
          <w:sz w:val="24"/>
          <w:szCs w:val="24"/>
          <w:bdr w:val="none" w:sz="0" w:space="0" w:color="auto" w:frame="1"/>
        </w:rPr>
        <w:t xml:space="preserve"> </w:t>
      </w:r>
      <w:r w:rsidR="00513177" w:rsidRPr="00513177">
        <w:rPr>
          <w:rFonts w:ascii="Tahoma" w:hAnsi="Tahoma" w:cs="B Nazanin"/>
          <w:sz w:val="24"/>
          <w:szCs w:val="24"/>
          <w:bdr w:val="none" w:sz="0" w:space="0" w:color="auto" w:frame="1"/>
        </w:rPr>
        <w:t>(</w:t>
      </w:r>
      <w:r w:rsidRPr="00513177">
        <w:rPr>
          <w:rFonts w:asciiTheme="majorBidi" w:hAnsiTheme="majorBidi" w:cstheme="majorBidi"/>
          <w:i/>
          <w:iCs/>
          <w:sz w:val="24"/>
          <w:szCs w:val="24"/>
          <w:bdr w:val="none" w:sz="0" w:space="0" w:color="auto" w:frame="1"/>
        </w:rPr>
        <w:t>Carpinus</w:t>
      </w:r>
      <w:r w:rsidR="00513177">
        <w:rPr>
          <w:rFonts w:ascii="Tahoma" w:hAnsi="Tahoma" w:cs="B Nazanin"/>
          <w:sz w:val="24"/>
          <w:szCs w:val="24"/>
          <w:bdr w:val="none" w:sz="0" w:space="0" w:color="auto" w:frame="1"/>
        </w:rPr>
        <w:t xml:space="preserve"> </w:t>
      </w:r>
      <w:r w:rsidRPr="00513177">
        <w:rPr>
          <w:rFonts w:ascii="Tahoma" w:hAnsi="Tahoma" w:cs="B Nazanin"/>
          <w:sz w:val="24"/>
          <w:szCs w:val="24"/>
          <w:bdr w:val="none" w:sz="0" w:space="0" w:color="auto" w:frame="1"/>
        </w:rPr>
        <w:t>L</w:t>
      </w:r>
      <w:r w:rsidR="00513177" w:rsidRPr="00513177">
        <w:rPr>
          <w:rFonts w:ascii="Tahoma" w:hAnsi="Tahoma" w:cs="B Nazanin"/>
          <w:sz w:val="24"/>
          <w:szCs w:val="24"/>
          <w:bdr w:val="none" w:sz="0" w:space="0" w:color="auto" w:frame="1"/>
        </w:rPr>
        <w:t>.</w:t>
      </w:r>
      <w:r w:rsidRPr="00513177">
        <w:rPr>
          <w:rFonts w:ascii="Tahoma" w:hAnsi="Tahoma" w:cs="B Nazanin"/>
          <w:sz w:val="24"/>
          <w:szCs w:val="24"/>
          <w:bdr w:val="none" w:sz="0" w:space="0" w:color="auto" w:frame="1"/>
        </w:rPr>
        <w:t>)</w:t>
      </w:r>
      <w:r w:rsidRPr="00513177">
        <w:rPr>
          <w:rFonts w:ascii="Tahoma" w:hAnsi="Tahoma" w:cs="B Nazanin" w:hint="cs"/>
          <w:sz w:val="24"/>
          <w:szCs w:val="24"/>
          <w:bdr w:val="none" w:sz="0" w:space="0" w:color="auto" w:frame="1"/>
          <w:rtl/>
          <w:lang w:bidi="fa-IR"/>
        </w:rPr>
        <w:t xml:space="preserve">، </w:t>
      </w:r>
      <w:r w:rsidRPr="003B6D11">
        <w:rPr>
          <w:rFonts w:cs="B Nazanin" w:hint="cs"/>
          <w:i/>
          <w:iCs/>
          <w:sz w:val="24"/>
          <w:szCs w:val="24"/>
          <w:rtl/>
        </w:rPr>
        <w:t>تاکسونومی و</w:t>
      </w:r>
      <w:r w:rsidRPr="003B6D11">
        <w:rPr>
          <w:rFonts w:ascii="Tahoma" w:hAnsi="Tahoma" w:cs="B Nazanin" w:hint="cs"/>
          <w:sz w:val="24"/>
          <w:szCs w:val="24"/>
          <w:bdr w:val="none" w:sz="0" w:space="0" w:color="auto" w:frame="1"/>
          <w:rtl/>
          <w:lang w:bidi="fa-IR"/>
        </w:rPr>
        <w:t xml:space="preserve"> </w:t>
      </w:r>
      <w:r w:rsidRPr="003B6D11">
        <w:rPr>
          <w:rFonts w:cs="B Nazanin" w:hint="cs"/>
          <w:i/>
          <w:iCs/>
          <w:sz w:val="24"/>
          <w:szCs w:val="24"/>
          <w:rtl/>
        </w:rPr>
        <w:t>بیوسیستماتیک</w:t>
      </w:r>
      <w:r w:rsidRPr="003B6D11">
        <w:rPr>
          <w:rFonts w:ascii="Tahoma" w:hAnsi="Tahoma" w:cs="B Nazanin" w:hint="cs"/>
          <w:sz w:val="24"/>
          <w:szCs w:val="24"/>
          <w:bdr w:val="none" w:sz="0" w:space="0" w:color="auto" w:frame="1"/>
          <w:rtl/>
          <w:lang w:bidi="fa-IR"/>
        </w:rPr>
        <w:t>، 10(4): 11-25.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z w:val="24"/>
          <w:szCs w:val="24"/>
          <w:rtl/>
        </w:rPr>
      </w:pPr>
      <w:r w:rsidRPr="003B6D11">
        <w:rPr>
          <w:rFonts w:cs="B Nazanin" w:hint="cs"/>
          <w:sz w:val="24"/>
          <w:szCs w:val="24"/>
          <w:rtl/>
        </w:rPr>
        <w:t xml:space="preserve">قاسمی آقباش، ف.، </w:t>
      </w:r>
      <w:r w:rsidRPr="003B6D11">
        <w:rPr>
          <w:rFonts w:cs="B Nazanin" w:hint="cs"/>
          <w:b/>
          <w:bCs/>
          <w:sz w:val="24"/>
          <w:szCs w:val="24"/>
          <w:rtl/>
        </w:rPr>
        <w:t>جلالی، غ.،</w:t>
      </w:r>
      <w:r w:rsidRPr="003B6D11">
        <w:rPr>
          <w:rFonts w:cs="B Nazanin" w:hint="cs"/>
          <w:sz w:val="24"/>
          <w:szCs w:val="24"/>
          <w:rtl/>
        </w:rPr>
        <w:t xml:space="preserve"> حسینی، و.، حسینی، م.، بیورن، ب. </w:t>
      </w:r>
      <w:r w:rsidRPr="003B6D11">
        <w:rPr>
          <w:rFonts w:cs="B Nazanin" w:hint="cs"/>
          <w:b/>
          <w:bCs/>
          <w:sz w:val="24"/>
          <w:szCs w:val="24"/>
          <w:rtl/>
        </w:rPr>
        <w:t>1391</w:t>
      </w:r>
      <w:r w:rsidRPr="003B6D11">
        <w:rPr>
          <w:rFonts w:cs="B Nazanin" w:hint="cs"/>
          <w:sz w:val="24"/>
          <w:szCs w:val="24"/>
          <w:rtl/>
        </w:rPr>
        <w:t xml:space="preserve">. </w:t>
      </w:r>
      <w:r w:rsidRPr="003B6D11">
        <w:rPr>
          <w:rFonts w:cs="B Nazanin"/>
        </w:rPr>
        <w:t> </w:t>
      </w:r>
      <w:r w:rsidRPr="003B6D11">
        <w:rPr>
          <w:rFonts w:cs="B Nazanin"/>
          <w:sz w:val="24"/>
          <w:szCs w:val="24"/>
          <w:rtl/>
        </w:rPr>
        <w:t>پویایی عناصر غذایی لاش برگ نوئل</w:t>
      </w:r>
      <w:r w:rsidRPr="003B6D11">
        <w:rPr>
          <w:rFonts w:cs="B Nazanin"/>
          <w:sz w:val="24"/>
          <w:szCs w:val="24"/>
        </w:rPr>
        <w:t xml:space="preserve"> </w:t>
      </w:r>
      <w:r w:rsidRPr="00513177">
        <w:rPr>
          <w:rFonts w:cs="B Nazanin"/>
          <w:sz w:val="24"/>
          <w:szCs w:val="24"/>
        </w:rPr>
        <w:t>(</w:t>
      </w:r>
      <w:r w:rsidRPr="00513177">
        <w:rPr>
          <w:rFonts w:cs="B Nazanin"/>
          <w:i/>
          <w:iCs/>
          <w:sz w:val="24"/>
          <w:szCs w:val="24"/>
        </w:rPr>
        <w:t>Picea</w:t>
      </w:r>
      <w:r w:rsidRPr="00513177">
        <w:rPr>
          <w:rFonts w:cs="B Nazanin"/>
          <w:sz w:val="24"/>
          <w:szCs w:val="24"/>
        </w:rPr>
        <w:t xml:space="preserve"> </w:t>
      </w:r>
      <w:r w:rsidR="00513177" w:rsidRPr="00513177">
        <w:rPr>
          <w:rFonts w:cs="B Nazanin"/>
          <w:sz w:val="24"/>
          <w:szCs w:val="24"/>
        </w:rPr>
        <w:t xml:space="preserve">  </w:t>
      </w:r>
      <w:r w:rsidR="00513177" w:rsidRPr="00513177">
        <w:rPr>
          <w:rFonts w:cs="B Nazanin" w:hint="cs"/>
          <w:sz w:val="24"/>
          <w:szCs w:val="24"/>
          <w:rtl/>
        </w:rPr>
        <w:t xml:space="preserve">  </w:t>
      </w:r>
      <w:r w:rsidRPr="00513177">
        <w:rPr>
          <w:rFonts w:cs="B Nazanin"/>
          <w:i/>
          <w:iCs/>
          <w:sz w:val="24"/>
          <w:szCs w:val="24"/>
        </w:rPr>
        <w:t>abies</w:t>
      </w:r>
      <w:r w:rsidRPr="00513177">
        <w:rPr>
          <w:rFonts w:cs="B Nazanin"/>
          <w:sz w:val="24"/>
          <w:szCs w:val="24"/>
        </w:rPr>
        <w:t xml:space="preserve"> (L) </w:t>
      </w:r>
      <w:r w:rsidRPr="00513177">
        <w:rPr>
          <w:rFonts w:cs="B Nazanin"/>
          <w:i/>
          <w:iCs/>
          <w:sz w:val="24"/>
          <w:szCs w:val="24"/>
        </w:rPr>
        <w:t>Karst</w:t>
      </w:r>
      <w:r w:rsidRPr="00513177">
        <w:rPr>
          <w:rFonts w:cs="B Nazanin"/>
          <w:sz w:val="24"/>
          <w:szCs w:val="24"/>
        </w:rPr>
        <w:t>)</w:t>
      </w:r>
      <w:r w:rsidRPr="003B6D11">
        <w:rPr>
          <w:rFonts w:cs="B Nazanin"/>
          <w:sz w:val="24"/>
          <w:szCs w:val="24"/>
        </w:rPr>
        <w:t xml:space="preserve"> </w:t>
      </w:r>
      <w:r w:rsidR="00513177">
        <w:rPr>
          <w:rFonts w:cs="B Nazanin" w:hint="cs"/>
          <w:sz w:val="24"/>
          <w:szCs w:val="24"/>
          <w:rtl/>
        </w:rPr>
        <w:t xml:space="preserve"> </w:t>
      </w:r>
      <w:r w:rsidRPr="003B6D11">
        <w:rPr>
          <w:rFonts w:cs="B Nazanin"/>
          <w:sz w:val="24"/>
          <w:szCs w:val="24"/>
          <w:rtl/>
        </w:rPr>
        <w:t>آمیخته با لاش برگ گونه‌ها</w:t>
      </w:r>
      <w:r w:rsidRPr="003B6D11">
        <w:rPr>
          <w:rFonts w:cs="B Nazanin" w:hint="cs"/>
          <w:sz w:val="24"/>
          <w:szCs w:val="24"/>
          <w:rtl/>
        </w:rPr>
        <w:t>ی</w:t>
      </w:r>
      <w:r w:rsidRPr="003B6D11">
        <w:rPr>
          <w:rFonts w:cs="B Nazanin"/>
          <w:sz w:val="24"/>
          <w:szCs w:val="24"/>
          <w:rtl/>
        </w:rPr>
        <w:t xml:space="preserve"> راش</w:t>
      </w:r>
      <w:r w:rsidRPr="003B6D11">
        <w:rPr>
          <w:rFonts w:cs="B Nazanin"/>
          <w:sz w:val="24"/>
          <w:szCs w:val="24"/>
        </w:rPr>
        <w:t xml:space="preserve"> </w:t>
      </w:r>
      <w:r w:rsidRPr="00513177">
        <w:rPr>
          <w:rFonts w:cs="B Nazanin"/>
          <w:sz w:val="24"/>
          <w:szCs w:val="24"/>
        </w:rPr>
        <w:t>(</w:t>
      </w:r>
      <w:r w:rsidRPr="00513177">
        <w:rPr>
          <w:rFonts w:cs="B Nazanin"/>
          <w:i/>
          <w:iCs/>
          <w:sz w:val="24"/>
          <w:szCs w:val="24"/>
        </w:rPr>
        <w:t>Fagus</w:t>
      </w:r>
      <w:r w:rsidRPr="00513177">
        <w:rPr>
          <w:rFonts w:cs="B Nazanin"/>
          <w:sz w:val="24"/>
          <w:szCs w:val="24"/>
        </w:rPr>
        <w:t xml:space="preserve"> </w:t>
      </w:r>
      <w:r w:rsidRPr="00513177">
        <w:rPr>
          <w:rFonts w:cs="B Nazanin"/>
          <w:i/>
          <w:iCs/>
          <w:sz w:val="24"/>
          <w:szCs w:val="24"/>
        </w:rPr>
        <w:t>orientalis</w:t>
      </w:r>
      <w:r w:rsidRPr="00513177">
        <w:rPr>
          <w:rFonts w:cs="B Nazanin"/>
          <w:sz w:val="24"/>
          <w:szCs w:val="24"/>
        </w:rPr>
        <w:t xml:space="preserve"> </w:t>
      </w:r>
      <w:r w:rsidRPr="00513177">
        <w:rPr>
          <w:rFonts w:cs="B Nazanin"/>
          <w:i/>
          <w:iCs/>
          <w:sz w:val="24"/>
          <w:szCs w:val="24"/>
        </w:rPr>
        <w:t>lipsky</w:t>
      </w:r>
      <w:r w:rsidRPr="00513177">
        <w:rPr>
          <w:rFonts w:cs="B Nazanin"/>
          <w:sz w:val="24"/>
          <w:szCs w:val="24"/>
        </w:rPr>
        <w:t>)</w:t>
      </w:r>
      <w:r w:rsidRPr="00513177">
        <w:rPr>
          <w:rFonts w:cs="B Nazanin"/>
          <w:sz w:val="24"/>
          <w:szCs w:val="24"/>
          <w:rtl/>
        </w:rPr>
        <w:t>، توسکا</w:t>
      </w:r>
      <w:r w:rsidRPr="00513177">
        <w:rPr>
          <w:rFonts w:cs="B Nazanin"/>
          <w:sz w:val="24"/>
          <w:szCs w:val="24"/>
        </w:rPr>
        <w:t xml:space="preserve"> (</w:t>
      </w:r>
      <w:r w:rsidRPr="00513177">
        <w:rPr>
          <w:rFonts w:cs="B Nazanin"/>
          <w:i/>
          <w:iCs/>
          <w:sz w:val="24"/>
          <w:szCs w:val="24"/>
        </w:rPr>
        <w:t>Alnus</w:t>
      </w:r>
      <w:r w:rsidRPr="00513177">
        <w:rPr>
          <w:rFonts w:cs="B Nazanin"/>
          <w:sz w:val="24"/>
          <w:szCs w:val="24"/>
        </w:rPr>
        <w:t xml:space="preserve"> </w:t>
      </w:r>
      <w:r w:rsidRPr="00513177">
        <w:rPr>
          <w:rFonts w:cs="B Nazanin"/>
          <w:i/>
          <w:iCs/>
          <w:sz w:val="24"/>
          <w:szCs w:val="24"/>
        </w:rPr>
        <w:t>subcordata</w:t>
      </w:r>
      <w:r w:rsidRPr="003B6D11">
        <w:rPr>
          <w:rFonts w:cs="B Nazanin"/>
          <w:i/>
          <w:iCs/>
        </w:rPr>
        <w:t xml:space="preserve"> </w:t>
      </w:r>
      <w:r w:rsidRPr="00513177">
        <w:rPr>
          <w:rFonts w:cs="B Nazanin"/>
          <w:i/>
          <w:iCs/>
          <w:sz w:val="24"/>
          <w:szCs w:val="24"/>
        </w:rPr>
        <w:t>C.A</w:t>
      </w:r>
      <w:r w:rsidRPr="00513177">
        <w:rPr>
          <w:rFonts w:cs="B Nazanin"/>
          <w:sz w:val="24"/>
          <w:szCs w:val="24"/>
        </w:rPr>
        <w:t>.</w:t>
      </w:r>
      <w:r w:rsidRPr="00513177">
        <w:rPr>
          <w:rFonts w:cs="B Nazanin"/>
          <w:i/>
          <w:iCs/>
          <w:sz w:val="24"/>
          <w:szCs w:val="24"/>
        </w:rPr>
        <w:t>Meyer</w:t>
      </w:r>
      <w:r w:rsidRPr="00513177">
        <w:rPr>
          <w:rFonts w:cs="B Nazanin"/>
          <w:sz w:val="24"/>
          <w:szCs w:val="24"/>
        </w:rPr>
        <w:t xml:space="preserve">) </w:t>
      </w:r>
      <w:r w:rsidR="00513177">
        <w:rPr>
          <w:rFonts w:cs="B Nazanin" w:hint="cs"/>
          <w:sz w:val="24"/>
          <w:szCs w:val="24"/>
          <w:rtl/>
        </w:rPr>
        <w:t xml:space="preserve"> </w:t>
      </w:r>
      <w:r w:rsidRPr="00513177">
        <w:rPr>
          <w:rFonts w:cs="B Nazanin"/>
          <w:sz w:val="24"/>
          <w:szCs w:val="24"/>
          <w:rtl/>
        </w:rPr>
        <w:t>و پلت</w:t>
      </w:r>
      <w:r w:rsidRPr="00513177">
        <w:rPr>
          <w:rFonts w:cs="B Nazanin"/>
          <w:sz w:val="24"/>
          <w:szCs w:val="24"/>
        </w:rPr>
        <w:t xml:space="preserve"> (</w:t>
      </w:r>
      <w:r w:rsidRPr="00513177">
        <w:rPr>
          <w:rFonts w:cs="B Nazanin"/>
          <w:i/>
          <w:iCs/>
          <w:sz w:val="24"/>
          <w:szCs w:val="24"/>
        </w:rPr>
        <w:t>Acer</w:t>
      </w:r>
      <w:r w:rsidRPr="00513177">
        <w:rPr>
          <w:rFonts w:cs="B Nazanin"/>
          <w:sz w:val="24"/>
          <w:szCs w:val="24"/>
        </w:rPr>
        <w:t xml:space="preserve"> </w:t>
      </w:r>
      <w:r w:rsidRPr="00513177">
        <w:rPr>
          <w:rFonts w:cs="B Nazanin"/>
          <w:i/>
          <w:iCs/>
          <w:sz w:val="24"/>
          <w:szCs w:val="24"/>
        </w:rPr>
        <w:t>velutinum</w:t>
      </w:r>
      <w:r w:rsidRPr="00513177">
        <w:rPr>
          <w:rFonts w:cs="B Nazanin"/>
          <w:sz w:val="24"/>
          <w:szCs w:val="24"/>
        </w:rPr>
        <w:t xml:space="preserve"> Boiss.</w:t>
      </w:r>
      <w:r w:rsidRPr="003B6D11">
        <w:rPr>
          <w:rFonts w:cs="B Nazanin"/>
          <w:sz w:val="24"/>
          <w:szCs w:val="24"/>
        </w:rPr>
        <w:t xml:space="preserve">) </w:t>
      </w:r>
      <w:r w:rsidRPr="003B6D11">
        <w:rPr>
          <w:rFonts w:cs="B Nazanin"/>
          <w:sz w:val="24"/>
          <w:szCs w:val="24"/>
          <w:rtl/>
        </w:rPr>
        <w:t>در توده دست کاشت نوئل منطقه لاجیم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 w:hint="cs"/>
          <w:i/>
          <w:iCs/>
          <w:sz w:val="24"/>
          <w:szCs w:val="24"/>
          <w:rtl/>
        </w:rPr>
        <w:t>تحقیقات</w:t>
      </w:r>
      <w:r w:rsidRPr="003B6D11">
        <w:rPr>
          <w:rFonts w:cs="B Nazanin" w:hint="cs"/>
          <w:sz w:val="24"/>
          <w:szCs w:val="24"/>
          <w:rtl/>
        </w:rPr>
        <w:t xml:space="preserve"> </w:t>
      </w:r>
      <w:r w:rsidRPr="003B6D11">
        <w:rPr>
          <w:rFonts w:cs="B Nazanin" w:hint="cs"/>
          <w:i/>
          <w:iCs/>
          <w:sz w:val="24"/>
          <w:szCs w:val="24"/>
          <w:rtl/>
        </w:rPr>
        <w:t>جنگل</w:t>
      </w:r>
      <w:r w:rsidRPr="003B6D11">
        <w:rPr>
          <w:rFonts w:cs="B Nazanin" w:hint="cs"/>
          <w:sz w:val="24"/>
          <w:szCs w:val="24"/>
          <w:rtl/>
        </w:rPr>
        <w:t xml:space="preserve"> </w:t>
      </w:r>
      <w:r w:rsidRPr="003B6D11">
        <w:rPr>
          <w:rFonts w:cs="B Nazanin" w:hint="cs"/>
          <w:i/>
          <w:iCs/>
          <w:sz w:val="24"/>
          <w:szCs w:val="24"/>
          <w:rtl/>
        </w:rPr>
        <w:t>و</w:t>
      </w:r>
      <w:r w:rsidRPr="003B6D11">
        <w:rPr>
          <w:rFonts w:cs="B Nazanin" w:hint="cs"/>
          <w:sz w:val="24"/>
          <w:szCs w:val="24"/>
          <w:rtl/>
        </w:rPr>
        <w:t xml:space="preserve"> </w:t>
      </w:r>
      <w:r w:rsidRPr="003B6D11">
        <w:rPr>
          <w:rFonts w:cs="B Nazanin" w:hint="cs"/>
          <w:i/>
          <w:iCs/>
          <w:sz w:val="24"/>
          <w:szCs w:val="24"/>
          <w:rtl/>
        </w:rPr>
        <w:t>صنوبر</w:t>
      </w:r>
      <w:r w:rsidRPr="003B6D11">
        <w:rPr>
          <w:rFonts w:cs="B Nazanin" w:hint="cs"/>
          <w:sz w:val="24"/>
          <w:szCs w:val="24"/>
          <w:rtl/>
        </w:rPr>
        <w:t xml:space="preserve"> </w:t>
      </w:r>
      <w:r w:rsidRPr="003B6D11">
        <w:rPr>
          <w:rFonts w:cs="B Nazanin" w:hint="cs"/>
          <w:i/>
          <w:iCs/>
          <w:sz w:val="24"/>
          <w:szCs w:val="24"/>
          <w:rtl/>
        </w:rPr>
        <w:t>ایران</w:t>
      </w:r>
      <w:r w:rsidRPr="003B6D11">
        <w:rPr>
          <w:rFonts w:cs="B Nazanin" w:hint="cs"/>
          <w:sz w:val="24"/>
          <w:szCs w:val="24"/>
          <w:rtl/>
        </w:rPr>
        <w:t>، 20(2): 286-298.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3B6D11">
        <w:rPr>
          <w:rFonts w:ascii="Tahoma" w:hAnsi="Tahoma" w:cs="B Nazanin" w:hint="cs"/>
          <w:sz w:val="24"/>
          <w:szCs w:val="24"/>
          <w:bdr w:val="none" w:sz="0" w:space="0" w:color="auto" w:frame="1"/>
          <w:shd w:val="clear" w:color="auto" w:fill="FFFFFF"/>
          <w:rtl/>
        </w:rPr>
        <w:t xml:space="preserve">چاپلاق پریدری، ا.؛ جلالی، غ.، سنبلی، ا.، زرافشار، م. </w:t>
      </w:r>
      <w:r w:rsidRPr="003B6D11">
        <w:rPr>
          <w:rFonts w:cs="B Nazanin" w:hint="cs"/>
          <w:b/>
          <w:bCs/>
          <w:sz w:val="24"/>
          <w:szCs w:val="24"/>
          <w:rtl/>
        </w:rPr>
        <w:t>1391</w:t>
      </w:r>
      <w:r w:rsidRPr="003B6D11">
        <w:rPr>
          <w:rFonts w:ascii="Tahoma" w:hAnsi="Tahoma" w:cs="B Nazanin" w:hint="cs"/>
          <w:sz w:val="24"/>
          <w:szCs w:val="24"/>
          <w:bdr w:val="none" w:sz="0" w:space="0" w:color="auto" w:frame="1"/>
          <w:shd w:val="clear" w:color="auto" w:fill="FFFFFF"/>
          <w:rtl/>
        </w:rPr>
        <w:t xml:space="preserve">. </w:t>
      </w:r>
      <w:r w:rsidRPr="003B6D11">
        <w:rPr>
          <w:rFonts w:ascii="Tahoma" w:hAnsi="Tahoma" w:cs="B Nazanin"/>
          <w:sz w:val="24"/>
          <w:szCs w:val="24"/>
          <w:shd w:val="clear" w:color="auto" w:fill="FFFFFF"/>
          <w:rtl/>
        </w:rPr>
        <w:t>مورفوتیپ</w:t>
      </w:r>
      <w:r w:rsidRPr="003B6D11">
        <w:rPr>
          <w:rFonts w:ascii="Tahoma" w:hAnsi="Tahoma" w:cs="B Nazanin"/>
          <w:sz w:val="24"/>
          <w:szCs w:val="24"/>
          <w:shd w:val="clear" w:color="auto" w:fill="FFFFFF"/>
          <w:rtl/>
        </w:rPr>
        <w:softHyphen/>
        <w:t>های بذر و براکته ممر</w:t>
      </w:r>
      <w:r w:rsidRPr="003B6D11">
        <w:rPr>
          <w:rFonts w:ascii="Tahoma" w:hAnsi="Tahoma" w:cs="B Nazanin" w:hint="cs"/>
          <w:sz w:val="24"/>
          <w:szCs w:val="24"/>
          <w:shd w:val="clear" w:color="auto" w:fill="FFFFFF"/>
          <w:rtl/>
        </w:rPr>
        <w:t>ز</w:t>
      </w:r>
      <w:r w:rsidRPr="003B6D11">
        <w:rPr>
          <w:rFonts w:ascii="Tahoma" w:hAnsi="Tahoma" w:cs="B Nazanin"/>
          <w:sz w:val="24"/>
          <w:szCs w:val="24"/>
          <w:shd w:val="clear" w:color="auto" w:fill="FFFFFF"/>
          <w:rtl/>
        </w:rPr>
        <w:t xml:space="preserve"> </w:t>
      </w:r>
      <w:r w:rsidRPr="00513177">
        <w:rPr>
          <w:rFonts w:cs="B Nazanin"/>
          <w:i/>
          <w:iCs/>
          <w:sz w:val="24"/>
          <w:szCs w:val="24"/>
        </w:rPr>
        <w:t>Carpinus</w:t>
      </w:r>
      <w:r w:rsidRPr="00513177">
        <w:rPr>
          <w:rFonts w:ascii="Tahoma" w:hAnsi="Tahoma" w:cs="B Nazanin"/>
          <w:sz w:val="24"/>
          <w:szCs w:val="24"/>
          <w:shd w:val="clear" w:color="auto" w:fill="FFFFFF"/>
        </w:rPr>
        <w:t xml:space="preserve"> </w:t>
      </w:r>
      <w:r w:rsidRPr="00513177">
        <w:rPr>
          <w:rFonts w:cs="B Nazanin"/>
          <w:i/>
          <w:iCs/>
          <w:sz w:val="24"/>
          <w:szCs w:val="24"/>
        </w:rPr>
        <w:t>betulus</w:t>
      </w:r>
      <w:r w:rsidRPr="00513177">
        <w:rPr>
          <w:rFonts w:ascii="Tahoma" w:hAnsi="Tahoma" w:cs="B Nazanin"/>
          <w:sz w:val="24"/>
          <w:szCs w:val="24"/>
          <w:shd w:val="clear" w:color="auto" w:fill="FFFFFF"/>
        </w:rPr>
        <w:t xml:space="preserve"> </w:t>
      </w:r>
      <w:r w:rsidRPr="00513177">
        <w:rPr>
          <w:rFonts w:cs="B Nazanin"/>
          <w:sz w:val="24"/>
          <w:szCs w:val="24"/>
        </w:rPr>
        <w:t>L</w:t>
      </w:r>
      <w:r w:rsidRPr="003D76F9">
        <w:rPr>
          <w:rFonts w:ascii="Tahoma" w:hAnsi="Tahoma" w:cs="B Nazanin" w:hint="cs"/>
          <w:sz w:val="24"/>
          <w:szCs w:val="24"/>
          <w:shd w:val="clear" w:color="auto" w:fill="FFFFFF"/>
          <w:rtl/>
        </w:rPr>
        <w:t xml:space="preserve">، </w:t>
      </w:r>
      <w:r w:rsidRPr="003B6D11">
        <w:rPr>
          <w:rFonts w:cs="B Nazanin" w:hint="cs"/>
          <w:i/>
          <w:iCs/>
          <w:sz w:val="24"/>
          <w:szCs w:val="24"/>
          <w:rtl/>
        </w:rPr>
        <w:t>زیست‌شناسی</w:t>
      </w:r>
      <w:r w:rsidRPr="003B6D11">
        <w:rPr>
          <w:rFonts w:ascii="Tahoma" w:hAnsi="Tahoma" w:cs="B Nazanin" w:hint="cs"/>
          <w:sz w:val="24"/>
          <w:szCs w:val="24"/>
          <w:shd w:val="clear" w:color="auto" w:fill="FFFFFF"/>
          <w:rtl/>
        </w:rPr>
        <w:t xml:space="preserve"> </w:t>
      </w:r>
      <w:r w:rsidRPr="003B6D11">
        <w:rPr>
          <w:rFonts w:cs="B Nazanin" w:hint="cs"/>
          <w:i/>
          <w:iCs/>
          <w:sz w:val="24"/>
          <w:szCs w:val="24"/>
          <w:rtl/>
        </w:rPr>
        <w:t>کاربردی</w:t>
      </w:r>
      <w:r w:rsidRPr="003B6D11">
        <w:rPr>
          <w:rFonts w:ascii="Tahoma" w:hAnsi="Tahoma" w:cs="B Nazanin" w:hint="cs"/>
          <w:sz w:val="24"/>
          <w:szCs w:val="24"/>
          <w:shd w:val="clear" w:color="auto" w:fill="FFFFFF"/>
          <w:rtl/>
        </w:rPr>
        <w:t>، 25(1): 17-32.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ascii="Tahoma" w:hAnsi="Tahoma" w:cs="B Nazanin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3B6D11">
        <w:rPr>
          <w:rFonts w:ascii="Tahoma" w:hAnsi="Tahoma" w:cs="B Nazanin" w:hint="cs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بابائی سوستانی، ف.، </w:t>
      </w:r>
      <w:r w:rsidRPr="003B6D11">
        <w:rPr>
          <w:rFonts w:cs="B Nazanin" w:hint="cs"/>
          <w:b/>
          <w:bCs/>
          <w:sz w:val="24"/>
          <w:szCs w:val="24"/>
          <w:rtl/>
        </w:rPr>
        <w:t>جلالی، غ.،</w:t>
      </w:r>
      <w:r w:rsidRPr="003B6D11">
        <w:rPr>
          <w:rFonts w:ascii="Tahoma" w:hAnsi="Tahoma" w:cs="B Nazanin" w:hint="cs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آزادفر، د. </w:t>
      </w:r>
      <w:r w:rsidRPr="003B6D11">
        <w:rPr>
          <w:rFonts w:cs="B Nazanin" w:hint="cs"/>
          <w:b/>
          <w:bCs/>
          <w:sz w:val="24"/>
          <w:szCs w:val="24"/>
          <w:rtl/>
        </w:rPr>
        <w:t>1391</w:t>
      </w:r>
      <w:r w:rsidRPr="003B6D11">
        <w:rPr>
          <w:rFonts w:ascii="Tahoma" w:hAnsi="Tahoma" w:cs="B Nazanin" w:hint="cs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. </w:t>
      </w:r>
      <w:r w:rsidRPr="003B6D11">
        <w:rPr>
          <w:rFonts w:ascii="Arial" w:hAnsi="Arial" w:cs="B Nazanin"/>
          <w:sz w:val="24"/>
          <w:szCs w:val="24"/>
          <w:rtl/>
        </w:rPr>
        <w:t xml:space="preserve">ارزیابی صفات مورفولوژیک برگ در بررسی تنوع ژنتیکی </w:t>
      </w:r>
      <w:r w:rsidRPr="00513177">
        <w:rPr>
          <w:rFonts w:cs="B Nazanin"/>
          <w:i/>
          <w:iCs/>
          <w:sz w:val="24"/>
          <w:szCs w:val="24"/>
        </w:rPr>
        <w:t>Zelkova</w:t>
      </w:r>
      <w:r w:rsidRPr="00513177">
        <w:rPr>
          <w:rFonts w:ascii="Arial" w:hAnsi="Arial" w:cs="B Nazanin"/>
          <w:sz w:val="24"/>
          <w:szCs w:val="24"/>
        </w:rPr>
        <w:t xml:space="preserve"> </w:t>
      </w:r>
      <w:r w:rsidRPr="00513177">
        <w:rPr>
          <w:rFonts w:asciiTheme="majorBidi" w:hAnsiTheme="majorBidi" w:cstheme="majorBidi"/>
          <w:i/>
          <w:iCs/>
          <w:sz w:val="24"/>
          <w:szCs w:val="24"/>
        </w:rPr>
        <w:t>carpinifolia</w:t>
      </w:r>
      <w:r w:rsidRPr="00513177">
        <w:rPr>
          <w:rFonts w:ascii="Arial" w:hAnsi="Arial" w:cs="B Nazanin"/>
          <w:sz w:val="24"/>
          <w:szCs w:val="24"/>
        </w:rPr>
        <w:t xml:space="preserve"> (</w:t>
      </w:r>
      <w:r w:rsidRPr="00513177">
        <w:rPr>
          <w:rFonts w:cs="B Nazanin"/>
          <w:sz w:val="24"/>
          <w:szCs w:val="24"/>
        </w:rPr>
        <w:t>Pallas</w:t>
      </w:r>
      <w:r w:rsidRPr="00513177">
        <w:rPr>
          <w:rFonts w:ascii="Arial" w:hAnsi="Arial" w:cs="B Nazanin"/>
          <w:sz w:val="24"/>
          <w:szCs w:val="24"/>
        </w:rPr>
        <w:t xml:space="preserve">) </w:t>
      </w:r>
      <w:r w:rsidRPr="00513177">
        <w:rPr>
          <w:rFonts w:cs="B Nazanin"/>
          <w:sz w:val="24"/>
          <w:szCs w:val="24"/>
        </w:rPr>
        <w:t>C.Koch</w:t>
      </w:r>
      <w:r w:rsidRPr="00513177">
        <w:rPr>
          <w:rFonts w:ascii="Arial" w:hAnsi="Arial" w:cs="B Nazanin"/>
          <w:sz w:val="24"/>
          <w:szCs w:val="24"/>
          <w:rtl/>
        </w:rPr>
        <w:t xml:space="preserve"> </w:t>
      </w:r>
      <w:r w:rsidRPr="003B6D11">
        <w:rPr>
          <w:rFonts w:ascii="Arial" w:hAnsi="Arial" w:cs="B Nazanin"/>
          <w:sz w:val="24"/>
          <w:szCs w:val="24"/>
          <w:rtl/>
        </w:rPr>
        <w:t>در شمال ایران</w:t>
      </w:r>
      <w:r w:rsidRPr="003B6D11">
        <w:rPr>
          <w:rFonts w:ascii="Arial" w:hAnsi="Arial" w:cs="B Nazanin" w:hint="cs"/>
          <w:sz w:val="24"/>
          <w:szCs w:val="24"/>
          <w:rtl/>
        </w:rPr>
        <w:t xml:space="preserve">، </w:t>
      </w:r>
      <w:r w:rsidRPr="003B6D11">
        <w:rPr>
          <w:rFonts w:cs="B Nazanin" w:hint="cs"/>
          <w:i/>
          <w:iCs/>
          <w:sz w:val="24"/>
          <w:szCs w:val="24"/>
          <w:rtl/>
        </w:rPr>
        <w:t>علوم و فناوری چوب و</w:t>
      </w:r>
      <w:r w:rsidRPr="003B6D11">
        <w:rPr>
          <w:rFonts w:ascii="Arial" w:hAnsi="Arial" w:cs="B Nazanin" w:hint="cs"/>
          <w:sz w:val="24"/>
          <w:szCs w:val="24"/>
          <w:rtl/>
        </w:rPr>
        <w:t xml:space="preserve"> </w:t>
      </w:r>
      <w:r w:rsidRPr="003B6D11">
        <w:rPr>
          <w:rFonts w:cs="B Nazanin" w:hint="cs"/>
          <w:i/>
          <w:iCs/>
          <w:sz w:val="24"/>
          <w:szCs w:val="24"/>
          <w:rtl/>
        </w:rPr>
        <w:t>جنگل</w:t>
      </w:r>
      <w:r w:rsidRPr="003B6D11">
        <w:rPr>
          <w:rFonts w:ascii="Arial" w:hAnsi="Arial" w:cs="B Nazanin" w:hint="cs"/>
          <w:sz w:val="24"/>
          <w:szCs w:val="24"/>
          <w:rtl/>
        </w:rPr>
        <w:t>، 19(1): 121-134.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ascii="Tahoma" w:hAnsi="Tahoma" w:cs="B Nazanin"/>
          <w:sz w:val="24"/>
          <w:szCs w:val="24"/>
          <w:bdr w:val="none" w:sz="0" w:space="0" w:color="auto" w:frame="1"/>
          <w:shd w:val="clear" w:color="auto" w:fill="FFFFFF"/>
          <w:rtl/>
        </w:rPr>
      </w:pPr>
      <w:r w:rsidRPr="003B6D11">
        <w:rPr>
          <w:rFonts w:ascii="Tahoma" w:hAnsi="Tahoma" w:cs="B Nazanin" w:hint="cs"/>
          <w:sz w:val="24"/>
          <w:szCs w:val="24"/>
          <w:bdr w:val="none" w:sz="0" w:space="0" w:color="auto" w:frame="1"/>
          <w:shd w:val="clear" w:color="auto" w:fill="FFFFFF"/>
          <w:rtl/>
        </w:rPr>
        <w:t xml:space="preserve">چاپلاق پریدری، ا.؛ </w:t>
      </w:r>
      <w:r w:rsidRPr="003B6D11">
        <w:rPr>
          <w:rFonts w:cs="B Nazanin" w:hint="cs"/>
          <w:b/>
          <w:bCs/>
          <w:sz w:val="24"/>
          <w:szCs w:val="24"/>
          <w:rtl/>
        </w:rPr>
        <w:t>جلالی، غ.،</w:t>
      </w:r>
      <w:r w:rsidRPr="003B6D11">
        <w:rPr>
          <w:rFonts w:ascii="Tahoma" w:hAnsi="Tahoma" w:cs="B Nazanin" w:hint="cs"/>
          <w:sz w:val="24"/>
          <w:szCs w:val="24"/>
          <w:bdr w:val="none" w:sz="0" w:space="0" w:color="auto" w:frame="1"/>
          <w:shd w:val="clear" w:color="auto" w:fill="FFFFFF"/>
          <w:rtl/>
        </w:rPr>
        <w:t xml:space="preserve"> سنبلی، ا.، زرافشار، م. </w:t>
      </w:r>
      <w:r w:rsidRPr="003B6D11">
        <w:rPr>
          <w:rFonts w:cs="B Nazanin" w:hint="cs"/>
          <w:b/>
          <w:bCs/>
          <w:sz w:val="24"/>
          <w:szCs w:val="24"/>
          <w:rtl/>
        </w:rPr>
        <w:t>1391</w:t>
      </w:r>
      <w:r w:rsidRPr="003B6D11">
        <w:rPr>
          <w:rFonts w:ascii="Tahoma" w:hAnsi="Tahoma" w:cs="B Nazanin" w:hint="cs"/>
          <w:sz w:val="24"/>
          <w:szCs w:val="24"/>
          <w:bdr w:val="none" w:sz="0" w:space="0" w:color="auto" w:frame="1"/>
          <w:shd w:val="clear" w:color="auto" w:fill="FFFFFF"/>
          <w:rtl/>
        </w:rPr>
        <w:t xml:space="preserve">. </w:t>
      </w:r>
      <w:r w:rsidRPr="003B6D11">
        <w:rPr>
          <w:rFonts w:ascii="Tahoma" w:hAnsi="Tahoma" w:cs="B Nazanin"/>
          <w:sz w:val="24"/>
          <w:szCs w:val="24"/>
          <w:bdr w:val="none" w:sz="0" w:space="0" w:color="auto" w:frame="1"/>
          <w:rtl/>
        </w:rPr>
        <w:t>بازنگری گونه‌ها</w:t>
      </w:r>
      <w:r w:rsidRPr="003B6D11">
        <w:rPr>
          <w:rFonts w:ascii="Tahoma" w:hAnsi="Tahoma" w:cs="B Nazanin" w:hint="cs"/>
          <w:sz w:val="24"/>
          <w:szCs w:val="24"/>
          <w:bdr w:val="none" w:sz="0" w:space="0" w:color="auto" w:frame="1"/>
          <w:rtl/>
        </w:rPr>
        <w:t>ی</w:t>
      </w:r>
      <w:r w:rsidRPr="003B6D11">
        <w:rPr>
          <w:rFonts w:ascii="Tahoma" w:hAnsi="Tahoma" w:cs="B Nazanin"/>
          <w:sz w:val="24"/>
          <w:szCs w:val="24"/>
          <w:bdr w:val="none" w:sz="0" w:space="0" w:color="auto" w:frame="1"/>
          <w:rtl/>
        </w:rPr>
        <w:t xml:space="preserve"> جنس ممرز</w:t>
      </w:r>
      <w:r w:rsidRPr="003B6D11">
        <w:rPr>
          <w:rFonts w:ascii="Tahoma" w:hAnsi="Tahoma" w:cs="B Nazanin"/>
          <w:sz w:val="24"/>
          <w:szCs w:val="24"/>
          <w:bdr w:val="none" w:sz="0" w:space="0" w:color="auto" w:frame="1"/>
        </w:rPr>
        <w:t xml:space="preserve"> (</w:t>
      </w:r>
      <w:r w:rsidRPr="00513177">
        <w:rPr>
          <w:rFonts w:cs="B Nazanin"/>
          <w:i/>
          <w:iCs/>
          <w:sz w:val="24"/>
          <w:szCs w:val="24"/>
        </w:rPr>
        <w:t>Carpinus</w:t>
      </w:r>
      <w:r w:rsidRPr="003B6D11">
        <w:rPr>
          <w:rFonts w:ascii="Tahoma" w:hAnsi="Tahoma" w:cs="B Nazanin"/>
          <w:sz w:val="24"/>
          <w:szCs w:val="24"/>
          <w:bdr w:val="none" w:sz="0" w:space="0" w:color="auto" w:frame="1"/>
        </w:rPr>
        <w:t xml:space="preserve"> </w:t>
      </w:r>
      <w:r w:rsidRPr="003B6D11">
        <w:rPr>
          <w:rFonts w:cs="B Nazanin"/>
        </w:rPr>
        <w:t>L</w:t>
      </w:r>
      <w:r w:rsidR="00513177">
        <w:rPr>
          <w:rFonts w:cs="B Nazanin"/>
        </w:rPr>
        <w:t>.</w:t>
      </w:r>
      <w:r w:rsidRPr="003B6D11">
        <w:rPr>
          <w:rFonts w:ascii="Tahoma" w:hAnsi="Tahoma" w:cs="B Nazanin"/>
          <w:sz w:val="24"/>
          <w:szCs w:val="24"/>
          <w:bdr w:val="none" w:sz="0" w:space="0" w:color="auto" w:frame="1"/>
        </w:rPr>
        <w:t xml:space="preserve">) </w:t>
      </w:r>
      <w:r w:rsidRPr="003B6D11">
        <w:rPr>
          <w:rFonts w:ascii="Tahoma" w:hAnsi="Tahoma" w:cs="B Nazanin"/>
          <w:sz w:val="24"/>
          <w:szCs w:val="24"/>
          <w:bdr w:val="none" w:sz="0" w:space="0" w:color="auto" w:frame="1"/>
          <w:rtl/>
        </w:rPr>
        <w:t>در ایران بر اساس نشانگرهای مولکولی</w:t>
      </w:r>
      <w:r w:rsidRPr="003B6D11">
        <w:rPr>
          <w:rFonts w:ascii="Tahoma" w:hAnsi="Tahoma" w:cs="B Nazanin" w:hint="cs"/>
          <w:sz w:val="24"/>
          <w:szCs w:val="24"/>
          <w:bdr w:val="none" w:sz="0" w:space="0" w:color="auto" w:frame="1"/>
          <w:rtl/>
        </w:rPr>
        <w:t xml:space="preserve"> </w:t>
      </w:r>
      <w:r w:rsidRPr="003B6D11">
        <w:rPr>
          <w:rFonts w:ascii="Tahoma" w:hAnsi="Tahoma" w:cs="Sakkal Majalla" w:hint="cs"/>
          <w:sz w:val="24"/>
          <w:szCs w:val="24"/>
          <w:bdr w:val="none" w:sz="0" w:space="0" w:color="auto" w:frame="1"/>
          <w:rtl/>
          <w:lang w:bidi="fa-IR"/>
        </w:rPr>
        <w:t>(</w:t>
      </w:r>
      <w:r w:rsidRPr="00513177">
        <w:rPr>
          <w:rFonts w:cs="B Nazanin"/>
          <w:sz w:val="24"/>
          <w:szCs w:val="24"/>
        </w:rPr>
        <w:t>ITS</w:t>
      </w:r>
      <w:r w:rsidRPr="00513177">
        <w:rPr>
          <w:rFonts w:ascii="Tahoma" w:hAnsi="Tahoma" w:cs="Sakkal Majalla" w:hint="cs"/>
          <w:sz w:val="24"/>
          <w:szCs w:val="24"/>
          <w:bdr w:val="none" w:sz="0" w:space="0" w:color="auto" w:frame="1"/>
          <w:rtl/>
          <w:lang w:bidi="fa-IR"/>
        </w:rPr>
        <w:t xml:space="preserve">) </w:t>
      </w:r>
      <w:r w:rsidRPr="00513177">
        <w:rPr>
          <w:rFonts w:ascii="Tahoma" w:hAnsi="Tahoma" w:cs="B Nazanin"/>
          <w:sz w:val="24"/>
          <w:szCs w:val="24"/>
          <w:bdr w:val="none" w:sz="0" w:space="0" w:color="auto" w:frame="1"/>
          <w:rtl/>
        </w:rPr>
        <w:t>و</w:t>
      </w:r>
      <w:r w:rsidRPr="00513177">
        <w:rPr>
          <w:rFonts w:ascii="Tahoma" w:hAnsi="Tahoma" w:cs="B Nazanin" w:hint="cs"/>
          <w:sz w:val="24"/>
          <w:szCs w:val="24"/>
          <w:bdr w:val="none" w:sz="0" w:space="0" w:color="auto" w:frame="1"/>
          <w:rtl/>
        </w:rPr>
        <w:t xml:space="preserve"> (</w:t>
      </w:r>
      <w:r w:rsidRPr="00513177">
        <w:rPr>
          <w:rFonts w:cs="B Nazanin"/>
          <w:i/>
          <w:iCs/>
          <w:sz w:val="24"/>
          <w:szCs w:val="24"/>
        </w:rPr>
        <w:t>trnh</w:t>
      </w:r>
      <w:r w:rsidRPr="00513177">
        <w:rPr>
          <w:rFonts w:ascii="Tahoma" w:hAnsi="Tahoma" w:cs="B Nazanin"/>
          <w:sz w:val="24"/>
          <w:szCs w:val="24"/>
          <w:bdr w:val="none" w:sz="0" w:space="0" w:color="auto" w:frame="1"/>
        </w:rPr>
        <w:t>-</w:t>
      </w:r>
      <w:r w:rsidRPr="00513177">
        <w:rPr>
          <w:rFonts w:cs="B Nazanin"/>
          <w:i/>
          <w:iCs/>
          <w:sz w:val="24"/>
          <w:szCs w:val="24"/>
        </w:rPr>
        <w:t>psbA</w:t>
      </w:r>
      <w:r w:rsidRPr="003B6D11">
        <w:rPr>
          <w:rFonts w:ascii="Tahoma" w:hAnsi="Tahoma" w:cs="B Nazanin" w:hint="cs"/>
          <w:bdr w:val="none" w:sz="0" w:space="0" w:color="auto" w:frame="1"/>
          <w:rtl/>
        </w:rPr>
        <w:t>)</w:t>
      </w:r>
      <w:r w:rsidRPr="003B6D11">
        <w:rPr>
          <w:rFonts w:ascii="Tahoma" w:hAnsi="Tahoma" w:cs="B Nazanin" w:hint="cs"/>
          <w:sz w:val="24"/>
          <w:szCs w:val="24"/>
          <w:bdr w:val="none" w:sz="0" w:space="0" w:color="auto" w:frame="1"/>
          <w:rtl/>
        </w:rPr>
        <w:t xml:space="preserve">، </w:t>
      </w:r>
      <w:r w:rsidRPr="003B6D11">
        <w:rPr>
          <w:rFonts w:cs="B Nazanin" w:hint="cs"/>
          <w:i/>
          <w:iCs/>
          <w:sz w:val="24"/>
          <w:szCs w:val="24"/>
          <w:rtl/>
        </w:rPr>
        <w:t>تحقیقات ژنتیک و اصلاح گیاهان مرتعی و جنگلی</w:t>
      </w:r>
      <w:r w:rsidRPr="003B6D11">
        <w:rPr>
          <w:rFonts w:ascii="Tahoma" w:hAnsi="Tahoma" w:cs="B Nazanin" w:hint="cs"/>
          <w:sz w:val="24"/>
          <w:szCs w:val="24"/>
          <w:bdr w:val="none" w:sz="0" w:space="0" w:color="auto" w:frame="1"/>
          <w:rtl/>
        </w:rPr>
        <w:t>، 20(1): 1-13.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ascii="Tahoma" w:hAnsi="Tahoma" w:cs="B Nazanin"/>
          <w:sz w:val="24"/>
          <w:szCs w:val="24"/>
          <w:bdr w:val="none" w:sz="0" w:space="0" w:color="auto" w:frame="1"/>
          <w:rtl/>
        </w:rPr>
      </w:pPr>
      <w:r w:rsidRPr="003B6D11">
        <w:rPr>
          <w:rFonts w:cs="B Nazanin" w:hint="cs"/>
          <w:sz w:val="24"/>
          <w:szCs w:val="24"/>
          <w:rtl/>
          <w:lang w:bidi="fa-IR"/>
        </w:rPr>
        <w:t xml:space="preserve">ستاریان، ا.، چاپلاق پریدری، ا.، زرافشار، م.، جلالی، غ.، اکبریان، م. </w:t>
      </w:r>
      <w:r w:rsidRPr="003B6D11">
        <w:rPr>
          <w:rFonts w:cs="B Nazanin" w:hint="cs"/>
          <w:b/>
          <w:bCs/>
          <w:sz w:val="24"/>
          <w:szCs w:val="24"/>
          <w:rtl/>
        </w:rPr>
        <w:t>1391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. </w:t>
      </w:r>
      <w:r w:rsidRPr="003B6D11">
        <w:rPr>
          <w:rFonts w:ascii="Tahoma" w:hAnsi="Tahoma" w:cs="B Nazanin"/>
          <w:sz w:val="24"/>
          <w:szCs w:val="24"/>
          <w:bdr w:val="none" w:sz="0" w:space="0" w:color="auto" w:frame="1"/>
          <w:rtl/>
        </w:rPr>
        <w:t>ارتباط روزنه گونه انجیلی با شرایط اکولوژیک رویشگاه در نوار ساحلی شمال ایران</w:t>
      </w:r>
      <w:r w:rsidRPr="003B6D11">
        <w:rPr>
          <w:rFonts w:ascii="Tahoma" w:hAnsi="Tahoma" w:cs="B Nazanin" w:hint="cs"/>
          <w:sz w:val="24"/>
          <w:szCs w:val="24"/>
          <w:bdr w:val="none" w:sz="0" w:space="0" w:color="auto" w:frame="1"/>
          <w:rtl/>
        </w:rPr>
        <w:t xml:space="preserve">، </w:t>
      </w:r>
      <w:r w:rsidRPr="003B6D11">
        <w:rPr>
          <w:rFonts w:cs="B Nazanin"/>
          <w:i/>
          <w:iCs/>
          <w:sz w:val="24"/>
          <w:szCs w:val="24"/>
          <w:rtl/>
        </w:rPr>
        <w:t>اکوس</w:t>
      </w:r>
      <w:r w:rsidRPr="003B6D11">
        <w:rPr>
          <w:rFonts w:cs="B Nazanin" w:hint="cs"/>
          <w:i/>
          <w:iCs/>
          <w:sz w:val="24"/>
          <w:szCs w:val="24"/>
          <w:rtl/>
        </w:rPr>
        <w:t>ی</w:t>
      </w:r>
      <w:r w:rsidRPr="003B6D11">
        <w:rPr>
          <w:rFonts w:cs="B Nazanin" w:hint="eastAsia"/>
          <w:i/>
          <w:iCs/>
          <w:sz w:val="24"/>
          <w:szCs w:val="24"/>
          <w:rtl/>
        </w:rPr>
        <w:t>ستم‌ها</w:t>
      </w:r>
      <w:r w:rsidRPr="003B6D11">
        <w:rPr>
          <w:rFonts w:cs="B Nazanin" w:hint="cs"/>
          <w:i/>
          <w:iCs/>
          <w:sz w:val="24"/>
          <w:szCs w:val="24"/>
          <w:rtl/>
        </w:rPr>
        <w:t>ی طبیعی ایران</w:t>
      </w:r>
      <w:r w:rsidRPr="003B6D11">
        <w:rPr>
          <w:rFonts w:ascii="Tahoma" w:hAnsi="Tahoma" w:cs="B Nazanin" w:hint="cs"/>
          <w:sz w:val="24"/>
          <w:szCs w:val="24"/>
          <w:bdr w:val="none" w:sz="0" w:space="0" w:color="auto" w:frame="1"/>
          <w:rtl/>
        </w:rPr>
        <w:t>، 2(4): 1-12.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ascii="Tahoma" w:hAnsi="Tahoma" w:cs="B Nazanin"/>
          <w:sz w:val="24"/>
          <w:szCs w:val="24"/>
          <w:shd w:val="clear" w:color="auto" w:fill="FFFFFF"/>
          <w:rtl/>
        </w:rPr>
      </w:pPr>
      <w:r w:rsidRPr="003B6D11">
        <w:rPr>
          <w:rFonts w:ascii="Tahoma" w:hAnsi="Tahoma" w:cs="B Nazanin"/>
          <w:sz w:val="24"/>
          <w:szCs w:val="24"/>
          <w:shd w:val="clear" w:color="auto" w:fill="FFFFFF"/>
          <w:rtl/>
        </w:rPr>
        <w:t>ا</w:t>
      </w:r>
      <w:r w:rsidRPr="003B6D11">
        <w:rPr>
          <w:rFonts w:ascii="Tahoma" w:hAnsi="Tahoma" w:cs="B Nazanin" w:hint="cs"/>
          <w:sz w:val="24"/>
          <w:szCs w:val="24"/>
          <w:shd w:val="clear" w:color="auto" w:fill="FFFFFF"/>
          <w:rtl/>
        </w:rPr>
        <w:t>ی</w:t>
      </w:r>
      <w:r w:rsidRPr="003B6D11">
        <w:rPr>
          <w:rFonts w:ascii="Tahoma" w:hAnsi="Tahoma" w:cs="B Nazanin" w:hint="eastAsia"/>
          <w:sz w:val="24"/>
          <w:szCs w:val="24"/>
          <w:shd w:val="clear" w:color="auto" w:fill="FFFFFF"/>
          <w:rtl/>
        </w:rPr>
        <w:t>ران‌منش</w:t>
      </w:r>
      <w:r w:rsidRPr="003B6D11">
        <w:rPr>
          <w:rFonts w:ascii="Tahoma" w:hAnsi="Tahoma" w:cs="B Nazanin"/>
          <w:sz w:val="24"/>
          <w:szCs w:val="24"/>
          <w:shd w:val="clear" w:color="auto" w:fill="FFFFFF"/>
          <w:rtl/>
        </w:rPr>
        <w:t>،</w:t>
      </w:r>
      <w:r w:rsidRPr="003B6D11">
        <w:rPr>
          <w:rFonts w:ascii="Tahoma" w:hAnsi="Tahoma" w:cs="B Nazanin"/>
          <w:sz w:val="24"/>
          <w:szCs w:val="24"/>
          <w:shd w:val="clear" w:color="auto" w:fill="FFFFFF"/>
        </w:rPr>
        <w:t xml:space="preserve"> </w:t>
      </w:r>
      <w:r w:rsidRPr="003B6D11">
        <w:rPr>
          <w:rFonts w:ascii="Tahoma" w:hAnsi="Tahoma" w:cs="B Nazanin" w:hint="cs"/>
          <w:sz w:val="24"/>
          <w:szCs w:val="24"/>
          <w:shd w:val="clear" w:color="auto" w:fill="FFFFFF"/>
          <w:rtl/>
          <w:lang w:bidi="fa-IR"/>
        </w:rPr>
        <w:t>ی.،</w:t>
      </w:r>
      <w:r w:rsidRPr="003B6D11">
        <w:rPr>
          <w:rFonts w:ascii="Tahoma" w:hAnsi="Tahoma" w:cs="B Nazanin"/>
          <w:sz w:val="24"/>
          <w:szCs w:val="24"/>
          <w:shd w:val="clear" w:color="auto" w:fill="FFFFFF"/>
          <w:rtl/>
        </w:rPr>
        <w:t xml:space="preserve"> </w:t>
      </w:r>
      <w:r w:rsidRPr="003B6D11">
        <w:rPr>
          <w:rFonts w:cs="B Nazanin"/>
          <w:b/>
          <w:bCs/>
          <w:sz w:val="24"/>
          <w:szCs w:val="24"/>
          <w:rtl/>
        </w:rPr>
        <w:t xml:space="preserve">جلالی، </w:t>
      </w:r>
      <w:r w:rsidRPr="003B6D11">
        <w:rPr>
          <w:rFonts w:cs="B Nazanin" w:hint="cs"/>
          <w:b/>
          <w:bCs/>
          <w:sz w:val="24"/>
          <w:szCs w:val="24"/>
          <w:rtl/>
        </w:rPr>
        <w:t>غ.،</w:t>
      </w:r>
      <w:r w:rsidRPr="003B6D11">
        <w:rPr>
          <w:rFonts w:ascii="Tahoma" w:hAnsi="Tahoma" w:cs="B Nazanin" w:hint="cs"/>
          <w:sz w:val="24"/>
          <w:szCs w:val="24"/>
          <w:shd w:val="clear" w:color="auto" w:fill="FFFFFF"/>
          <w:rtl/>
        </w:rPr>
        <w:t xml:space="preserve"> </w:t>
      </w:r>
      <w:r w:rsidRPr="003B6D11">
        <w:rPr>
          <w:rFonts w:ascii="Tahoma" w:hAnsi="Tahoma" w:cs="B Nazanin"/>
          <w:sz w:val="24"/>
          <w:szCs w:val="24"/>
          <w:shd w:val="clear" w:color="auto" w:fill="FFFFFF"/>
          <w:rtl/>
        </w:rPr>
        <w:t>ثاقب طالبی،</w:t>
      </w:r>
      <w:r w:rsidRPr="003B6D11">
        <w:rPr>
          <w:rFonts w:ascii="Tahoma" w:hAnsi="Tahoma" w:cs="B Nazanin" w:hint="cs"/>
          <w:sz w:val="24"/>
          <w:szCs w:val="24"/>
          <w:shd w:val="clear" w:color="auto" w:fill="FFFFFF"/>
          <w:rtl/>
        </w:rPr>
        <w:t xml:space="preserve"> خ.،</w:t>
      </w:r>
      <w:r w:rsidRPr="003B6D11">
        <w:rPr>
          <w:rFonts w:ascii="Tahoma" w:hAnsi="Tahoma" w:cs="B Nazanin"/>
          <w:sz w:val="24"/>
          <w:szCs w:val="24"/>
          <w:shd w:val="clear" w:color="auto" w:fill="FFFFFF"/>
          <w:rtl/>
        </w:rPr>
        <w:t xml:space="preserve"> حسینی</w:t>
      </w:r>
      <w:r w:rsidRPr="003B6D11">
        <w:rPr>
          <w:rFonts w:ascii="Tahoma" w:hAnsi="Tahoma" w:cs="B Nazanin" w:hint="cs"/>
          <w:sz w:val="24"/>
          <w:szCs w:val="24"/>
          <w:shd w:val="clear" w:color="auto" w:fill="FFFFFF"/>
          <w:rtl/>
        </w:rPr>
        <w:t>، م.،</w:t>
      </w:r>
      <w:r w:rsidRPr="003B6D11">
        <w:rPr>
          <w:rFonts w:ascii="Tahoma" w:hAnsi="Tahoma" w:cs="B Nazanin"/>
          <w:sz w:val="24"/>
          <w:szCs w:val="24"/>
          <w:shd w:val="clear" w:color="auto" w:fill="FFFFFF"/>
          <w:rtl/>
        </w:rPr>
        <w:t xml:space="preserve"> سهر</w:t>
      </w:r>
      <w:r w:rsidRPr="003B6D11">
        <w:rPr>
          <w:rFonts w:ascii="Tahoma" w:hAnsi="Tahoma" w:cs="B Nazanin" w:hint="cs"/>
          <w:sz w:val="24"/>
          <w:szCs w:val="24"/>
          <w:shd w:val="clear" w:color="auto" w:fill="FFFFFF"/>
          <w:rtl/>
        </w:rPr>
        <w:t xml:space="preserve">ابی، ه. </w:t>
      </w:r>
      <w:r w:rsidRPr="003B6D11">
        <w:rPr>
          <w:rFonts w:cs="B Nazanin" w:hint="cs"/>
          <w:b/>
          <w:bCs/>
          <w:sz w:val="24"/>
          <w:szCs w:val="24"/>
          <w:rtl/>
        </w:rPr>
        <w:t>1391</w:t>
      </w:r>
      <w:r w:rsidRPr="003B6D11">
        <w:rPr>
          <w:rFonts w:ascii="Tahoma" w:hAnsi="Tahoma" w:cs="B Nazanin" w:hint="cs"/>
          <w:sz w:val="24"/>
          <w:szCs w:val="24"/>
          <w:shd w:val="clear" w:color="auto" w:fill="FFFFFF"/>
          <w:rtl/>
        </w:rPr>
        <w:t xml:space="preserve">. </w:t>
      </w:r>
      <w:r w:rsidRPr="003B6D11">
        <w:rPr>
          <w:rFonts w:ascii="Andalus" w:hAnsi="Andalus" w:cs="B Nazanin"/>
          <w:sz w:val="24"/>
          <w:szCs w:val="24"/>
          <w:shd w:val="clear" w:color="auto" w:fill="FFFFFF"/>
        </w:rPr>
        <w:t> </w:t>
      </w:r>
      <w:r w:rsidRPr="003B6D11">
        <w:rPr>
          <w:rFonts w:ascii="Tahoma" w:hAnsi="Tahoma" w:cs="B Nazanin"/>
          <w:sz w:val="24"/>
          <w:szCs w:val="24"/>
          <w:shd w:val="clear" w:color="auto" w:fill="FFFFFF"/>
          <w:rtl/>
        </w:rPr>
        <w:t>معادلات آلومتریک ز</w:t>
      </w:r>
      <w:r w:rsidRPr="003B6D11">
        <w:rPr>
          <w:rFonts w:ascii="Tahoma" w:hAnsi="Tahoma" w:cs="B Nazanin" w:hint="cs"/>
          <w:sz w:val="24"/>
          <w:szCs w:val="24"/>
          <w:shd w:val="clear" w:color="auto" w:fill="FFFFFF"/>
          <w:rtl/>
        </w:rPr>
        <w:t>ی‌</w:t>
      </w:r>
      <w:r w:rsidRPr="003B6D11">
        <w:rPr>
          <w:rFonts w:ascii="Tahoma" w:hAnsi="Tahoma" w:cs="B Nazanin" w:hint="eastAsia"/>
          <w:sz w:val="24"/>
          <w:szCs w:val="24"/>
          <w:shd w:val="clear" w:color="auto" w:fill="FFFFFF"/>
          <w:rtl/>
        </w:rPr>
        <w:t>توده</w:t>
      </w:r>
      <w:r w:rsidRPr="003B6D11">
        <w:rPr>
          <w:rFonts w:ascii="Tahoma" w:hAnsi="Tahoma" w:cs="B Nazanin"/>
          <w:sz w:val="24"/>
          <w:szCs w:val="24"/>
          <w:shd w:val="clear" w:color="auto" w:fill="FFFFFF"/>
          <w:rtl/>
        </w:rPr>
        <w:t xml:space="preserve"> و اندوخته کربن بذر بلوط ایرانی</w:t>
      </w:r>
      <w:r w:rsidRPr="003B6D11">
        <w:rPr>
          <w:rFonts w:ascii="Tahoma" w:hAnsi="Tahoma" w:cs="B Nazanin"/>
          <w:sz w:val="24"/>
          <w:szCs w:val="24"/>
          <w:shd w:val="clear" w:color="auto" w:fill="FFFFFF"/>
        </w:rPr>
        <w:t xml:space="preserve"> </w:t>
      </w:r>
      <w:r w:rsidRPr="00513177">
        <w:rPr>
          <w:rFonts w:ascii="Tahoma" w:hAnsi="Tahoma" w:cs="B Nazanin"/>
          <w:sz w:val="24"/>
          <w:szCs w:val="24"/>
          <w:shd w:val="clear" w:color="auto" w:fill="FFFFFF"/>
        </w:rPr>
        <w:t>(</w:t>
      </w:r>
      <w:r w:rsidRPr="00513177">
        <w:rPr>
          <w:rFonts w:cs="B Nazanin"/>
          <w:i/>
          <w:iCs/>
          <w:sz w:val="24"/>
          <w:szCs w:val="24"/>
        </w:rPr>
        <w:t>Quercus</w:t>
      </w:r>
      <w:r w:rsidRPr="00513177">
        <w:rPr>
          <w:rFonts w:ascii="Tahoma" w:hAnsi="Tahoma" w:cs="B Nazanin"/>
          <w:sz w:val="24"/>
          <w:szCs w:val="24"/>
          <w:shd w:val="clear" w:color="auto" w:fill="FFFFFF"/>
        </w:rPr>
        <w:t xml:space="preserve"> </w:t>
      </w:r>
      <w:r w:rsidRPr="00513177">
        <w:rPr>
          <w:rFonts w:cs="B Nazanin"/>
          <w:i/>
          <w:iCs/>
          <w:sz w:val="24"/>
          <w:szCs w:val="24"/>
        </w:rPr>
        <w:t>brantti</w:t>
      </w:r>
      <w:r w:rsidRPr="003B6D11">
        <w:rPr>
          <w:rFonts w:ascii="Tahoma" w:hAnsi="Tahoma" w:cs="B Nazanin"/>
          <w:sz w:val="24"/>
          <w:szCs w:val="24"/>
          <w:shd w:val="clear" w:color="auto" w:fill="FFFFFF"/>
        </w:rPr>
        <w:t xml:space="preserve">) </w:t>
      </w:r>
      <w:r w:rsidRPr="003B6D11">
        <w:rPr>
          <w:rFonts w:ascii="Tahoma" w:hAnsi="Tahoma" w:cs="B Nazanin"/>
          <w:sz w:val="24"/>
          <w:szCs w:val="24"/>
          <w:shd w:val="clear" w:color="auto" w:fill="FFFFFF"/>
          <w:rtl/>
        </w:rPr>
        <w:t>و تعیین عناصر غذایی آن در جنگل‌های لردگان استان چهارمحال و بختیاری</w:t>
      </w:r>
      <w:r w:rsidRPr="003B6D11">
        <w:rPr>
          <w:rFonts w:ascii="Tahoma" w:hAnsi="Tahoma" w:cs="B Nazanin" w:hint="cs"/>
          <w:sz w:val="24"/>
          <w:szCs w:val="24"/>
          <w:shd w:val="clear" w:color="auto" w:fill="FFFFFF"/>
          <w:rtl/>
        </w:rPr>
        <w:t xml:space="preserve">، </w:t>
      </w:r>
      <w:r w:rsidRPr="003B6D11">
        <w:rPr>
          <w:rFonts w:cs="B Nazanin" w:hint="cs"/>
          <w:i/>
          <w:iCs/>
          <w:sz w:val="24"/>
          <w:szCs w:val="24"/>
          <w:rtl/>
        </w:rPr>
        <w:t>جنگل و</w:t>
      </w:r>
      <w:r w:rsidRPr="003B6D11">
        <w:rPr>
          <w:rFonts w:ascii="Tahoma" w:hAnsi="Tahoma" w:cs="B Nazanin" w:hint="cs"/>
          <w:sz w:val="24"/>
          <w:szCs w:val="24"/>
          <w:shd w:val="clear" w:color="auto" w:fill="FFFFFF"/>
          <w:rtl/>
        </w:rPr>
        <w:t xml:space="preserve"> </w:t>
      </w:r>
      <w:r w:rsidRPr="003B6D11">
        <w:rPr>
          <w:rFonts w:cs="B Nazanin" w:hint="cs"/>
          <w:i/>
          <w:iCs/>
          <w:sz w:val="24"/>
          <w:szCs w:val="24"/>
          <w:rtl/>
        </w:rPr>
        <w:t>صنوبر</w:t>
      </w:r>
      <w:r w:rsidRPr="003B6D11">
        <w:rPr>
          <w:rFonts w:ascii="Tahoma" w:hAnsi="Tahoma" w:cs="B Nazanin" w:hint="cs"/>
          <w:sz w:val="24"/>
          <w:szCs w:val="24"/>
          <w:shd w:val="clear" w:color="auto" w:fill="FFFFFF"/>
          <w:rtl/>
        </w:rPr>
        <w:t xml:space="preserve"> </w:t>
      </w:r>
      <w:r w:rsidRPr="003B6D11">
        <w:rPr>
          <w:rFonts w:cs="B Nazanin" w:hint="cs"/>
          <w:i/>
          <w:iCs/>
          <w:sz w:val="24"/>
          <w:szCs w:val="24"/>
          <w:rtl/>
        </w:rPr>
        <w:t>ایران</w:t>
      </w:r>
      <w:r w:rsidRPr="003B6D11">
        <w:rPr>
          <w:rFonts w:ascii="Tahoma" w:hAnsi="Tahoma" w:cs="B Nazanin" w:hint="cs"/>
          <w:sz w:val="24"/>
          <w:szCs w:val="24"/>
          <w:shd w:val="clear" w:color="auto" w:fill="FFFFFF"/>
          <w:rtl/>
        </w:rPr>
        <w:t>، 20(4): 551-564.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3B6D11">
        <w:rPr>
          <w:rFonts w:cs="B Nazanin" w:hint="cs"/>
          <w:sz w:val="24"/>
          <w:szCs w:val="24"/>
          <w:rtl/>
        </w:rPr>
        <w:t>نورایی، ا</w:t>
      </w:r>
      <w:r w:rsidRPr="003B6D11">
        <w:rPr>
          <w:rFonts w:cs="B Nazanin" w:hint="cs"/>
          <w:sz w:val="24"/>
          <w:szCs w:val="24"/>
        </w:rPr>
        <w:t>.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Style w:val="apple-converted-space"/>
          <w:rFonts w:ascii="Cambria" w:hAnsi="Cambria" w:cs="Cambria" w:hint="cs"/>
          <w:sz w:val="24"/>
          <w:szCs w:val="24"/>
          <w:rtl/>
        </w:rPr>
        <w:t> </w:t>
      </w:r>
      <w:r w:rsidRPr="003B6D11">
        <w:rPr>
          <w:rFonts w:cs="B Nazanin"/>
          <w:sz w:val="24"/>
          <w:szCs w:val="24"/>
          <w:rtl/>
        </w:rPr>
        <w:t>اسماع</w:t>
      </w:r>
      <w:r w:rsidRPr="003B6D11">
        <w:rPr>
          <w:rFonts w:cs="B Nazanin" w:hint="cs"/>
          <w:sz w:val="24"/>
          <w:szCs w:val="24"/>
          <w:rtl/>
        </w:rPr>
        <w:t>ی</w:t>
      </w:r>
      <w:r w:rsidRPr="003B6D11">
        <w:rPr>
          <w:rFonts w:cs="B Nazanin" w:hint="eastAsia"/>
          <w:sz w:val="24"/>
          <w:szCs w:val="24"/>
          <w:rtl/>
        </w:rPr>
        <w:t>ل‌زاده</w:t>
      </w:r>
      <w:r w:rsidRPr="003B6D11">
        <w:rPr>
          <w:rFonts w:cs="B Nazanin" w:hint="cs"/>
          <w:sz w:val="24"/>
          <w:szCs w:val="24"/>
          <w:rtl/>
        </w:rPr>
        <w:t>، ا</w:t>
      </w:r>
      <w:r w:rsidRPr="003B6D11">
        <w:rPr>
          <w:rFonts w:cs="B Nazanin" w:hint="cs"/>
          <w:sz w:val="24"/>
          <w:szCs w:val="24"/>
        </w:rPr>
        <w:t>.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 w:hint="cs"/>
          <w:b/>
          <w:bCs/>
          <w:sz w:val="24"/>
          <w:szCs w:val="24"/>
          <w:shd w:val="clear" w:color="auto" w:fill="FFFFFF"/>
          <w:rtl/>
          <w:lang w:bidi="fa-IR"/>
        </w:rPr>
        <w:t>جلالی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 w:hint="cs"/>
          <w:b/>
          <w:bCs/>
          <w:sz w:val="24"/>
          <w:szCs w:val="24"/>
          <w:shd w:val="clear" w:color="auto" w:fill="FFFFFF"/>
          <w:rtl/>
          <w:lang w:bidi="fa-IR"/>
        </w:rPr>
        <w:t>غ.،</w:t>
      </w:r>
      <w:r w:rsidRPr="003B6D11">
        <w:rPr>
          <w:rFonts w:cs="B Nazanin" w:hint="cs"/>
          <w:sz w:val="24"/>
          <w:szCs w:val="24"/>
          <w:rtl/>
        </w:rPr>
        <w:t xml:space="preserve"> اسدی، ح.، </w:t>
      </w:r>
      <w:r w:rsidRPr="003B6D11">
        <w:rPr>
          <w:rFonts w:cs="B Nazanin" w:hint="cs"/>
          <w:b/>
          <w:bCs/>
          <w:sz w:val="24"/>
          <w:szCs w:val="24"/>
          <w:rtl/>
        </w:rPr>
        <w:t>1391</w:t>
      </w:r>
      <w:r w:rsidRPr="003B6D11">
        <w:rPr>
          <w:rFonts w:cs="B Nazanin" w:hint="cs"/>
          <w:sz w:val="24"/>
          <w:szCs w:val="24"/>
          <w:rtl/>
        </w:rPr>
        <w:t xml:space="preserve">. معرفی ضریب </w:t>
      </w:r>
      <w:r w:rsidRPr="003B6D11">
        <w:rPr>
          <w:rFonts w:cs="B Nazanin"/>
          <w:sz w:val="24"/>
          <w:szCs w:val="24"/>
          <w:rtl/>
        </w:rPr>
        <w:t>اجتماع‌پذ</w:t>
      </w:r>
      <w:r w:rsidRPr="003B6D11">
        <w:rPr>
          <w:rFonts w:cs="B Nazanin" w:hint="cs"/>
          <w:sz w:val="24"/>
          <w:szCs w:val="24"/>
          <w:rtl/>
        </w:rPr>
        <w:t>ی</w:t>
      </w:r>
      <w:r w:rsidRPr="003B6D11">
        <w:rPr>
          <w:rFonts w:cs="B Nazanin" w:hint="eastAsia"/>
          <w:sz w:val="24"/>
          <w:szCs w:val="24"/>
          <w:rtl/>
        </w:rPr>
        <w:t>ر</w:t>
      </w:r>
      <w:r w:rsidRPr="003B6D11">
        <w:rPr>
          <w:rFonts w:cs="B Nazanin" w:hint="cs"/>
          <w:sz w:val="24"/>
          <w:szCs w:val="24"/>
          <w:rtl/>
        </w:rPr>
        <w:t>ی بذور</w:t>
      </w:r>
      <w:r w:rsidRPr="003B6D11">
        <w:rPr>
          <w:rFonts w:cs="B Nazanin" w:hint="cs"/>
          <w:sz w:val="24"/>
          <w:szCs w:val="24"/>
        </w:rPr>
        <w:t> (</w:t>
      </w:r>
      <w:r w:rsidRPr="003B6D11">
        <w:rPr>
          <w:rFonts w:cs="B Nazanin" w:hint="cs"/>
        </w:rPr>
        <w:t>SAI</w:t>
      </w:r>
      <w:r w:rsidRPr="003B6D11">
        <w:rPr>
          <w:rFonts w:cs="B Nazanin" w:hint="cs"/>
          <w:sz w:val="24"/>
          <w:szCs w:val="24"/>
        </w:rPr>
        <w:t>)</w:t>
      </w:r>
      <w:r w:rsidRPr="003B6D11">
        <w:rPr>
          <w:rStyle w:val="apple-converted-space"/>
          <w:rFonts w:cs="B Nazanin" w:hint="cs"/>
          <w:sz w:val="24"/>
          <w:szCs w:val="24"/>
        </w:rPr>
        <w:t> </w:t>
      </w:r>
      <w:r w:rsidRPr="003B6D11">
        <w:rPr>
          <w:rFonts w:cs="B Nazanin" w:hint="cs"/>
          <w:sz w:val="24"/>
          <w:szCs w:val="24"/>
          <w:rtl/>
        </w:rPr>
        <w:t xml:space="preserve">در ارزیابی </w:t>
      </w:r>
      <w:r w:rsidRPr="003B6D11">
        <w:rPr>
          <w:rFonts w:cs="B Nazanin"/>
          <w:sz w:val="24"/>
          <w:szCs w:val="24"/>
          <w:rtl/>
        </w:rPr>
        <w:t>پا</w:t>
      </w:r>
      <w:r w:rsidRPr="003B6D11">
        <w:rPr>
          <w:rFonts w:cs="B Nazanin" w:hint="cs"/>
          <w:sz w:val="24"/>
          <w:szCs w:val="24"/>
          <w:rtl/>
        </w:rPr>
        <w:t>ی</w:t>
      </w:r>
      <w:r w:rsidRPr="003B6D11">
        <w:rPr>
          <w:rFonts w:cs="B Nazanin" w:hint="eastAsia"/>
          <w:sz w:val="24"/>
          <w:szCs w:val="24"/>
          <w:rtl/>
        </w:rPr>
        <w:t>دار</w:t>
      </w:r>
      <w:r w:rsidRPr="003B6D11">
        <w:rPr>
          <w:rFonts w:cs="B Nazanin" w:hint="cs"/>
          <w:sz w:val="24"/>
          <w:szCs w:val="24"/>
          <w:rtl/>
        </w:rPr>
        <w:t xml:space="preserve">ی بانک بذر خاک، </w:t>
      </w:r>
      <w:r w:rsidRPr="003B6D11">
        <w:rPr>
          <w:rFonts w:cs="B Nazanin" w:hint="cs"/>
          <w:i/>
          <w:iCs/>
          <w:sz w:val="24"/>
          <w:szCs w:val="24"/>
          <w:rtl/>
        </w:rPr>
        <w:t>مجله تاکسونومی و بیوسیستماتیک</w:t>
      </w:r>
      <w:r w:rsidRPr="003B6D11">
        <w:rPr>
          <w:rFonts w:cs="B Nazanin" w:hint="cs"/>
          <w:sz w:val="24"/>
          <w:szCs w:val="24"/>
        </w:rPr>
        <w:t>.</w:t>
      </w:r>
      <w:r w:rsidRPr="003B6D11">
        <w:rPr>
          <w:rFonts w:cs="B Nazanin" w:hint="cs"/>
          <w:sz w:val="24"/>
          <w:szCs w:val="24"/>
          <w:rtl/>
        </w:rPr>
        <w:t xml:space="preserve"> 5(16): 27-40.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3B6D11">
        <w:rPr>
          <w:rFonts w:cs="B Nazanin" w:hint="cs"/>
          <w:sz w:val="24"/>
          <w:szCs w:val="24"/>
          <w:rtl/>
          <w:lang w:bidi="fa-IR"/>
        </w:rPr>
        <w:t xml:space="preserve">سیدی، ن.، جلالی، غ.، مقدم، م. </w:t>
      </w:r>
      <w:r w:rsidRPr="003B6D11">
        <w:rPr>
          <w:rFonts w:cs="B Nazanin" w:hint="cs"/>
          <w:b/>
          <w:bCs/>
          <w:sz w:val="24"/>
          <w:szCs w:val="24"/>
          <w:rtl/>
        </w:rPr>
        <w:t>1392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. </w:t>
      </w:r>
      <w:r w:rsidRPr="003B6D11">
        <w:rPr>
          <w:rFonts w:cs="B Nazanin"/>
          <w:i/>
          <w:iCs/>
          <w:sz w:val="24"/>
          <w:szCs w:val="24"/>
          <w:rtl/>
        </w:rPr>
        <w:t>بررسی</w:t>
      </w:r>
      <w:r w:rsidRPr="003B6D11">
        <w:rPr>
          <w:rFonts w:ascii="Tahoma" w:hAnsi="Tahoma" w:cs="B Nazanin"/>
          <w:sz w:val="24"/>
          <w:szCs w:val="24"/>
          <w:bdr w:val="none" w:sz="0" w:space="0" w:color="auto" w:frame="1"/>
          <w:rtl/>
        </w:rPr>
        <w:t xml:space="preserve"> صفات تشریحی برگ پسته وحشی</w:t>
      </w:r>
      <w:r w:rsidRPr="003B6D11">
        <w:rPr>
          <w:rFonts w:ascii="Tahoma" w:hAnsi="Tahoma" w:cs="B Nazanin"/>
          <w:sz w:val="24"/>
          <w:szCs w:val="24"/>
          <w:bdr w:val="none" w:sz="0" w:space="0" w:color="auto" w:frame="1"/>
        </w:rPr>
        <w:t xml:space="preserve"> (</w:t>
      </w:r>
      <w:r w:rsidRPr="00513177">
        <w:rPr>
          <w:rFonts w:asciiTheme="majorBidi" w:hAnsiTheme="majorBidi" w:cstheme="majorBidi"/>
          <w:i/>
          <w:iCs/>
          <w:sz w:val="24"/>
          <w:szCs w:val="24"/>
          <w:bdr w:val="none" w:sz="0" w:space="0" w:color="auto" w:frame="1"/>
        </w:rPr>
        <w:t>Pistacia atlantica var kurdica</w:t>
      </w:r>
      <w:r w:rsidRPr="00513177">
        <w:rPr>
          <w:rFonts w:ascii="Tahoma" w:hAnsi="Tahoma" w:cs="B Nazanin"/>
          <w:sz w:val="24"/>
          <w:szCs w:val="24"/>
          <w:bdr w:val="none" w:sz="0" w:space="0" w:color="auto" w:frame="1"/>
        </w:rPr>
        <w:t>)</w:t>
      </w:r>
      <w:r w:rsidRPr="00513177">
        <w:rPr>
          <w:rFonts w:ascii="Tahoma" w:hAnsi="Tahoma" w:cs="B Nazanin" w:hint="cs"/>
          <w:sz w:val="24"/>
          <w:szCs w:val="24"/>
          <w:bdr w:val="none" w:sz="0" w:space="0" w:color="auto" w:frame="1"/>
          <w:rtl/>
        </w:rPr>
        <w:t>،</w:t>
      </w:r>
      <w:r w:rsidRPr="003B6D11">
        <w:rPr>
          <w:rFonts w:ascii="Tahoma" w:hAnsi="Tahoma" w:cs="B Nazanin" w:hint="cs"/>
          <w:sz w:val="24"/>
          <w:szCs w:val="24"/>
          <w:bdr w:val="none" w:sz="0" w:space="0" w:color="auto" w:frame="1"/>
          <w:rtl/>
        </w:rPr>
        <w:t xml:space="preserve"> </w:t>
      </w:r>
      <w:hyperlink r:id="rId15" w:history="1">
        <w:r w:rsidRPr="003B6D11">
          <w:rPr>
            <w:rStyle w:val="Hyperlink"/>
            <w:rFonts w:ascii="Tahoma" w:hAnsi="Tahoma" w:cs="B Nazanin"/>
            <w:i/>
            <w:iCs/>
            <w:color w:val="auto"/>
            <w:sz w:val="24"/>
            <w:szCs w:val="24"/>
            <w:u w:val="none"/>
            <w:bdr w:val="none" w:sz="0" w:space="0" w:color="auto" w:frame="1"/>
            <w:rtl/>
          </w:rPr>
          <w:t>زیست‌شناسی</w:t>
        </w:r>
        <w:r w:rsidRPr="003B6D11">
          <w:rPr>
            <w:rStyle w:val="Hyperlink"/>
            <w:rFonts w:ascii="Tahoma" w:hAnsi="Tahoma" w:cs="B Nazanin"/>
            <w:color w:val="auto"/>
            <w:sz w:val="24"/>
            <w:szCs w:val="24"/>
            <w:u w:val="none"/>
            <w:bdr w:val="none" w:sz="0" w:space="0" w:color="auto" w:frame="1"/>
            <w:rtl/>
          </w:rPr>
          <w:t xml:space="preserve"> </w:t>
        </w:r>
        <w:r w:rsidRPr="003B6D11">
          <w:rPr>
            <w:rStyle w:val="Hyperlink"/>
            <w:rFonts w:ascii="Tahoma" w:hAnsi="Tahoma" w:cs="B Nazanin"/>
            <w:i/>
            <w:iCs/>
            <w:color w:val="auto"/>
            <w:sz w:val="24"/>
            <w:szCs w:val="24"/>
            <w:u w:val="none"/>
            <w:bdr w:val="none" w:sz="0" w:space="0" w:color="auto" w:frame="1"/>
            <w:rtl/>
          </w:rPr>
          <w:t>گیاهی</w:t>
        </w:r>
      </w:hyperlink>
      <w:r w:rsidRPr="003B6D11">
        <w:rPr>
          <w:rFonts w:cs="B Nazanin" w:hint="cs"/>
          <w:sz w:val="24"/>
          <w:szCs w:val="24"/>
          <w:rtl/>
        </w:rPr>
        <w:t>، 5(16): 71-79.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3B6D11">
        <w:rPr>
          <w:rFonts w:ascii="Tahoma" w:hAnsi="Tahoma" w:cs="B Nazanin"/>
          <w:sz w:val="24"/>
          <w:szCs w:val="24"/>
          <w:shd w:val="clear" w:color="auto" w:fill="FFFFFF"/>
          <w:rtl/>
        </w:rPr>
        <w:t>ا</w:t>
      </w:r>
      <w:r w:rsidRPr="003B6D11">
        <w:rPr>
          <w:rFonts w:ascii="Tahoma" w:hAnsi="Tahoma" w:cs="B Nazanin" w:hint="cs"/>
          <w:sz w:val="24"/>
          <w:szCs w:val="24"/>
          <w:shd w:val="clear" w:color="auto" w:fill="FFFFFF"/>
          <w:rtl/>
        </w:rPr>
        <w:t>ی</w:t>
      </w:r>
      <w:r w:rsidRPr="003B6D11">
        <w:rPr>
          <w:rFonts w:ascii="Tahoma" w:hAnsi="Tahoma" w:cs="B Nazanin" w:hint="eastAsia"/>
          <w:sz w:val="24"/>
          <w:szCs w:val="24"/>
          <w:shd w:val="clear" w:color="auto" w:fill="FFFFFF"/>
          <w:rtl/>
        </w:rPr>
        <w:t>ران‌منش</w:t>
      </w:r>
      <w:r w:rsidRPr="003B6D11">
        <w:rPr>
          <w:rFonts w:ascii="Tahoma" w:hAnsi="Tahoma" w:cs="B Nazanin"/>
          <w:sz w:val="24"/>
          <w:szCs w:val="24"/>
          <w:shd w:val="clear" w:color="auto" w:fill="FFFFFF"/>
          <w:rtl/>
        </w:rPr>
        <w:t>،</w:t>
      </w:r>
      <w:r w:rsidRPr="003B6D11">
        <w:rPr>
          <w:rFonts w:ascii="Tahoma" w:hAnsi="Tahoma" w:cs="B Nazanin" w:hint="cs"/>
          <w:sz w:val="24"/>
          <w:szCs w:val="24"/>
          <w:shd w:val="clear" w:color="auto" w:fill="FFFFFF"/>
          <w:rtl/>
          <w:lang w:bidi="fa-IR"/>
        </w:rPr>
        <w:t xml:space="preserve"> ی.،</w:t>
      </w:r>
      <w:r w:rsidRPr="003B6D11">
        <w:rPr>
          <w:rFonts w:ascii="Tahoma" w:hAnsi="Tahoma" w:cs="B Nazanin"/>
          <w:sz w:val="24"/>
          <w:szCs w:val="24"/>
          <w:shd w:val="clear" w:color="auto" w:fill="FFFFFF"/>
          <w:rtl/>
        </w:rPr>
        <w:t xml:space="preserve"> </w:t>
      </w:r>
      <w:r w:rsidRPr="003B6D11">
        <w:rPr>
          <w:rFonts w:cs="B Nazanin"/>
          <w:b/>
          <w:bCs/>
          <w:sz w:val="24"/>
          <w:szCs w:val="24"/>
          <w:shd w:val="clear" w:color="auto" w:fill="FFFFFF"/>
          <w:rtl/>
          <w:lang w:bidi="fa-IR"/>
        </w:rPr>
        <w:t xml:space="preserve">جلالی، </w:t>
      </w:r>
      <w:r w:rsidRPr="003B6D11">
        <w:rPr>
          <w:rFonts w:cs="B Nazanin" w:hint="cs"/>
          <w:b/>
          <w:bCs/>
          <w:sz w:val="24"/>
          <w:szCs w:val="24"/>
          <w:shd w:val="clear" w:color="auto" w:fill="FFFFFF"/>
          <w:rtl/>
          <w:lang w:bidi="fa-IR"/>
        </w:rPr>
        <w:t>غ.،</w:t>
      </w:r>
      <w:r w:rsidRPr="003B6D11">
        <w:rPr>
          <w:rFonts w:ascii="Tahoma" w:hAnsi="Tahoma" w:cs="B Nazanin" w:hint="cs"/>
          <w:sz w:val="24"/>
          <w:szCs w:val="24"/>
          <w:shd w:val="clear" w:color="auto" w:fill="FFFFFF"/>
          <w:rtl/>
        </w:rPr>
        <w:t xml:space="preserve"> </w:t>
      </w:r>
      <w:r w:rsidRPr="003B6D11">
        <w:rPr>
          <w:rFonts w:ascii="Tahoma" w:hAnsi="Tahoma" w:cs="B Nazanin"/>
          <w:sz w:val="24"/>
          <w:szCs w:val="24"/>
          <w:shd w:val="clear" w:color="auto" w:fill="FFFFFF"/>
          <w:rtl/>
        </w:rPr>
        <w:t>ثاقب طالبی،</w:t>
      </w:r>
      <w:r w:rsidRPr="003B6D11">
        <w:rPr>
          <w:rFonts w:ascii="Tahoma" w:hAnsi="Tahoma" w:cs="B Nazanin" w:hint="cs"/>
          <w:sz w:val="24"/>
          <w:szCs w:val="24"/>
          <w:shd w:val="clear" w:color="auto" w:fill="FFFFFF"/>
          <w:rtl/>
        </w:rPr>
        <w:t xml:space="preserve"> خ.،</w:t>
      </w:r>
      <w:r w:rsidRPr="003B6D11">
        <w:rPr>
          <w:rFonts w:ascii="Tahoma" w:hAnsi="Tahoma" w:cs="B Nazanin"/>
          <w:sz w:val="24"/>
          <w:szCs w:val="24"/>
          <w:shd w:val="clear" w:color="auto" w:fill="FFFFFF"/>
          <w:rtl/>
        </w:rPr>
        <w:t xml:space="preserve"> حسینی</w:t>
      </w:r>
      <w:r w:rsidRPr="003B6D11">
        <w:rPr>
          <w:rFonts w:ascii="Tahoma" w:hAnsi="Tahoma" w:cs="B Nazanin" w:hint="cs"/>
          <w:sz w:val="24"/>
          <w:szCs w:val="24"/>
          <w:shd w:val="clear" w:color="auto" w:fill="FFFFFF"/>
          <w:rtl/>
        </w:rPr>
        <w:t>، م.،</w:t>
      </w:r>
      <w:r w:rsidRPr="003B6D11">
        <w:rPr>
          <w:rFonts w:ascii="Tahoma" w:hAnsi="Tahoma" w:cs="B Nazanin"/>
          <w:sz w:val="24"/>
          <w:szCs w:val="24"/>
          <w:shd w:val="clear" w:color="auto" w:fill="FFFFFF"/>
          <w:rtl/>
        </w:rPr>
        <w:t xml:space="preserve"> سهر</w:t>
      </w:r>
      <w:r w:rsidRPr="003B6D11">
        <w:rPr>
          <w:rFonts w:ascii="Tahoma" w:hAnsi="Tahoma" w:cs="B Nazanin" w:hint="cs"/>
          <w:sz w:val="24"/>
          <w:szCs w:val="24"/>
          <w:shd w:val="clear" w:color="auto" w:fill="FFFFFF"/>
          <w:rtl/>
        </w:rPr>
        <w:t xml:space="preserve">ابی، ه. </w:t>
      </w:r>
      <w:r w:rsidRPr="003B6D11">
        <w:rPr>
          <w:rFonts w:cs="B Nazanin" w:hint="cs"/>
          <w:b/>
          <w:bCs/>
          <w:sz w:val="24"/>
          <w:szCs w:val="24"/>
          <w:rtl/>
        </w:rPr>
        <w:t>1392</w:t>
      </w:r>
      <w:r w:rsidRPr="003B6D11">
        <w:rPr>
          <w:rFonts w:ascii="Tahoma" w:hAnsi="Tahoma" w:cs="B Nazanin" w:hint="cs"/>
          <w:sz w:val="24"/>
          <w:szCs w:val="24"/>
          <w:shd w:val="clear" w:color="auto" w:fill="FFFFFF"/>
          <w:rtl/>
        </w:rPr>
        <w:t xml:space="preserve">. </w:t>
      </w:r>
      <w:r w:rsidRPr="003B6D11">
        <w:rPr>
          <w:rFonts w:ascii="Andalus" w:hAnsi="Andalus" w:cs="B Nazanin"/>
          <w:sz w:val="24"/>
          <w:szCs w:val="24"/>
          <w:shd w:val="clear" w:color="auto" w:fill="FFFFFF"/>
        </w:rPr>
        <w:t> </w:t>
      </w:r>
      <w:r w:rsidRPr="003B6D11">
        <w:rPr>
          <w:rFonts w:ascii="Tahoma" w:hAnsi="Tahoma" w:cs="B Nazanin"/>
          <w:sz w:val="24"/>
          <w:szCs w:val="24"/>
          <w:shd w:val="clear" w:color="auto" w:fill="FFFFFF"/>
          <w:rtl/>
        </w:rPr>
        <w:t>به‌کارگ</w:t>
      </w:r>
      <w:r w:rsidRPr="003B6D11">
        <w:rPr>
          <w:rFonts w:ascii="Tahoma" w:hAnsi="Tahoma" w:cs="B Nazanin" w:hint="cs"/>
          <w:sz w:val="24"/>
          <w:szCs w:val="24"/>
          <w:shd w:val="clear" w:color="auto" w:fill="FFFFFF"/>
          <w:rtl/>
        </w:rPr>
        <w:t>ی</w:t>
      </w:r>
      <w:r w:rsidRPr="003B6D11">
        <w:rPr>
          <w:rFonts w:ascii="Tahoma" w:hAnsi="Tahoma" w:cs="B Nazanin" w:hint="eastAsia"/>
          <w:sz w:val="24"/>
          <w:szCs w:val="24"/>
          <w:shd w:val="clear" w:color="auto" w:fill="FFFFFF"/>
          <w:rtl/>
        </w:rPr>
        <w:t>ر</w:t>
      </w:r>
      <w:r w:rsidRPr="003B6D11">
        <w:rPr>
          <w:rFonts w:ascii="Tahoma" w:hAnsi="Tahoma" w:cs="B Nazanin" w:hint="cs"/>
          <w:sz w:val="24"/>
          <w:szCs w:val="24"/>
          <w:shd w:val="clear" w:color="auto" w:fill="FFFFFF"/>
          <w:rtl/>
        </w:rPr>
        <w:t>ی</w:t>
      </w:r>
      <w:r w:rsidRPr="003B6D11">
        <w:rPr>
          <w:rFonts w:ascii="Tahoma" w:hAnsi="Tahoma" w:cs="B Nazanin"/>
          <w:sz w:val="24"/>
          <w:szCs w:val="24"/>
          <w:shd w:val="clear" w:color="auto" w:fill="FFFFFF"/>
          <w:rtl/>
        </w:rPr>
        <w:t xml:space="preserve"> روش نمونه‌بردار</w:t>
      </w:r>
      <w:r w:rsidRPr="003B6D11">
        <w:rPr>
          <w:rFonts w:ascii="Tahoma" w:hAnsi="Tahoma" w:cs="B Nazanin" w:hint="cs"/>
          <w:sz w:val="24"/>
          <w:szCs w:val="24"/>
          <w:shd w:val="clear" w:color="auto" w:fill="FFFFFF"/>
          <w:rtl/>
        </w:rPr>
        <w:t>ی</w:t>
      </w:r>
      <w:r w:rsidRPr="003B6D11">
        <w:rPr>
          <w:rFonts w:ascii="Tahoma" w:hAnsi="Tahoma" w:cs="B Nazanin"/>
          <w:sz w:val="24"/>
          <w:szCs w:val="24"/>
          <w:shd w:val="clear" w:color="auto" w:fill="FFFFFF"/>
          <w:rtl/>
        </w:rPr>
        <w:t xml:space="preserve"> شاخه تصادفی به‌منظور برآورد ز</w:t>
      </w:r>
      <w:r w:rsidRPr="003B6D11">
        <w:rPr>
          <w:rFonts w:ascii="Tahoma" w:hAnsi="Tahoma" w:cs="B Nazanin" w:hint="cs"/>
          <w:sz w:val="24"/>
          <w:szCs w:val="24"/>
          <w:shd w:val="clear" w:color="auto" w:fill="FFFFFF"/>
          <w:rtl/>
        </w:rPr>
        <w:t>ی‌</w:t>
      </w:r>
      <w:r w:rsidRPr="003B6D11">
        <w:rPr>
          <w:rFonts w:ascii="Tahoma" w:hAnsi="Tahoma" w:cs="B Nazanin" w:hint="eastAsia"/>
          <w:sz w:val="24"/>
          <w:szCs w:val="24"/>
          <w:shd w:val="clear" w:color="auto" w:fill="FFFFFF"/>
          <w:rtl/>
        </w:rPr>
        <w:t>توده</w:t>
      </w:r>
      <w:r w:rsidRPr="003B6D11">
        <w:rPr>
          <w:rFonts w:ascii="Tahoma" w:hAnsi="Tahoma" w:cs="B Nazanin"/>
          <w:sz w:val="24"/>
          <w:szCs w:val="24"/>
          <w:shd w:val="clear" w:color="auto" w:fill="FFFFFF"/>
          <w:rtl/>
        </w:rPr>
        <w:softHyphen/>
      </w:r>
      <w:r w:rsidRPr="003B6D11">
        <w:rPr>
          <w:rFonts w:ascii="Tahoma" w:hAnsi="Tahoma" w:cs="B Nazanin" w:hint="cs"/>
          <w:sz w:val="24"/>
          <w:szCs w:val="24"/>
          <w:shd w:val="clear" w:color="auto" w:fill="FFFFFF"/>
          <w:rtl/>
        </w:rPr>
        <w:t>ی</w:t>
      </w:r>
      <w:r w:rsidRPr="003B6D11">
        <w:rPr>
          <w:rFonts w:ascii="Tahoma" w:hAnsi="Tahoma" w:cs="B Nazanin"/>
          <w:sz w:val="24"/>
          <w:szCs w:val="24"/>
          <w:shd w:val="clear" w:color="auto" w:fill="FFFFFF"/>
          <w:rtl/>
        </w:rPr>
        <w:t xml:space="preserve"> اندام‌ها</w:t>
      </w:r>
      <w:r w:rsidRPr="003B6D11">
        <w:rPr>
          <w:rFonts w:ascii="Tahoma" w:hAnsi="Tahoma" w:cs="B Nazanin" w:hint="cs"/>
          <w:sz w:val="24"/>
          <w:szCs w:val="24"/>
          <w:shd w:val="clear" w:color="auto" w:fill="FFFFFF"/>
          <w:rtl/>
        </w:rPr>
        <w:t>ی</w:t>
      </w:r>
      <w:r w:rsidRPr="003B6D11">
        <w:rPr>
          <w:rFonts w:ascii="Tahoma" w:hAnsi="Tahoma" w:cs="B Nazanin"/>
          <w:sz w:val="24"/>
          <w:szCs w:val="24"/>
          <w:shd w:val="clear" w:color="auto" w:fill="FFFFFF"/>
          <w:rtl/>
        </w:rPr>
        <w:t xml:space="preserve"> هوایی پا</w:t>
      </w:r>
      <w:r w:rsidRPr="003B6D11">
        <w:rPr>
          <w:rFonts w:ascii="Tahoma" w:hAnsi="Tahoma" w:cs="B Nazanin" w:hint="cs"/>
          <w:sz w:val="24"/>
          <w:szCs w:val="24"/>
          <w:shd w:val="clear" w:color="auto" w:fill="FFFFFF"/>
          <w:rtl/>
        </w:rPr>
        <w:t>ی</w:t>
      </w:r>
      <w:r w:rsidRPr="003B6D11">
        <w:rPr>
          <w:rFonts w:ascii="Tahoma" w:hAnsi="Tahoma" w:cs="B Nazanin" w:hint="eastAsia"/>
          <w:sz w:val="24"/>
          <w:szCs w:val="24"/>
          <w:shd w:val="clear" w:color="auto" w:fill="FFFFFF"/>
          <w:rtl/>
        </w:rPr>
        <w:t>ه‌ها</w:t>
      </w:r>
      <w:r w:rsidRPr="003B6D11">
        <w:rPr>
          <w:rFonts w:ascii="Tahoma" w:hAnsi="Tahoma" w:cs="B Nazanin" w:hint="cs"/>
          <w:sz w:val="24"/>
          <w:szCs w:val="24"/>
          <w:shd w:val="clear" w:color="auto" w:fill="FFFFFF"/>
          <w:rtl/>
        </w:rPr>
        <w:t>ی</w:t>
      </w:r>
      <w:r w:rsidRPr="003B6D11">
        <w:rPr>
          <w:rFonts w:ascii="Tahoma" w:hAnsi="Tahoma" w:cs="B Nazanin"/>
          <w:sz w:val="24"/>
          <w:szCs w:val="24"/>
          <w:shd w:val="clear" w:color="auto" w:fill="FFFFFF"/>
          <w:rtl/>
        </w:rPr>
        <w:t xml:space="preserve"> دانه‌زاد و شاخه زاد گونه بلوط ایرانی</w:t>
      </w:r>
      <w:r w:rsidRPr="003B6D11">
        <w:rPr>
          <w:rFonts w:ascii="Tahoma" w:hAnsi="Tahoma" w:cs="B Nazanin"/>
          <w:sz w:val="24"/>
          <w:szCs w:val="24"/>
          <w:shd w:val="clear" w:color="auto" w:fill="FFFFFF"/>
        </w:rPr>
        <w:t xml:space="preserve"> </w:t>
      </w:r>
      <w:r w:rsidRPr="00513177">
        <w:rPr>
          <w:rFonts w:ascii="Tahoma" w:hAnsi="Tahoma" w:cs="B Nazanin"/>
          <w:sz w:val="24"/>
          <w:szCs w:val="24"/>
          <w:shd w:val="clear" w:color="auto" w:fill="FFFFFF"/>
        </w:rPr>
        <w:t>(</w:t>
      </w:r>
      <w:r w:rsidRPr="00513177">
        <w:rPr>
          <w:rFonts w:asciiTheme="majorBidi" w:hAnsiTheme="majorBidi" w:cstheme="majorBidi"/>
          <w:i/>
          <w:iCs/>
          <w:sz w:val="24"/>
          <w:szCs w:val="24"/>
          <w:bdr w:val="none" w:sz="0" w:space="0" w:color="auto" w:frame="1"/>
        </w:rPr>
        <w:t>Quercus</w:t>
      </w:r>
      <w:r w:rsidRPr="00513177">
        <w:rPr>
          <w:rFonts w:ascii="Tahoma" w:hAnsi="Tahoma" w:cs="B Nazanin"/>
          <w:sz w:val="24"/>
          <w:szCs w:val="24"/>
          <w:shd w:val="clear" w:color="auto" w:fill="FFFFFF"/>
        </w:rPr>
        <w:t xml:space="preserve"> </w:t>
      </w:r>
      <w:r w:rsidRPr="00513177">
        <w:rPr>
          <w:rFonts w:asciiTheme="majorBidi" w:hAnsiTheme="majorBidi" w:cstheme="majorBidi"/>
          <w:i/>
          <w:iCs/>
          <w:sz w:val="24"/>
          <w:szCs w:val="24"/>
          <w:bdr w:val="none" w:sz="0" w:space="0" w:color="auto" w:frame="1"/>
        </w:rPr>
        <w:t>brantii</w:t>
      </w:r>
      <w:r w:rsidRPr="00513177">
        <w:rPr>
          <w:rFonts w:ascii="Tahoma" w:hAnsi="Tahoma" w:cs="B Nazanin"/>
          <w:sz w:val="24"/>
          <w:szCs w:val="24"/>
          <w:shd w:val="clear" w:color="auto" w:fill="FFFFFF"/>
        </w:rPr>
        <w:t xml:space="preserve"> </w:t>
      </w:r>
      <w:r w:rsidRPr="00513177"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>Lindl</w:t>
      </w:r>
      <w:r w:rsidRPr="003B6D11">
        <w:rPr>
          <w:rFonts w:ascii="Tahoma" w:hAnsi="Tahoma" w:cs="B Nazanin"/>
          <w:sz w:val="24"/>
          <w:szCs w:val="24"/>
          <w:shd w:val="clear" w:color="auto" w:fill="FFFFFF"/>
        </w:rPr>
        <w:t>)</w:t>
      </w:r>
      <w:r w:rsidRPr="003B6D11">
        <w:rPr>
          <w:rFonts w:ascii="Tahoma" w:hAnsi="Tahoma" w:cs="B Nazanin" w:hint="cs"/>
          <w:sz w:val="24"/>
          <w:szCs w:val="24"/>
          <w:shd w:val="clear" w:color="auto" w:fill="FFFFFF"/>
          <w:rtl/>
        </w:rPr>
        <w:t xml:space="preserve">، </w:t>
      </w:r>
      <w:r w:rsidRPr="003B6D11">
        <w:rPr>
          <w:rStyle w:val="Hyperlink"/>
          <w:rFonts w:cs="B Nazanin" w:hint="cs"/>
          <w:i/>
          <w:iCs/>
          <w:color w:val="auto"/>
          <w:sz w:val="24"/>
          <w:szCs w:val="24"/>
          <w:u w:val="none"/>
          <w:bdr w:val="none" w:sz="0" w:space="0" w:color="auto" w:frame="1"/>
          <w:rtl/>
        </w:rPr>
        <w:t>مجله جنگل ایران</w:t>
      </w:r>
      <w:r w:rsidRPr="003B6D11">
        <w:rPr>
          <w:rFonts w:ascii="Tahoma" w:hAnsi="Tahoma" w:cs="B Nazanin" w:hint="cs"/>
          <w:sz w:val="24"/>
          <w:szCs w:val="24"/>
          <w:shd w:val="clear" w:color="auto" w:fill="FFFFFF"/>
          <w:rtl/>
        </w:rPr>
        <w:t xml:space="preserve">، 5(3): 239-252. </w:t>
      </w:r>
      <w:r w:rsidRPr="003B6D11">
        <w:rPr>
          <w:rFonts w:ascii="Andalus" w:hAnsi="Andalus" w:cs="B Nazanin"/>
          <w:sz w:val="24"/>
          <w:szCs w:val="24"/>
          <w:shd w:val="clear" w:color="auto" w:fill="FFFFFF"/>
        </w:rPr>
        <w:t>  </w:t>
      </w:r>
      <w:r w:rsidRPr="003B6D11">
        <w:rPr>
          <w:rStyle w:val="apple-converted-space"/>
          <w:rFonts w:ascii="Andalus" w:hAnsi="Andalus" w:cs="B Nazanin"/>
          <w:sz w:val="24"/>
          <w:szCs w:val="24"/>
          <w:shd w:val="clear" w:color="auto" w:fill="FFFFFF"/>
        </w:rPr>
        <w:t> 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3B6D11">
        <w:rPr>
          <w:rFonts w:cs="B Nazanin"/>
          <w:sz w:val="24"/>
          <w:szCs w:val="24"/>
          <w:shd w:val="clear" w:color="auto" w:fill="FFFFFF"/>
          <w:rtl/>
        </w:rPr>
        <w:t xml:space="preserve">شایان مهر، ف، </w:t>
      </w:r>
      <w:r w:rsidRPr="003B6D11">
        <w:rPr>
          <w:rFonts w:cs="B Nazanin"/>
          <w:b/>
          <w:bCs/>
          <w:sz w:val="24"/>
          <w:szCs w:val="24"/>
          <w:shd w:val="clear" w:color="auto" w:fill="FFFFFF"/>
          <w:rtl/>
          <w:lang w:bidi="fa-IR"/>
        </w:rPr>
        <w:t>جلالی، غ.،</w:t>
      </w:r>
      <w:r w:rsidRPr="003B6D11">
        <w:rPr>
          <w:rFonts w:cs="B Nazanin"/>
          <w:sz w:val="24"/>
          <w:szCs w:val="24"/>
          <w:shd w:val="clear" w:color="auto" w:fill="FFFFFF"/>
          <w:rtl/>
        </w:rPr>
        <w:t xml:space="preserve"> حسین زاده کلاگر، ا.، زارع، ح.، یوسف زاده، ح. </w:t>
      </w:r>
      <w:r w:rsidRPr="003B6D11">
        <w:rPr>
          <w:rFonts w:cs="B Nazanin"/>
          <w:b/>
          <w:bCs/>
          <w:sz w:val="24"/>
          <w:szCs w:val="24"/>
          <w:rtl/>
        </w:rPr>
        <w:t>1393</w:t>
      </w:r>
      <w:r w:rsidRPr="003B6D11">
        <w:rPr>
          <w:rFonts w:cs="B Nazanin"/>
          <w:sz w:val="24"/>
          <w:szCs w:val="24"/>
          <w:shd w:val="clear" w:color="auto" w:fill="FFFFFF"/>
          <w:rtl/>
        </w:rPr>
        <w:t xml:space="preserve">. </w:t>
      </w:r>
      <w:r w:rsidRPr="003B6D11">
        <w:rPr>
          <w:rFonts w:cs="B Nazanin"/>
          <w:sz w:val="24"/>
          <w:szCs w:val="24"/>
          <w:shd w:val="clear" w:color="auto" w:fill="FFFFFF"/>
        </w:rPr>
        <w:t> </w:t>
      </w:r>
      <w:r w:rsidRPr="003B6D11">
        <w:rPr>
          <w:rFonts w:cs="B Nazanin"/>
          <w:sz w:val="24"/>
          <w:szCs w:val="24"/>
          <w:shd w:val="clear" w:color="auto" w:fill="FFFFFF"/>
          <w:rtl/>
        </w:rPr>
        <w:t>تنوع ریختی جنس توسکا</w:t>
      </w:r>
      <w:r w:rsidRPr="003B6D11">
        <w:rPr>
          <w:rFonts w:cs="B Nazanin"/>
          <w:sz w:val="24"/>
          <w:szCs w:val="24"/>
          <w:shd w:val="clear" w:color="auto" w:fill="FFFFFF"/>
        </w:rPr>
        <w:t xml:space="preserve"> (</w:t>
      </w:r>
      <w:r w:rsidRPr="00513177">
        <w:rPr>
          <w:rFonts w:asciiTheme="majorBidi" w:hAnsiTheme="majorBidi" w:cstheme="majorBidi"/>
          <w:i/>
          <w:iCs/>
          <w:sz w:val="24"/>
          <w:szCs w:val="24"/>
          <w:bdr w:val="none" w:sz="0" w:space="0" w:color="auto" w:frame="1"/>
        </w:rPr>
        <w:t>Alnus</w:t>
      </w:r>
      <w:r w:rsidRPr="00513177">
        <w:rPr>
          <w:rFonts w:cs="B Nazanin"/>
          <w:sz w:val="24"/>
          <w:szCs w:val="24"/>
          <w:shd w:val="clear" w:color="auto" w:fill="FFFFFF"/>
        </w:rPr>
        <w:t xml:space="preserve"> </w:t>
      </w:r>
      <w:r w:rsidRPr="00513177"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>Mill</w:t>
      </w:r>
      <w:r w:rsidRPr="003B6D11">
        <w:rPr>
          <w:rFonts w:cs="B Nazanin"/>
          <w:sz w:val="24"/>
          <w:szCs w:val="24"/>
          <w:shd w:val="clear" w:color="auto" w:fill="FFFFFF"/>
        </w:rPr>
        <w:t xml:space="preserve">.) </w:t>
      </w:r>
      <w:r w:rsidRPr="003B6D11">
        <w:rPr>
          <w:rFonts w:cs="B Nazanin"/>
          <w:sz w:val="24"/>
          <w:szCs w:val="24"/>
          <w:shd w:val="clear" w:color="auto" w:fill="FFFFFF"/>
          <w:rtl/>
        </w:rPr>
        <w:t>در ایران: ارزیابی پنج تاکسون جدید</w:t>
      </w:r>
      <w:r w:rsidRPr="003B6D11">
        <w:rPr>
          <w:rStyle w:val="apple-converted-space"/>
          <w:rFonts w:cs="B Nazanin"/>
          <w:sz w:val="24"/>
          <w:szCs w:val="24"/>
          <w:shd w:val="clear" w:color="auto" w:fill="FFFFFF"/>
          <w:rtl/>
        </w:rPr>
        <w:t xml:space="preserve">، </w:t>
      </w:r>
      <w:r w:rsidRPr="003B6D11">
        <w:rPr>
          <w:rStyle w:val="Hyperlink"/>
          <w:rFonts w:cs="B Nazanin"/>
          <w:i/>
          <w:iCs/>
          <w:color w:val="auto"/>
          <w:sz w:val="24"/>
          <w:szCs w:val="24"/>
          <w:u w:val="none"/>
          <w:bdr w:val="none" w:sz="0" w:space="0" w:color="auto" w:frame="1"/>
          <w:rtl/>
        </w:rPr>
        <w:t>تاکسونومی و</w:t>
      </w:r>
      <w:r w:rsidRPr="003B6D11">
        <w:rPr>
          <w:rStyle w:val="apple-converted-space"/>
          <w:rFonts w:cs="B Nazanin"/>
          <w:sz w:val="24"/>
          <w:szCs w:val="24"/>
          <w:shd w:val="clear" w:color="auto" w:fill="FFFFFF"/>
          <w:rtl/>
        </w:rPr>
        <w:t xml:space="preserve"> </w:t>
      </w:r>
      <w:r w:rsidRPr="003B6D11">
        <w:rPr>
          <w:rStyle w:val="Hyperlink"/>
          <w:rFonts w:cs="B Nazanin"/>
          <w:i/>
          <w:iCs/>
          <w:color w:val="auto"/>
          <w:sz w:val="24"/>
          <w:szCs w:val="24"/>
          <w:u w:val="none"/>
          <w:bdr w:val="none" w:sz="0" w:space="0" w:color="auto" w:frame="1"/>
          <w:rtl/>
        </w:rPr>
        <w:t>بیوسیستماتیک</w:t>
      </w:r>
      <w:r w:rsidRPr="003B6D11">
        <w:rPr>
          <w:rStyle w:val="apple-converted-space"/>
          <w:rFonts w:cs="B Nazanin"/>
          <w:sz w:val="24"/>
          <w:szCs w:val="24"/>
          <w:shd w:val="clear" w:color="auto" w:fill="FFFFFF"/>
          <w:rtl/>
        </w:rPr>
        <w:t>، 6(18): 45-64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3B6D11">
        <w:rPr>
          <w:rFonts w:cs="B Nazanin" w:hint="cs"/>
          <w:spacing w:val="-6"/>
          <w:sz w:val="24"/>
          <w:szCs w:val="24"/>
          <w:rtl/>
          <w:lang w:bidi="fa-IR"/>
        </w:rPr>
        <w:t>نو</w:t>
      </w:r>
      <w:r w:rsidRPr="003B6D11">
        <w:rPr>
          <w:rFonts w:cs="B Nazanin" w:hint="cs"/>
          <w:sz w:val="24"/>
          <w:szCs w:val="24"/>
          <w:rtl/>
        </w:rPr>
        <w:t>رایی، ا.، اسماعیل‌زاده، ا</w:t>
      </w:r>
      <w:r w:rsidRPr="003B6D11">
        <w:rPr>
          <w:rFonts w:cs="B Nazanin" w:hint="cs"/>
          <w:sz w:val="24"/>
          <w:szCs w:val="24"/>
        </w:rPr>
        <w:t xml:space="preserve">. </w:t>
      </w:r>
      <w:r w:rsidRPr="003B6D11">
        <w:rPr>
          <w:rFonts w:cs="B Nazanin" w:hint="cs"/>
          <w:b/>
          <w:bCs/>
          <w:sz w:val="24"/>
          <w:szCs w:val="24"/>
          <w:shd w:val="clear" w:color="auto" w:fill="FFFFFF"/>
          <w:rtl/>
          <w:lang w:bidi="fa-IR"/>
        </w:rPr>
        <w:t>جلالی، س.غ</w:t>
      </w:r>
      <w:r w:rsidRPr="003B6D11">
        <w:rPr>
          <w:rFonts w:cs="B Nazanin" w:hint="cs"/>
          <w:b/>
          <w:bCs/>
          <w:sz w:val="24"/>
          <w:szCs w:val="24"/>
          <w:shd w:val="clear" w:color="auto" w:fill="FFFFFF"/>
          <w:lang w:bidi="fa-IR"/>
        </w:rPr>
        <w:t>.</w:t>
      </w:r>
      <w:r w:rsidRPr="003B6D11">
        <w:rPr>
          <w:rFonts w:cs="B Nazanin" w:hint="cs"/>
          <w:b/>
          <w:bCs/>
          <w:sz w:val="24"/>
          <w:szCs w:val="24"/>
          <w:shd w:val="clear" w:color="auto" w:fill="FFFFFF"/>
          <w:rtl/>
          <w:lang w:bidi="fa-IR"/>
        </w:rPr>
        <w:t>،</w:t>
      </w:r>
      <w:r w:rsidRPr="003B6D11">
        <w:rPr>
          <w:rStyle w:val="apple-converted-space"/>
          <w:rFonts w:ascii="Cambria" w:hAnsi="Cambria" w:cs="Cambria" w:hint="cs"/>
          <w:sz w:val="24"/>
          <w:szCs w:val="24"/>
          <w:rtl/>
        </w:rPr>
        <w:t> </w:t>
      </w:r>
      <w:r w:rsidRPr="003B6D11">
        <w:rPr>
          <w:rFonts w:cs="B Nazanin" w:hint="cs"/>
          <w:sz w:val="24"/>
          <w:szCs w:val="24"/>
        </w:rPr>
        <w:t xml:space="preserve"> </w:t>
      </w:r>
      <w:r w:rsidRPr="003B6D11">
        <w:rPr>
          <w:rFonts w:cs="B Nazanin" w:hint="cs"/>
          <w:b/>
          <w:bCs/>
          <w:sz w:val="24"/>
          <w:szCs w:val="24"/>
          <w:rtl/>
        </w:rPr>
        <w:t>1393</w:t>
      </w:r>
      <w:r w:rsidRPr="003B6D11">
        <w:rPr>
          <w:rFonts w:cs="B Nazanin" w:hint="cs"/>
          <w:sz w:val="24"/>
          <w:szCs w:val="24"/>
          <w:rtl/>
        </w:rPr>
        <w:t xml:space="preserve">. </w:t>
      </w:r>
      <w:r w:rsidRPr="003B6D11">
        <w:rPr>
          <w:rFonts w:ascii="Traffic,Bold" w:cs="B Nazanin"/>
          <w:sz w:val="24"/>
          <w:szCs w:val="24"/>
          <w:rtl/>
        </w:rPr>
        <w:t>طبقه‌بند</w:t>
      </w:r>
      <w:r w:rsidRPr="003B6D11">
        <w:rPr>
          <w:rFonts w:ascii="Traffic,Bold" w:cs="B Nazanin" w:hint="cs"/>
          <w:sz w:val="24"/>
          <w:szCs w:val="24"/>
          <w:rtl/>
        </w:rPr>
        <w:t>ی</w:t>
      </w:r>
      <w:r w:rsidRPr="003B6D11">
        <w:rPr>
          <w:rFonts w:ascii="Traffic,Bold" w:cs="B Nazanin"/>
          <w:sz w:val="24"/>
          <w:szCs w:val="24"/>
        </w:rPr>
        <w:t xml:space="preserve"> </w:t>
      </w:r>
      <w:r w:rsidRPr="003B6D11">
        <w:rPr>
          <w:rFonts w:ascii="Traffic,Bold" w:cs="B Nazanin" w:hint="cs"/>
          <w:sz w:val="24"/>
          <w:szCs w:val="24"/>
          <w:rtl/>
        </w:rPr>
        <w:t>بانک</w:t>
      </w:r>
      <w:r w:rsidRPr="003B6D11">
        <w:rPr>
          <w:rFonts w:ascii="Traffic,Bold" w:cs="B Nazanin"/>
          <w:sz w:val="24"/>
          <w:szCs w:val="24"/>
        </w:rPr>
        <w:t xml:space="preserve"> </w:t>
      </w:r>
      <w:r w:rsidRPr="003B6D11">
        <w:rPr>
          <w:rFonts w:ascii="Traffic,Bold" w:cs="B Nazanin" w:hint="cs"/>
          <w:sz w:val="24"/>
          <w:szCs w:val="24"/>
          <w:rtl/>
        </w:rPr>
        <w:t>بذر</w:t>
      </w:r>
      <w:r w:rsidRPr="003B6D11">
        <w:rPr>
          <w:rFonts w:ascii="Traffic,Bold" w:cs="B Nazanin"/>
          <w:sz w:val="24"/>
          <w:szCs w:val="24"/>
        </w:rPr>
        <w:t xml:space="preserve"> </w:t>
      </w:r>
      <w:r w:rsidRPr="003B6D11">
        <w:rPr>
          <w:rFonts w:ascii="Traffic,Bold" w:cs="B Nazanin" w:hint="cs"/>
          <w:sz w:val="24"/>
          <w:szCs w:val="24"/>
          <w:rtl/>
        </w:rPr>
        <w:t>خاک</w:t>
      </w:r>
      <w:r w:rsidRPr="003B6D11">
        <w:rPr>
          <w:rFonts w:ascii="Traffic,Bold" w:cs="B Nazanin"/>
          <w:sz w:val="24"/>
          <w:szCs w:val="24"/>
        </w:rPr>
        <w:t xml:space="preserve"> </w:t>
      </w:r>
      <w:r w:rsidRPr="003B6D11">
        <w:rPr>
          <w:rFonts w:ascii="Traffic,Bold" w:cs="B Nazanin" w:hint="cs"/>
          <w:sz w:val="24"/>
          <w:szCs w:val="24"/>
          <w:rtl/>
        </w:rPr>
        <w:t>پا</w:t>
      </w:r>
      <w:r w:rsidRPr="003B6D11">
        <w:rPr>
          <w:rFonts w:ascii="Arial" w:hAnsi="Arial" w:cs="B Nazanin" w:hint="cs"/>
          <w:sz w:val="24"/>
          <w:szCs w:val="24"/>
          <w:rtl/>
        </w:rPr>
        <w:t>ی</w:t>
      </w:r>
      <w:r w:rsidRPr="003B6D11">
        <w:rPr>
          <w:rFonts w:ascii="Traffic,Bold" w:cs="B Nazanin" w:hint="cs"/>
          <w:sz w:val="24"/>
          <w:szCs w:val="24"/>
          <w:rtl/>
        </w:rPr>
        <w:t>دار</w:t>
      </w:r>
      <w:r w:rsidRPr="003B6D11">
        <w:rPr>
          <w:rFonts w:ascii="Traffic,Bold" w:cs="B Nazanin"/>
          <w:sz w:val="24"/>
          <w:szCs w:val="24"/>
        </w:rPr>
        <w:t xml:space="preserve"> </w:t>
      </w:r>
      <w:r w:rsidRPr="003B6D11">
        <w:rPr>
          <w:rFonts w:ascii="Traffic,Bold" w:cs="B Nazanin" w:hint="cs"/>
          <w:sz w:val="24"/>
          <w:szCs w:val="24"/>
          <w:rtl/>
        </w:rPr>
        <w:t>و</w:t>
      </w:r>
      <w:r w:rsidRPr="003B6D11">
        <w:rPr>
          <w:rFonts w:ascii="Traffic,Bold" w:cs="B Nazanin"/>
          <w:sz w:val="24"/>
          <w:szCs w:val="24"/>
        </w:rPr>
        <w:t xml:space="preserve"> </w:t>
      </w:r>
      <w:r w:rsidRPr="003B6D11">
        <w:rPr>
          <w:rFonts w:ascii="Traffic,Bold" w:cs="B Nazanin" w:hint="cs"/>
          <w:sz w:val="24"/>
          <w:szCs w:val="24"/>
          <w:rtl/>
        </w:rPr>
        <w:t>موقت</w:t>
      </w:r>
      <w:r w:rsidRPr="003B6D11">
        <w:rPr>
          <w:rFonts w:ascii="Arial" w:hAnsi="Arial" w:cs="B Nazanin" w:hint="cs"/>
          <w:sz w:val="24"/>
          <w:szCs w:val="24"/>
          <w:rtl/>
        </w:rPr>
        <w:t>ی</w:t>
      </w:r>
      <w:r w:rsidRPr="003B6D11">
        <w:rPr>
          <w:rFonts w:ascii="Traffic,Bold" w:cs="B Nazanin"/>
          <w:sz w:val="24"/>
          <w:szCs w:val="24"/>
        </w:rPr>
        <w:t xml:space="preserve"> </w:t>
      </w:r>
      <w:r w:rsidRPr="003B6D11">
        <w:rPr>
          <w:rFonts w:ascii="Traffic,Bold" w:cs="B Nazanin" w:hint="cs"/>
          <w:sz w:val="24"/>
          <w:szCs w:val="24"/>
          <w:rtl/>
        </w:rPr>
        <w:t>جنگل حفاظت</w:t>
      </w:r>
      <w:r w:rsidRPr="003B6D11">
        <w:rPr>
          <w:rFonts w:ascii="Traffic,Bold" w:cs="B Nazanin"/>
          <w:sz w:val="24"/>
          <w:szCs w:val="24"/>
        </w:rPr>
        <w:t xml:space="preserve"> </w:t>
      </w:r>
      <w:r w:rsidRPr="003B6D11">
        <w:rPr>
          <w:rFonts w:ascii="Traffic,Bold" w:cs="B Nazanin" w:hint="cs"/>
          <w:sz w:val="24"/>
          <w:szCs w:val="24"/>
          <w:rtl/>
        </w:rPr>
        <w:t>شدة</w:t>
      </w:r>
      <w:r w:rsidRPr="003B6D11">
        <w:rPr>
          <w:rFonts w:ascii="Traffic,Bold" w:cs="B Nazanin"/>
          <w:sz w:val="24"/>
          <w:szCs w:val="24"/>
        </w:rPr>
        <w:t xml:space="preserve"> </w:t>
      </w:r>
      <w:r w:rsidRPr="003B6D11">
        <w:rPr>
          <w:rFonts w:ascii="Traffic,Bold" w:cs="B Nazanin" w:hint="cs"/>
          <w:sz w:val="24"/>
          <w:szCs w:val="24"/>
          <w:rtl/>
        </w:rPr>
        <w:t>سف</w:t>
      </w:r>
      <w:r w:rsidRPr="003B6D11">
        <w:rPr>
          <w:rFonts w:ascii="Arial" w:hAnsi="Arial" w:cs="B Nazanin" w:hint="cs"/>
          <w:sz w:val="24"/>
          <w:szCs w:val="24"/>
          <w:rtl/>
        </w:rPr>
        <w:t>ی</w:t>
      </w:r>
      <w:r w:rsidRPr="003B6D11">
        <w:rPr>
          <w:rFonts w:ascii="Traffic,Bold" w:cs="B Nazanin" w:hint="cs"/>
          <w:sz w:val="24"/>
          <w:szCs w:val="24"/>
          <w:rtl/>
        </w:rPr>
        <w:t>د</w:t>
      </w:r>
      <w:r w:rsidRPr="003B6D11">
        <w:rPr>
          <w:rFonts w:ascii="Traffic,Bold" w:cs="B Nazanin"/>
          <w:sz w:val="24"/>
          <w:szCs w:val="24"/>
        </w:rPr>
        <w:t xml:space="preserve"> </w:t>
      </w:r>
      <w:r w:rsidRPr="003B6D11">
        <w:rPr>
          <w:rFonts w:ascii="Traffic,Bold" w:cs="B Nazanin" w:hint="cs"/>
          <w:sz w:val="24"/>
          <w:szCs w:val="24"/>
          <w:rtl/>
        </w:rPr>
        <w:t>پلت</w:t>
      </w:r>
      <w:r w:rsidRPr="003B6D11">
        <w:rPr>
          <w:rFonts w:ascii="Traffic,Bold" w:cs="B Nazanin"/>
          <w:sz w:val="24"/>
          <w:szCs w:val="24"/>
        </w:rPr>
        <w:t xml:space="preserve"> </w:t>
      </w:r>
      <w:r w:rsidRPr="003B6D11">
        <w:rPr>
          <w:rFonts w:ascii="Traffic,Bold" w:cs="B Nazanin" w:hint="cs"/>
          <w:sz w:val="24"/>
          <w:szCs w:val="24"/>
          <w:rtl/>
        </w:rPr>
        <w:t>پارک</w:t>
      </w:r>
      <w:r w:rsidRPr="003B6D11">
        <w:rPr>
          <w:rFonts w:ascii="Traffic,Bold" w:cs="B Nazanin"/>
          <w:sz w:val="24"/>
          <w:szCs w:val="24"/>
        </w:rPr>
        <w:t xml:space="preserve"> </w:t>
      </w:r>
      <w:r w:rsidRPr="003B6D11">
        <w:rPr>
          <w:rFonts w:ascii="Traffic,Bold" w:cs="B Nazanin" w:hint="cs"/>
          <w:sz w:val="24"/>
          <w:szCs w:val="24"/>
          <w:rtl/>
        </w:rPr>
        <w:t>جنگل</w:t>
      </w:r>
      <w:r w:rsidRPr="003B6D11">
        <w:rPr>
          <w:rFonts w:ascii="Arial" w:hAnsi="Arial" w:cs="B Nazanin" w:hint="cs"/>
          <w:sz w:val="24"/>
          <w:szCs w:val="24"/>
          <w:rtl/>
        </w:rPr>
        <w:t>ی</w:t>
      </w:r>
      <w:r w:rsidRPr="003B6D11">
        <w:rPr>
          <w:rFonts w:ascii="Traffic,Bold" w:cs="B Nazanin"/>
          <w:sz w:val="24"/>
          <w:szCs w:val="24"/>
        </w:rPr>
        <w:t xml:space="preserve"> </w:t>
      </w:r>
      <w:r w:rsidRPr="003B6D11">
        <w:rPr>
          <w:rFonts w:ascii="Traffic,Bold" w:cs="B Nazanin" w:hint="cs"/>
          <w:sz w:val="24"/>
          <w:szCs w:val="24"/>
          <w:rtl/>
        </w:rPr>
        <w:t xml:space="preserve">نور، </w:t>
      </w:r>
      <w:r w:rsidRPr="003B6D11">
        <w:rPr>
          <w:rFonts w:cs="B Nazanin" w:hint="cs"/>
          <w:i/>
          <w:iCs/>
          <w:sz w:val="24"/>
          <w:szCs w:val="24"/>
          <w:rtl/>
        </w:rPr>
        <w:t xml:space="preserve">جنگل و </w:t>
      </w:r>
      <w:r w:rsidRPr="003B6D11">
        <w:rPr>
          <w:rFonts w:cs="B Nazanin"/>
          <w:i/>
          <w:iCs/>
          <w:sz w:val="24"/>
          <w:szCs w:val="24"/>
          <w:rtl/>
        </w:rPr>
        <w:t>فراورده‌ها</w:t>
      </w:r>
      <w:r w:rsidRPr="003B6D11">
        <w:rPr>
          <w:rFonts w:cs="B Nazanin" w:hint="cs"/>
          <w:i/>
          <w:iCs/>
          <w:sz w:val="24"/>
          <w:szCs w:val="24"/>
          <w:rtl/>
        </w:rPr>
        <w:t>ی</w:t>
      </w:r>
      <w:r w:rsidRPr="003B6D11">
        <w:rPr>
          <w:rFonts w:ascii="Traffic,Bold" w:cs="B Nazanin" w:hint="cs"/>
          <w:sz w:val="24"/>
          <w:szCs w:val="24"/>
          <w:rtl/>
        </w:rPr>
        <w:t xml:space="preserve"> </w:t>
      </w:r>
      <w:r w:rsidRPr="003B6D11">
        <w:rPr>
          <w:rFonts w:cs="B Nazanin" w:hint="cs"/>
          <w:i/>
          <w:iCs/>
          <w:sz w:val="24"/>
          <w:szCs w:val="24"/>
          <w:rtl/>
        </w:rPr>
        <w:t>چوب</w:t>
      </w:r>
      <w:r w:rsidRPr="003B6D11">
        <w:rPr>
          <w:rFonts w:ascii="Traffic,Bold" w:cs="B Nazanin" w:hint="cs"/>
          <w:sz w:val="24"/>
          <w:szCs w:val="24"/>
          <w:rtl/>
        </w:rPr>
        <w:t>، 67(2): 215-231.</w:t>
      </w:r>
    </w:p>
    <w:p w:rsidR="003B6D11" w:rsidRPr="00F80659" w:rsidRDefault="003B6D11" w:rsidP="003B6D11">
      <w:pPr>
        <w:pStyle w:val="Heading3"/>
        <w:shd w:val="clear" w:color="auto" w:fill="FFFFFF"/>
        <w:bidi/>
        <w:spacing w:before="0"/>
        <w:ind w:left="314" w:right="44" w:hanging="270"/>
        <w:jc w:val="both"/>
        <w:rPr>
          <w:rFonts w:cs="B Nazanin"/>
          <w:b w:val="0"/>
          <w:bCs w:val="0"/>
          <w:caps/>
          <w:sz w:val="24"/>
          <w:szCs w:val="24"/>
        </w:rPr>
      </w:pPr>
      <w:r w:rsidRPr="00F80659">
        <w:rPr>
          <w:rFonts w:ascii="Times New Roman" w:hAnsi="Times New Roman" w:cs="B Nazanin"/>
          <w:b w:val="0"/>
          <w:bCs w:val="0"/>
          <w:sz w:val="24"/>
          <w:szCs w:val="24"/>
          <w:shd w:val="clear" w:color="auto" w:fill="FFFFFF"/>
          <w:rtl/>
          <w:lang w:bidi="fa-IR"/>
        </w:rPr>
        <w:t xml:space="preserve">بهمنی، م., </w:t>
      </w:r>
      <w:r w:rsidRPr="007576D0">
        <w:rPr>
          <w:rFonts w:ascii="Times New Roman" w:hAnsi="Times New Roman" w:cs="B Nazanin"/>
          <w:sz w:val="24"/>
          <w:szCs w:val="24"/>
          <w:shd w:val="clear" w:color="auto" w:fill="FFFFFF"/>
          <w:rtl/>
          <w:lang w:bidi="fa-IR"/>
        </w:rPr>
        <w:t>جلالی، غ</w:t>
      </w:r>
      <w:r w:rsidRPr="007576D0">
        <w:rPr>
          <w:rFonts w:ascii="Times New Roman" w:hAnsi="Times New Roman" w:cs="B Nazanin" w:hint="cs"/>
          <w:sz w:val="24"/>
          <w:szCs w:val="24"/>
          <w:shd w:val="clear" w:color="auto" w:fill="FFFFFF"/>
          <w:rtl/>
          <w:lang w:bidi="fa-IR"/>
        </w:rPr>
        <w:t xml:space="preserve">.، </w:t>
      </w:r>
      <w:r>
        <w:rPr>
          <w:rFonts w:cs="B Nazanin" w:hint="eastAsia"/>
          <w:b w:val="0"/>
          <w:bCs w:val="0"/>
          <w:sz w:val="24"/>
          <w:szCs w:val="24"/>
          <w:shd w:val="clear" w:color="auto" w:fill="FFFFFF"/>
          <w:rtl/>
          <w:lang w:bidi="fa-IR"/>
        </w:rPr>
        <w:t>اصغر</w:t>
      </w:r>
      <w:r>
        <w:rPr>
          <w:rFonts w:cs="B Nazanin"/>
          <w:b w:val="0"/>
          <w:bCs w:val="0"/>
          <w:sz w:val="24"/>
          <w:szCs w:val="24"/>
          <w:shd w:val="clear" w:color="auto" w:fill="FFFFFF"/>
          <w:rtl/>
          <w:lang w:bidi="fa-IR"/>
        </w:rPr>
        <w:t xml:space="preserve"> </w:t>
      </w:r>
      <w:r>
        <w:rPr>
          <w:rFonts w:cs="B Nazanin" w:hint="eastAsia"/>
          <w:b w:val="0"/>
          <w:bCs w:val="0"/>
          <w:sz w:val="24"/>
          <w:szCs w:val="24"/>
          <w:shd w:val="clear" w:color="auto" w:fill="FFFFFF"/>
          <w:rtl/>
          <w:lang w:bidi="fa-IR"/>
        </w:rPr>
        <w:t>زاده</w:t>
      </w:r>
      <w:r w:rsidRPr="00F80659">
        <w:rPr>
          <w:rFonts w:cs="B Nazanin" w:hint="cs"/>
          <w:b w:val="0"/>
          <w:bCs w:val="0"/>
          <w:sz w:val="24"/>
          <w:szCs w:val="24"/>
          <w:shd w:val="clear" w:color="auto" w:fill="FFFFFF"/>
          <w:rtl/>
          <w:lang w:bidi="fa-IR"/>
        </w:rPr>
        <w:t xml:space="preserve">، ا، </w:t>
      </w:r>
      <w:r>
        <w:rPr>
          <w:rFonts w:ascii="Times New Roman" w:hAnsi="Times New Roman" w:cs="B Nazanin"/>
          <w:b w:val="0"/>
          <w:bCs w:val="0"/>
          <w:sz w:val="24"/>
          <w:szCs w:val="24"/>
          <w:shd w:val="clear" w:color="auto" w:fill="FFFFFF"/>
          <w:rtl/>
          <w:lang w:bidi="fa-IR"/>
        </w:rPr>
        <w:t>طبری</w:t>
      </w:r>
      <w:r w:rsidRPr="00F80659">
        <w:rPr>
          <w:rFonts w:ascii="Times New Roman" w:hAnsi="Times New Roman" w:cs="B Nazanin"/>
          <w:b w:val="0"/>
          <w:bCs w:val="0"/>
          <w:sz w:val="24"/>
          <w:szCs w:val="24"/>
          <w:shd w:val="clear" w:color="auto" w:fill="FFFFFF"/>
          <w:rtl/>
          <w:lang w:bidi="fa-IR"/>
        </w:rPr>
        <w:t xml:space="preserve">، م. </w:t>
      </w:r>
      <w:r w:rsidRPr="00F80659">
        <w:rPr>
          <w:rFonts w:ascii="Times New Roman" w:hAnsi="Times New Roman" w:cs="B Nazanin"/>
          <w:sz w:val="24"/>
          <w:szCs w:val="24"/>
          <w:rtl/>
        </w:rPr>
        <w:t>1393</w:t>
      </w:r>
      <w:r w:rsidRPr="00F80659">
        <w:rPr>
          <w:rFonts w:ascii="Times New Roman" w:hAnsi="Times New Roman" w:cs="B Nazanin"/>
          <w:b w:val="0"/>
          <w:bCs w:val="0"/>
          <w:sz w:val="24"/>
          <w:szCs w:val="24"/>
          <w:shd w:val="clear" w:color="auto" w:fill="FFFFFF"/>
          <w:rtl/>
          <w:lang w:bidi="fa-IR"/>
        </w:rPr>
        <w:t>.</w:t>
      </w:r>
      <w:r w:rsidRPr="00F80659">
        <w:rPr>
          <w:rFonts w:cs="B Nazanin" w:hint="cs"/>
          <w:b w:val="0"/>
          <w:bCs w:val="0"/>
          <w:sz w:val="24"/>
          <w:szCs w:val="24"/>
          <w:shd w:val="clear" w:color="auto" w:fill="FFFFFF"/>
          <w:rtl/>
          <w:lang w:bidi="fa-IR"/>
        </w:rPr>
        <w:t xml:space="preserve"> </w:t>
      </w:r>
      <w:r w:rsidRPr="00F80659">
        <w:rPr>
          <w:rFonts w:cs="B Nazanin"/>
          <w:b w:val="0"/>
          <w:bCs w:val="0"/>
          <w:caps/>
          <w:sz w:val="24"/>
          <w:szCs w:val="24"/>
          <w:rtl/>
        </w:rPr>
        <w:t xml:space="preserve">اثرات تلقیح ریزوباکتریایی محرک رشد گیاهی بر برخی </w:t>
      </w:r>
      <w:r>
        <w:rPr>
          <w:rFonts w:cs="B Nazanin" w:hint="eastAsia"/>
          <w:b w:val="0"/>
          <w:bCs w:val="0"/>
          <w:caps/>
          <w:sz w:val="24"/>
          <w:szCs w:val="24"/>
          <w:rtl/>
        </w:rPr>
        <w:t>ویژگی‌های</w:t>
      </w:r>
      <w:r w:rsidRPr="00F80659">
        <w:rPr>
          <w:rFonts w:cs="B Nazanin"/>
          <w:b w:val="0"/>
          <w:bCs w:val="0"/>
          <w:caps/>
          <w:sz w:val="24"/>
          <w:szCs w:val="24"/>
          <w:rtl/>
        </w:rPr>
        <w:t xml:space="preserve"> </w:t>
      </w:r>
      <w:r>
        <w:rPr>
          <w:rFonts w:cs="B Nazanin"/>
          <w:b w:val="0"/>
          <w:bCs w:val="0"/>
          <w:caps/>
          <w:sz w:val="24"/>
          <w:szCs w:val="24"/>
          <w:rtl/>
        </w:rPr>
        <w:t>جوانه‌زنی</w:t>
      </w:r>
      <w:r w:rsidRPr="00F80659">
        <w:rPr>
          <w:rFonts w:cs="B Nazanin"/>
          <w:b w:val="0"/>
          <w:bCs w:val="0"/>
          <w:caps/>
          <w:sz w:val="24"/>
          <w:szCs w:val="24"/>
          <w:rtl/>
        </w:rPr>
        <w:t xml:space="preserve"> و بنیه بذر استبرق</w:t>
      </w:r>
      <w:r w:rsidRPr="00F80659">
        <w:rPr>
          <w:rFonts w:cs="B Nazanin" w:hint="cs"/>
          <w:b w:val="0"/>
          <w:bCs w:val="0"/>
          <w:caps/>
          <w:sz w:val="24"/>
          <w:szCs w:val="24"/>
          <w:rtl/>
        </w:rPr>
        <w:t xml:space="preserve">، </w:t>
      </w:r>
      <w:r>
        <w:rPr>
          <w:rFonts w:ascii="Times New Roman" w:hAnsi="Times New Roman" w:cs="B Nazanin" w:hint="cs"/>
          <w:b w:val="0"/>
          <w:bCs w:val="0"/>
          <w:i/>
          <w:iCs/>
          <w:sz w:val="24"/>
          <w:szCs w:val="24"/>
          <w:rtl/>
        </w:rPr>
        <w:t>زیست‌شناسی</w:t>
      </w:r>
      <w:r w:rsidRPr="004721E6">
        <w:rPr>
          <w:rFonts w:ascii="Times New Roman" w:hAnsi="Times New Roman" w:cs="B Nazanin" w:hint="cs"/>
          <w:b w:val="0"/>
          <w:bCs w:val="0"/>
          <w:i/>
          <w:iCs/>
          <w:sz w:val="24"/>
          <w:szCs w:val="24"/>
          <w:rtl/>
        </w:rPr>
        <w:t xml:space="preserve"> خاک</w:t>
      </w:r>
      <w:r w:rsidRPr="00F80659">
        <w:rPr>
          <w:rFonts w:cs="B Nazanin" w:hint="cs"/>
          <w:b w:val="0"/>
          <w:bCs w:val="0"/>
          <w:caps/>
          <w:sz w:val="24"/>
          <w:szCs w:val="24"/>
          <w:rtl/>
        </w:rPr>
        <w:t>، 2(1): 79-86.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z w:val="24"/>
          <w:szCs w:val="24"/>
          <w:shd w:val="clear" w:color="auto" w:fill="FFFFFF"/>
          <w:rtl/>
          <w:lang w:bidi="fa-IR"/>
        </w:rPr>
      </w:pPr>
      <w:r w:rsidRPr="003B6D11">
        <w:rPr>
          <w:rFonts w:cs="B Nazanin"/>
          <w:sz w:val="24"/>
          <w:szCs w:val="24"/>
          <w:shd w:val="clear" w:color="auto" w:fill="FFFFFF"/>
          <w:rtl/>
          <w:lang w:bidi="fa-IR"/>
        </w:rPr>
        <w:t xml:space="preserve">بهمنی، م., </w:t>
      </w:r>
      <w:r w:rsidRPr="003B6D11">
        <w:rPr>
          <w:rFonts w:cs="B Nazanin"/>
          <w:b/>
          <w:bCs/>
          <w:sz w:val="24"/>
          <w:szCs w:val="24"/>
          <w:rtl/>
          <w:lang w:bidi="fa-IR"/>
        </w:rPr>
        <w:t>جلالی، غ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Pr="003B6D11">
        <w:rPr>
          <w:rFonts w:cs="B Nazanin"/>
          <w:sz w:val="24"/>
          <w:szCs w:val="24"/>
          <w:shd w:val="clear" w:color="auto" w:fill="FFFFFF"/>
          <w:rtl/>
          <w:lang w:bidi="fa-IR"/>
        </w:rPr>
        <w:t xml:space="preserve">، طبری کوچکسرایی، م. </w:t>
      </w:r>
      <w:r w:rsidRPr="003B6D11">
        <w:rPr>
          <w:rFonts w:cs="B Nazanin"/>
          <w:b/>
          <w:bCs/>
          <w:sz w:val="24"/>
          <w:szCs w:val="24"/>
          <w:rtl/>
        </w:rPr>
        <w:t>1393</w:t>
      </w:r>
      <w:r w:rsidRPr="003B6D11">
        <w:rPr>
          <w:rFonts w:cs="B Nazanin"/>
          <w:sz w:val="24"/>
          <w:szCs w:val="24"/>
          <w:shd w:val="clear" w:color="auto" w:fill="FFFFFF"/>
          <w:rtl/>
          <w:lang w:bidi="fa-IR"/>
        </w:rPr>
        <w:t xml:space="preserve">. </w:t>
      </w:r>
      <w:r w:rsidRPr="003B6D11">
        <w:rPr>
          <w:rFonts w:cs="B Nazanin"/>
          <w:sz w:val="24"/>
          <w:szCs w:val="24"/>
          <w:shd w:val="clear" w:color="auto" w:fill="FFFFFF"/>
          <w:rtl/>
        </w:rPr>
        <w:t>اثر هالوپرایمینگ بر صفات جوانه‌زنی بذر گیاه دارویی لگجی</w:t>
      </w:r>
      <w:r w:rsidRPr="003B6D11">
        <w:rPr>
          <w:rFonts w:cs="B Nazanin"/>
          <w:sz w:val="24"/>
          <w:szCs w:val="24"/>
          <w:shd w:val="clear" w:color="auto" w:fill="FFFFFF"/>
        </w:rPr>
        <w:t xml:space="preserve"> (</w:t>
      </w:r>
      <w:r w:rsidRPr="00513177">
        <w:rPr>
          <w:rFonts w:cs="B Nazanin"/>
          <w:i/>
          <w:iCs/>
          <w:sz w:val="24"/>
          <w:szCs w:val="24"/>
          <w:shd w:val="clear" w:color="auto" w:fill="FFFFFF"/>
        </w:rPr>
        <w:t>Capparis</w:t>
      </w:r>
      <w:r w:rsidRPr="00513177">
        <w:rPr>
          <w:rFonts w:cs="B Nazanin"/>
          <w:sz w:val="24"/>
          <w:szCs w:val="24"/>
          <w:shd w:val="clear" w:color="auto" w:fill="FFFFFF"/>
        </w:rPr>
        <w:t xml:space="preserve"> </w:t>
      </w:r>
      <w:r w:rsidRPr="00513177">
        <w:rPr>
          <w:rFonts w:cs="B Nazanin"/>
          <w:i/>
          <w:iCs/>
          <w:sz w:val="24"/>
          <w:szCs w:val="24"/>
          <w:shd w:val="clear" w:color="auto" w:fill="FFFFFF"/>
        </w:rPr>
        <w:t>spinosa</w:t>
      </w:r>
      <w:r w:rsidRPr="00513177">
        <w:rPr>
          <w:rFonts w:cs="B Nazanin"/>
          <w:sz w:val="24"/>
          <w:szCs w:val="24"/>
          <w:shd w:val="clear" w:color="auto" w:fill="FFFFFF"/>
        </w:rPr>
        <w:t xml:space="preserve"> </w:t>
      </w:r>
      <w:r w:rsidRPr="00513177">
        <w:rPr>
          <w:rFonts w:cs="B Nazanin"/>
          <w:i/>
          <w:iCs/>
          <w:sz w:val="24"/>
          <w:szCs w:val="24"/>
          <w:shd w:val="clear" w:color="auto" w:fill="FFFFFF"/>
        </w:rPr>
        <w:t>var. parviflora</w:t>
      </w:r>
      <w:r w:rsidRPr="00513177">
        <w:rPr>
          <w:rFonts w:cs="B Nazanin"/>
          <w:sz w:val="24"/>
          <w:szCs w:val="24"/>
          <w:shd w:val="clear" w:color="auto" w:fill="FFFFFF"/>
        </w:rPr>
        <w:t>)</w:t>
      </w:r>
      <w:r w:rsidRPr="00513177">
        <w:rPr>
          <w:rStyle w:val="apple-converted-space"/>
          <w:rFonts w:cs="B Nazanin"/>
          <w:sz w:val="24"/>
          <w:szCs w:val="24"/>
          <w:shd w:val="clear" w:color="auto" w:fill="FFFFFF"/>
        </w:rPr>
        <w:t> </w:t>
      </w:r>
      <w:r w:rsidRPr="003B6D11">
        <w:rPr>
          <w:rStyle w:val="apple-converted-space"/>
          <w:rFonts w:cs="B Nazanin"/>
          <w:sz w:val="24"/>
          <w:szCs w:val="24"/>
          <w:shd w:val="clear" w:color="auto" w:fill="FFFFFF"/>
          <w:rtl/>
        </w:rPr>
        <w:t xml:space="preserve">، </w:t>
      </w:r>
      <w:r w:rsidRPr="003B6D11">
        <w:rPr>
          <w:rFonts w:cs="B Nazanin"/>
          <w:i/>
          <w:iCs/>
          <w:sz w:val="24"/>
          <w:szCs w:val="24"/>
          <w:rtl/>
        </w:rPr>
        <w:t>خشک</w:t>
      </w:r>
      <w:r w:rsidRPr="003B6D11">
        <w:rPr>
          <w:i/>
          <w:iCs/>
          <w:rtl/>
        </w:rPr>
        <w:t xml:space="preserve"> </w:t>
      </w:r>
      <w:r w:rsidRPr="003B6D11">
        <w:rPr>
          <w:rFonts w:cs="B Nazanin"/>
          <w:i/>
          <w:iCs/>
          <w:sz w:val="24"/>
          <w:szCs w:val="24"/>
          <w:rtl/>
        </w:rPr>
        <w:t>بوم</w:t>
      </w:r>
      <w:r w:rsidRPr="003B6D11">
        <w:rPr>
          <w:rStyle w:val="apple-converted-space"/>
          <w:rFonts w:cs="B Nazanin"/>
          <w:sz w:val="24"/>
          <w:szCs w:val="24"/>
          <w:shd w:val="clear" w:color="auto" w:fill="FFFFFF"/>
          <w:rtl/>
        </w:rPr>
        <w:t>، 4(1): 79-82.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ascii="Tahoma" w:hAnsi="Tahoma" w:cs="B Nazanin"/>
          <w:sz w:val="24"/>
          <w:szCs w:val="24"/>
          <w:shd w:val="clear" w:color="auto" w:fill="FFFFFF"/>
          <w:rtl/>
        </w:rPr>
      </w:pPr>
      <w:r w:rsidRPr="003B6D11">
        <w:rPr>
          <w:rFonts w:cs="B Nazanin" w:hint="cs"/>
          <w:spacing w:val="-6"/>
          <w:sz w:val="24"/>
          <w:szCs w:val="24"/>
          <w:rtl/>
          <w:lang w:bidi="fa-IR"/>
        </w:rPr>
        <w:t>نو</w:t>
      </w:r>
      <w:r w:rsidRPr="003B6D11">
        <w:rPr>
          <w:rFonts w:cs="B Nazanin" w:hint="cs"/>
          <w:sz w:val="24"/>
          <w:szCs w:val="24"/>
          <w:rtl/>
        </w:rPr>
        <w:t xml:space="preserve">رایی، ا.، 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جلالی</w:t>
      </w:r>
      <w:r w:rsidRPr="003B6D11">
        <w:rPr>
          <w:rFonts w:cs="B Nazanin" w:hint="cs"/>
          <w:sz w:val="24"/>
          <w:szCs w:val="24"/>
          <w:rtl/>
        </w:rPr>
        <w:t xml:space="preserve">، 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غ</w:t>
      </w:r>
      <w:r w:rsidRPr="003B6D11">
        <w:rPr>
          <w:rFonts w:cs="B Nazanin" w:hint="cs"/>
          <w:b/>
          <w:bCs/>
          <w:sz w:val="24"/>
          <w:szCs w:val="24"/>
          <w:lang w:bidi="fa-IR"/>
        </w:rPr>
        <w:t>.</w:t>
      </w:r>
      <w:r w:rsidRPr="003B6D11">
        <w:rPr>
          <w:rFonts w:cs="B Nazanin" w:hint="cs"/>
          <w:sz w:val="24"/>
          <w:szCs w:val="24"/>
          <w:rtl/>
        </w:rPr>
        <w:t>،</w:t>
      </w:r>
      <w:r w:rsidRPr="003B6D11">
        <w:rPr>
          <w:rStyle w:val="apple-converted-space"/>
          <w:rFonts w:ascii="Cambria" w:hAnsi="Cambria" w:cs="Cambria" w:hint="cs"/>
          <w:sz w:val="24"/>
          <w:szCs w:val="24"/>
          <w:rtl/>
        </w:rPr>
        <w:t> </w:t>
      </w:r>
      <w:r w:rsidRPr="003B6D11">
        <w:rPr>
          <w:rFonts w:cs="B Nazanin" w:hint="cs"/>
          <w:sz w:val="24"/>
          <w:szCs w:val="24"/>
          <w:rtl/>
        </w:rPr>
        <w:t>اسماعیل‌زاده، ا</w:t>
      </w:r>
      <w:r w:rsidRPr="003B6D11">
        <w:rPr>
          <w:rFonts w:cs="B Nazanin" w:hint="cs"/>
          <w:sz w:val="24"/>
          <w:szCs w:val="24"/>
        </w:rPr>
        <w:t xml:space="preserve">. </w:t>
      </w:r>
      <w:r w:rsidRPr="003B6D11">
        <w:rPr>
          <w:rFonts w:cs="B Nazanin" w:hint="cs"/>
          <w:b/>
          <w:bCs/>
          <w:sz w:val="24"/>
          <w:szCs w:val="24"/>
          <w:rtl/>
        </w:rPr>
        <w:t>1393</w:t>
      </w:r>
      <w:r w:rsidRPr="003B6D11">
        <w:rPr>
          <w:rFonts w:cs="B Nazanin" w:hint="cs"/>
          <w:sz w:val="24"/>
          <w:szCs w:val="24"/>
        </w:rPr>
        <w:t xml:space="preserve">. </w:t>
      </w:r>
      <w:r w:rsidRPr="003B6D11">
        <w:rPr>
          <w:rFonts w:cs="B Nazanin" w:hint="cs"/>
          <w:sz w:val="24"/>
          <w:szCs w:val="24"/>
          <w:rtl/>
        </w:rPr>
        <w:t xml:space="preserve">الگوی تغییرات فصلی بانک بذر خاک </w:t>
      </w:r>
      <w:r w:rsidRPr="003B6D11">
        <w:rPr>
          <w:rFonts w:cs="B Nazanin"/>
          <w:sz w:val="24"/>
          <w:szCs w:val="24"/>
          <w:rtl/>
        </w:rPr>
        <w:t>ذخ</w:t>
      </w:r>
      <w:r w:rsidRPr="003B6D11">
        <w:rPr>
          <w:rFonts w:cs="B Nazanin" w:hint="cs"/>
          <w:sz w:val="24"/>
          <w:szCs w:val="24"/>
          <w:rtl/>
        </w:rPr>
        <w:t>ی</w:t>
      </w:r>
      <w:r w:rsidRPr="003B6D11">
        <w:rPr>
          <w:rFonts w:cs="B Nazanin" w:hint="eastAsia"/>
          <w:sz w:val="24"/>
          <w:szCs w:val="24"/>
          <w:rtl/>
        </w:rPr>
        <w:t>ره‌گاه</w:t>
      </w:r>
      <w:r w:rsidRPr="003B6D11">
        <w:rPr>
          <w:rFonts w:cs="B Nazanin" w:hint="cs"/>
          <w:sz w:val="24"/>
          <w:szCs w:val="24"/>
          <w:rtl/>
        </w:rPr>
        <w:t xml:space="preserve"> سفید پلت پارک جنگلی نور، مجله </w:t>
      </w:r>
      <w:r w:rsidRPr="003B6D11">
        <w:rPr>
          <w:rFonts w:cs="B Nazanin"/>
          <w:i/>
          <w:iCs/>
          <w:sz w:val="24"/>
          <w:szCs w:val="24"/>
          <w:rtl/>
        </w:rPr>
        <w:t>پژوهش‌ها</w:t>
      </w:r>
      <w:r w:rsidRPr="003B6D11">
        <w:rPr>
          <w:rFonts w:cs="B Nazanin" w:hint="cs"/>
          <w:i/>
          <w:iCs/>
          <w:sz w:val="24"/>
          <w:szCs w:val="24"/>
          <w:rtl/>
        </w:rPr>
        <w:t>ی علوم و فناوری چوب و</w:t>
      </w:r>
      <w:r w:rsidRPr="003B6D11">
        <w:rPr>
          <w:rFonts w:cs="B Nazanin" w:hint="cs"/>
          <w:sz w:val="24"/>
          <w:szCs w:val="24"/>
          <w:rtl/>
        </w:rPr>
        <w:t xml:space="preserve"> </w:t>
      </w:r>
      <w:r w:rsidRPr="003B6D11">
        <w:rPr>
          <w:rFonts w:cs="B Nazanin" w:hint="cs"/>
          <w:i/>
          <w:iCs/>
          <w:sz w:val="24"/>
          <w:szCs w:val="24"/>
          <w:rtl/>
        </w:rPr>
        <w:t>جنگل</w:t>
      </w:r>
      <w:r w:rsidRPr="003B6D11">
        <w:rPr>
          <w:rFonts w:cs="B Nazanin" w:hint="cs"/>
          <w:spacing w:val="-6"/>
          <w:sz w:val="24"/>
          <w:szCs w:val="24"/>
          <w:rtl/>
        </w:rPr>
        <w:t>،</w:t>
      </w:r>
      <w:r w:rsidRPr="003B6D11">
        <w:rPr>
          <w:rFonts w:cs="B Nazanin" w:hint="cs"/>
          <w:sz w:val="24"/>
          <w:szCs w:val="24"/>
          <w:rtl/>
        </w:rPr>
        <w:t xml:space="preserve"> 21(1): 1-20.</w:t>
      </w:r>
    </w:p>
    <w:p w:rsidR="003B6D11" w:rsidRPr="003B6D11" w:rsidRDefault="003B6D11" w:rsidP="003B6D11">
      <w:pPr>
        <w:pStyle w:val="ListParagraph"/>
        <w:widowControl w:val="0"/>
        <w:numPr>
          <w:ilvl w:val="0"/>
          <w:numId w:val="5"/>
        </w:numPr>
        <w:bidi/>
        <w:jc w:val="both"/>
        <w:rPr>
          <w:rFonts w:ascii="Tahoma" w:hAnsi="Tahoma" w:cs="B Nazanin"/>
          <w:sz w:val="24"/>
          <w:szCs w:val="24"/>
          <w:shd w:val="clear" w:color="auto" w:fill="FFFFFF"/>
          <w:rtl/>
        </w:rPr>
      </w:pPr>
      <w:r w:rsidRPr="003B6D11">
        <w:rPr>
          <w:rFonts w:ascii="Tahoma" w:hAnsi="Tahoma" w:cs="B Nazanin" w:hint="cs"/>
          <w:sz w:val="24"/>
          <w:szCs w:val="24"/>
          <w:shd w:val="clear" w:color="auto" w:fill="FFFFFF"/>
          <w:rtl/>
        </w:rPr>
        <w:t xml:space="preserve">دهدشتی فر، م.، </w:t>
      </w:r>
      <w:r w:rsidRPr="003B6D11">
        <w:rPr>
          <w:rFonts w:cs="B Nazanin" w:hint="cs"/>
          <w:b/>
          <w:bCs/>
          <w:sz w:val="24"/>
          <w:szCs w:val="24"/>
          <w:rtl/>
          <w:lang w:bidi="fa-IR"/>
        </w:rPr>
        <w:t>جلالی، غ،</w:t>
      </w:r>
      <w:r w:rsidRPr="003B6D11">
        <w:rPr>
          <w:rFonts w:ascii="Tahoma" w:hAnsi="Tahoma" w:cs="B Nazanin" w:hint="cs"/>
          <w:sz w:val="24"/>
          <w:szCs w:val="24"/>
          <w:shd w:val="clear" w:color="auto" w:fill="FFFFFF"/>
          <w:rtl/>
        </w:rPr>
        <w:t xml:space="preserve"> اسماعیل‌زاده، ا.، کهیانی، ص.، </w:t>
      </w:r>
      <w:r w:rsidRPr="003B6D11">
        <w:rPr>
          <w:rFonts w:cs="B Nazanin" w:hint="cs"/>
          <w:b/>
          <w:bCs/>
          <w:sz w:val="24"/>
          <w:szCs w:val="24"/>
          <w:rtl/>
        </w:rPr>
        <w:t>1393</w:t>
      </w:r>
      <w:r w:rsidRPr="003B6D11">
        <w:rPr>
          <w:rFonts w:ascii="Tahoma" w:hAnsi="Tahoma" w:cs="B Nazanin" w:hint="cs"/>
          <w:sz w:val="24"/>
          <w:szCs w:val="24"/>
          <w:shd w:val="clear" w:color="auto" w:fill="FFFFFF"/>
          <w:rtl/>
        </w:rPr>
        <w:t xml:space="preserve">. </w:t>
      </w:r>
      <w:r w:rsidRPr="003B6D11">
        <w:rPr>
          <w:rFonts w:ascii="Tahoma" w:hAnsi="Tahoma" w:cs="B Nazanin"/>
          <w:sz w:val="24"/>
          <w:szCs w:val="24"/>
          <w:shd w:val="clear" w:color="auto" w:fill="FFFFFF"/>
          <w:rtl/>
        </w:rPr>
        <w:t>اثر اندازه روشنه و خشکه دارها بر تجدید حیات طبیعی درختان در جنگل تحقیقاتی دانشگاه تربیت مدرس</w:t>
      </w:r>
      <w:r w:rsidRPr="003B6D11">
        <w:rPr>
          <w:rFonts w:ascii="Tahoma" w:hAnsi="Tahoma" w:cs="B Nazanin" w:hint="cs"/>
          <w:sz w:val="24"/>
          <w:szCs w:val="24"/>
          <w:shd w:val="clear" w:color="auto" w:fill="FFFFFF"/>
          <w:rtl/>
        </w:rPr>
        <w:t xml:space="preserve">، </w:t>
      </w:r>
      <w:r w:rsidRPr="003B6D11">
        <w:rPr>
          <w:rFonts w:cs="B Nazanin"/>
          <w:i/>
          <w:iCs/>
          <w:sz w:val="24"/>
          <w:szCs w:val="24"/>
          <w:rtl/>
        </w:rPr>
        <w:t>پژوهش‌ها</w:t>
      </w:r>
      <w:r w:rsidRPr="003B6D11">
        <w:rPr>
          <w:rFonts w:cs="B Nazanin" w:hint="cs"/>
          <w:i/>
          <w:iCs/>
          <w:sz w:val="24"/>
          <w:szCs w:val="24"/>
          <w:rtl/>
        </w:rPr>
        <w:t>ی</w:t>
      </w:r>
      <w:r w:rsidRPr="003B6D11">
        <w:rPr>
          <w:rFonts w:cs="B Nazanin"/>
          <w:i/>
          <w:iCs/>
          <w:sz w:val="24"/>
          <w:szCs w:val="24"/>
          <w:rtl/>
        </w:rPr>
        <w:t xml:space="preserve"> علوم و فناوری چوب و جنگل</w:t>
      </w:r>
      <w:r w:rsidRPr="003B6D11">
        <w:rPr>
          <w:rFonts w:ascii="Tahoma" w:hAnsi="Tahoma" w:cs="B Nazanin" w:hint="cs"/>
          <w:sz w:val="24"/>
          <w:szCs w:val="24"/>
          <w:shd w:val="clear" w:color="auto" w:fill="FFFFFF"/>
          <w:rtl/>
        </w:rPr>
        <w:t>، 21(2): 149-168.</w:t>
      </w:r>
    </w:p>
    <w:p w:rsidR="009504B6" w:rsidRPr="009504B6" w:rsidRDefault="003B6D11" w:rsidP="009504B6">
      <w:pPr>
        <w:pStyle w:val="ListParagraph"/>
        <w:widowControl w:val="0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3B6D11">
        <w:rPr>
          <w:rFonts w:ascii="Tahoma" w:hAnsi="Tahoma" w:cs="B Nazanin" w:hint="cs"/>
          <w:sz w:val="24"/>
          <w:szCs w:val="24"/>
          <w:shd w:val="clear" w:color="auto" w:fill="FFFFFF"/>
          <w:rtl/>
        </w:rPr>
        <w:t xml:space="preserve">بهمنی، م.، جلالی، غ.، </w:t>
      </w:r>
      <w:r w:rsidRPr="003B6D11">
        <w:rPr>
          <w:rFonts w:ascii="Tahoma" w:hAnsi="Tahoma" w:cs="B Nazanin"/>
          <w:sz w:val="24"/>
          <w:szCs w:val="24"/>
          <w:shd w:val="clear" w:color="auto" w:fill="FFFFFF"/>
          <w:rtl/>
        </w:rPr>
        <w:t>اصغر زاده</w:t>
      </w:r>
      <w:r w:rsidRPr="003B6D11">
        <w:rPr>
          <w:rFonts w:ascii="Tahoma" w:hAnsi="Tahoma" w:cs="B Nazanin" w:hint="cs"/>
          <w:sz w:val="24"/>
          <w:szCs w:val="24"/>
          <w:shd w:val="clear" w:color="auto" w:fill="FFFFFF"/>
          <w:rtl/>
        </w:rPr>
        <w:t xml:space="preserve">، ا.، طبری کوچکسرایی، م.، ساداتی، ا. </w:t>
      </w:r>
      <w:r w:rsidRPr="003B6D11">
        <w:rPr>
          <w:rFonts w:cs="B Nazanin" w:hint="cs"/>
          <w:b/>
          <w:bCs/>
          <w:sz w:val="24"/>
          <w:szCs w:val="24"/>
          <w:rtl/>
        </w:rPr>
        <w:t>1393</w:t>
      </w:r>
      <w:r w:rsidRPr="003B6D11">
        <w:rPr>
          <w:rFonts w:ascii="Tahoma" w:hAnsi="Tahoma" w:cs="B Nazanin" w:hint="cs"/>
          <w:sz w:val="24"/>
          <w:szCs w:val="24"/>
          <w:shd w:val="clear" w:color="auto" w:fill="FFFFFF"/>
          <w:rtl/>
        </w:rPr>
        <w:t xml:space="preserve">. </w:t>
      </w:r>
      <w:r w:rsidRPr="003B6D11">
        <w:rPr>
          <w:rFonts w:cs="B Nazanin"/>
          <w:sz w:val="24"/>
          <w:szCs w:val="24"/>
          <w:rtl/>
          <w:lang w:bidi="fa-IR"/>
        </w:rPr>
        <w:t>بررسی بازیابی تبادلات گازی نهال‌های استبرق (.</w:t>
      </w:r>
      <w:r w:rsidRPr="00513177">
        <w:rPr>
          <w:rFonts w:cs="B Nazanin"/>
          <w:i/>
          <w:iCs/>
          <w:sz w:val="24"/>
          <w:szCs w:val="24"/>
          <w:shd w:val="clear" w:color="auto" w:fill="FFFFFF"/>
        </w:rPr>
        <w:t>Calotropis</w:t>
      </w:r>
      <w:r w:rsidRPr="00513177">
        <w:rPr>
          <w:rFonts w:cs="B Nazanin"/>
          <w:sz w:val="24"/>
          <w:szCs w:val="24"/>
          <w:lang w:bidi="fa-IR"/>
        </w:rPr>
        <w:t xml:space="preserve"> </w:t>
      </w:r>
      <w:r w:rsidRPr="00513177">
        <w:rPr>
          <w:rFonts w:cs="B Nazanin"/>
          <w:i/>
          <w:iCs/>
          <w:sz w:val="24"/>
          <w:szCs w:val="24"/>
          <w:shd w:val="clear" w:color="auto" w:fill="FFFFFF"/>
        </w:rPr>
        <w:t>procera</w:t>
      </w:r>
      <w:r w:rsidRPr="00513177">
        <w:rPr>
          <w:rFonts w:cs="B Nazanin"/>
          <w:sz w:val="24"/>
          <w:szCs w:val="24"/>
          <w:lang w:bidi="fa-IR"/>
        </w:rPr>
        <w:t xml:space="preserve"> </w:t>
      </w:r>
      <w:r w:rsidRPr="00513177">
        <w:rPr>
          <w:rFonts w:cs="B Nazanin"/>
          <w:sz w:val="24"/>
          <w:szCs w:val="24"/>
          <w:shd w:val="clear" w:color="auto" w:fill="FFFFFF"/>
        </w:rPr>
        <w:t>Ait</w:t>
      </w:r>
      <w:r w:rsidRPr="00513177">
        <w:rPr>
          <w:rFonts w:cs="B Nazanin"/>
          <w:sz w:val="24"/>
          <w:szCs w:val="24"/>
          <w:rtl/>
          <w:lang w:bidi="fa-IR"/>
        </w:rPr>
        <w:t>)</w:t>
      </w:r>
      <w:r w:rsidRPr="003B6D11">
        <w:rPr>
          <w:rFonts w:cs="B Nazanin"/>
          <w:sz w:val="24"/>
          <w:szCs w:val="24"/>
          <w:rtl/>
          <w:lang w:bidi="fa-IR"/>
        </w:rPr>
        <w:t xml:space="preserve"> در دوره‌ها</w:t>
      </w:r>
      <w:r w:rsidRPr="003B6D11">
        <w:rPr>
          <w:rFonts w:cs="B Nazanin" w:hint="cs"/>
          <w:sz w:val="24"/>
          <w:szCs w:val="24"/>
          <w:rtl/>
          <w:lang w:bidi="fa-IR"/>
        </w:rPr>
        <w:t>ی</w:t>
      </w:r>
      <w:r w:rsidRPr="003B6D11">
        <w:rPr>
          <w:rFonts w:cs="B Nazanin"/>
          <w:sz w:val="24"/>
          <w:szCs w:val="24"/>
          <w:rtl/>
          <w:lang w:bidi="fa-IR"/>
        </w:rPr>
        <w:t xml:space="preserve"> مختلف آبیاری</w:t>
      </w:r>
      <w:r w:rsidRPr="003B6D11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3B6D11">
        <w:rPr>
          <w:rFonts w:cs="B Nazanin" w:hint="cs"/>
          <w:i/>
          <w:iCs/>
          <w:sz w:val="24"/>
          <w:szCs w:val="24"/>
          <w:rtl/>
        </w:rPr>
        <w:t>مجله خشک بوم</w:t>
      </w:r>
      <w:r w:rsidRPr="003B6D11">
        <w:rPr>
          <w:rFonts w:cs="B Nazanin" w:hint="cs"/>
          <w:sz w:val="24"/>
          <w:szCs w:val="24"/>
          <w:rtl/>
          <w:lang w:bidi="fa-IR"/>
        </w:rPr>
        <w:t>، 2(4): 28-39.</w:t>
      </w:r>
    </w:p>
    <w:p w:rsidR="003B6D11" w:rsidRPr="003B6D11" w:rsidRDefault="003B6D11" w:rsidP="0039339A">
      <w:pPr>
        <w:pStyle w:val="ListParagraph"/>
        <w:widowControl w:val="0"/>
        <w:numPr>
          <w:ilvl w:val="0"/>
          <w:numId w:val="5"/>
        </w:numPr>
        <w:bidi/>
        <w:ind w:left="404" w:hanging="450"/>
        <w:jc w:val="both"/>
        <w:rPr>
          <w:rFonts w:ascii="Tahoma" w:hAnsi="Tahoma" w:cs="B Nazanin"/>
          <w:sz w:val="24"/>
          <w:szCs w:val="24"/>
          <w:bdr w:val="none" w:sz="0" w:space="0" w:color="auto" w:frame="1"/>
          <w:shd w:val="clear" w:color="auto" w:fill="FFFFFF"/>
        </w:rPr>
      </w:pPr>
      <w:r w:rsidRPr="003B6D11">
        <w:rPr>
          <w:rFonts w:ascii="Tahoma" w:hAnsi="Tahoma" w:cs="B Nazanin"/>
          <w:sz w:val="24"/>
          <w:szCs w:val="24"/>
          <w:bdr w:val="none" w:sz="0" w:space="0" w:color="auto" w:frame="1"/>
          <w:shd w:val="clear" w:color="auto" w:fill="FFFFFF"/>
          <w:rtl/>
        </w:rPr>
        <w:t>ا</w:t>
      </w:r>
      <w:r w:rsidRPr="003B6D11">
        <w:rPr>
          <w:rFonts w:ascii="Tahoma" w:hAnsi="Tahoma" w:cs="B Nazanin" w:hint="cs"/>
          <w:sz w:val="24"/>
          <w:szCs w:val="24"/>
          <w:bdr w:val="none" w:sz="0" w:space="0" w:color="auto" w:frame="1"/>
          <w:shd w:val="clear" w:color="auto" w:fill="FFFFFF"/>
          <w:rtl/>
        </w:rPr>
        <w:t>ی</w:t>
      </w:r>
      <w:r w:rsidRPr="003B6D11">
        <w:rPr>
          <w:rFonts w:ascii="Tahoma" w:hAnsi="Tahoma" w:cs="B Nazanin" w:hint="eastAsia"/>
          <w:sz w:val="24"/>
          <w:szCs w:val="24"/>
          <w:bdr w:val="none" w:sz="0" w:space="0" w:color="auto" w:frame="1"/>
          <w:shd w:val="clear" w:color="auto" w:fill="FFFFFF"/>
          <w:rtl/>
        </w:rPr>
        <w:t>ران‌منش</w:t>
      </w:r>
      <w:r w:rsidRPr="003B6D11">
        <w:rPr>
          <w:rFonts w:ascii="Tahoma" w:hAnsi="Tahoma" w:cs="B Nazanin" w:hint="cs"/>
          <w:sz w:val="24"/>
          <w:szCs w:val="24"/>
          <w:bdr w:val="none" w:sz="0" w:space="0" w:color="auto" w:frame="1"/>
          <w:shd w:val="clear" w:color="auto" w:fill="FFFFFF"/>
          <w:rtl/>
        </w:rPr>
        <w:t>، ی.،</w:t>
      </w:r>
      <w:r w:rsidRPr="003B6D11">
        <w:rPr>
          <w:rStyle w:val="apple-converted-space"/>
          <w:rFonts w:ascii="Tahoma" w:hAnsi="Tahoma" w:cs="B Nazani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B6D11">
        <w:rPr>
          <w:rFonts w:ascii="Tahoma" w:hAnsi="Tahoma" w:cs="B Nazanin"/>
          <w:sz w:val="24"/>
          <w:szCs w:val="24"/>
          <w:bdr w:val="none" w:sz="0" w:space="0" w:color="auto" w:frame="1"/>
          <w:shd w:val="clear" w:color="auto" w:fill="FFFFFF"/>
          <w:rtl/>
        </w:rPr>
        <w:t>ثاقب طالبی</w:t>
      </w:r>
      <w:r w:rsidRPr="003B6D11">
        <w:rPr>
          <w:rFonts w:ascii="Tahoma" w:hAnsi="Tahoma" w:cs="B Nazanin" w:hint="cs"/>
          <w:sz w:val="24"/>
          <w:szCs w:val="24"/>
          <w:bdr w:val="none" w:sz="0" w:space="0" w:color="auto" w:frame="1"/>
          <w:shd w:val="clear" w:color="auto" w:fill="FFFFFF"/>
          <w:rtl/>
        </w:rPr>
        <w:t>، خ.،</w:t>
      </w:r>
      <w:hyperlink r:id="rId16" w:history="1">
        <w:r w:rsidRPr="003B6D11">
          <w:rPr>
            <w:rStyle w:val="apple-converted-space"/>
            <w:rFonts w:ascii="Tahoma" w:hAnsi="Tahoma" w:cs="B Nazanin"/>
            <w:sz w:val="24"/>
            <w:szCs w:val="24"/>
            <w:bdr w:val="none" w:sz="0" w:space="0" w:color="auto" w:frame="1"/>
            <w:shd w:val="clear" w:color="auto" w:fill="FFFFFF"/>
          </w:rPr>
          <w:t> </w:t>
        </w:r>
        <w:r w:rsidRPr="003B6D11">
          <w:rPr>
            <w:rFonts w:asciiTheme="majorBidi" w:hAnsiTheme="majorBidi" w:cs="B Nazanin"/>
            <w:sz w:val="24"/>
            <w:szCs w:val="24"/>
            <w:rtl/>
          </w:rPr>
          <w:t>سهرایی</w:t>
        </w:r>
        <w:r w:rsidRPr="003B6D11">
          <w:rPr>
            <w:rStyle w:val="Hyperlink"/>
            <w:rFonts w:ascii="Tahoma" w:hAnsi="Tahoma" w:cs="B Nazanin" w:hint="cs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rtl/>
          </w:rPr>
          <w:t xml:space="preserve">، ه.، </w:t>
        </w:r>
      </w:hyperlink>
      <w:hyperlink r:id="rId17" w:history="1">
        <w:r w:rsidRPr="003B6D11">
          <w:rPr>
            <w:rStyle w:val="apple-converted-space"/>
            <w:rFonts w:ascii="Tahoma" w:hAnsi="Tahoma" w:cs="B Nazanin"/>
            <w:sz w:val="24"/>
            <w:szCs w:val="24"/>
            <w:bdr w:val="none" w:sz="0" w:space="0" w:color="auto" w:frame="1"/>
            <w:shd w:val="clear" w:color="auto" w:fill="FFFFFF"/>
          </w:rPr>
          <w:t> </w:t>
        </w:r>
        <w:r w:rsidRPr="003B6D11">
          <w:rPr>
            <w:rFonts w:cs="B Nazanin"/>
            <w:b/>
            <w:bCs/>
            <w:sz w:val="24"/>
            <w:szCs w:val="24"/>
            <w:rtl/>
            <w:lang w:bidi="fa-IR"/>
          </w:rPr>
          <w:t>جلالی</w:t>
        </w:r>
        <w:r w:rsidRPr="003B6D11">
          <w:rPr>
            <w:rFonts w:cs="B Nazanin" w:hint="cs"/>
            <w:b/>
            <w:bCs/>
            <w:sz w:val="24"/>
            <w:szCs w:val="24"/>
            <w:rtl/>
            <w:lang w:bidi="fa-IR"/>
          </w:rPr>
          <w:t>، غ</w:t>
        </w:r>
        <w:r w:rsidRPr="003B6D11">
          <w:rPr>
            <w:rStyle w:val="Hyperlink"/>
            <w:rFonts w:ascii="Tahoma" w:hAnsi="Tahoma" w:cs="B Nazanin" w:hint="cs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rtl/>
          </w:rPr>
          <w:t>.،</w:t>
        </w:r>
        <w:r w:rsidRPr="003B6D11">
          <w:rPr>
            <w:rStyle w:val="Hyperlink"/>
            <w:rFonts w:ascii="Tahoma" w:hAnsi="Tahoma" w:cs="B Nazani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rtl/>
          </w:rPr>
          <w:t xml:space="preserve"> </w:t>
        </w:r>
      </w:hyperlink>
      <w:r w:rsidRPr="003B6D11">
        <w:rPr>
          <w:rFonts w:ascii="Tahoma" w:hAnsi="Tahoma" w:cs="B Nazanin"/>
          <w:sz w:val="24"/>
          <w:szCs w:val="24"/>
          <w:bdr w:val="none" w:sz="0" w:space="0" w:color="auto" w:frame="1"/>
          <w:shd w:val="clear" w:color="auto" w:fill="FFFFFF"/>
          <w:rtl/>
        </w:rPr>
        <w:t>حسینی</w:t>
      </w:r>
      <w:r w:rsidRPr="003B6D11">
        <w:rPr>
          <w:rFonts w:ascii="Tahoma" w:hAnsi="Tahoma" w:cs="B Nazanin" w:hint="cs"/>
          <w:sz w:val="24"/>
          <w:szCs w:val="24"/>
          <w:bdr w:val="none" w:sz="0" w:space="0" w:color="auto" w:frame="1"/>
          <w:shd w:val="clear" w:color="auto" w:fill="FFFFFF"/>
          <w:rtl/>
        </w:rPr>
        <w:t xml:space="preserve">، م. </w:t>
      </w:r>
      <w:r w:rsidRPr="003B6D11">
        <w:rPr>
          <w:rFonts w:cs="B Nazanin" w:hint="cs"/>
          <w:b/>
          <w:bCs/>
          <w:sz w:val="24"/>
          <w:szCs w:val="24"/>
          <w:rtl/>
        </w:rPr>
        <w:t>1393</w:t>
      </w:r>
      <w:r w:rsidRPr="003B6D11">
        <w:rPr>
          <w:rFonts w:ascii="Tahoma" w:hAnsi="Tahoma" w:cs="B Nazanin" w:hint="cs"/>
          <w:sz w:val="24"/>
          <w:szCs w:val="24"/>
          <w:bdr w:val="none" w:sz="0" w:space="0" w:color="auto" w:frame="1"/>
          <w:shd w:val="clear" w:color="auto" w:fill="FFFFFF"/>
          <w:rtl/>
        </w:rPr>
        <w:t xml:space="preserve">. </w:t>
      </w:r>
      <w:r w:rsidRPr="003B6D11">
        <w:rPr>
          <w:rFonts w:ascii="Tahoma" w:hAnsi="Tahoma" w:cs="B Nazanin"/>
          <w:sz w:val="24"/>
          <w:szCs w:val="24"/>
          <w:bdr w:val="none" w:sz="0" w:space="0" w:color="auto" w:frame="1"/>
          <w:shd w:val="clear" w:color="auto" w:fill="FFFFFF"/>
          <w:rtl/>
        </w:rPr>
        <w:t>ز</w:t>
      </w:r>
      <w:r w:rsidRPr="003B6D11">
        <w:rPr>
          <w:rFonts w:ascii="Tahoma" w:hAnsi="Tahoma" w:cs="B Nazanin" w:hint="cs"/>
          <w:sz w:val="24"/>
          <w:szCs w:val="24"/>
          <w:bdr w:val="none" w:sz="0" w:space="0" w:color="auto" w:frame="1"/>
          <w:shd w:val="clear" w:color="auto" w:fill="FFFFFF"/>
          <w:rtl/>
        </w:rPr>
        <w:t>ی‌</w:t>
      </w:r>
      <w:r w:rsidRPr="003B6D11">
        <w:rPr>
          <w:rFonts w:ascii="Tahoma" w:hAnsi="Tahoma" w:cs="B Nazanin" w:hint="eastAsia"/>
          <w:sz w:val="24"/>
          <w:szCs w:val="24"/>
          <w:bdr w:val="none" w:sz="0" w:space="0" w:color="auto" w:frame="1"/>
          <w:shd w:val="clear" w:color="auto" w:fill="FFFFFF"/>
          <w:rtl/>
        </w:rPr>
        <w:t>توده</w:t>
      </w:r>
      <w:r w:rsidRPr="003B6D11">
        <w:rPr>
          <w:rFonts w:ascii="Tahoma" w:hAnsi="Tahoma" w:cs="B Nazanin"/>
          <w:sz w:val="24"/>
          <w:szCs w:val="24"/>
          <w:bdr w:val="none" w:sz="0" w:space="0" w:color="auto" w:frame="1"/>
          <w:shd w:val="clear" w:color="auto" w:fill="FFFFFF"/>
          <w:rtl/>
        </w:rPr>
        <w:t xml:space="preserve"> و اندوخته کربن روی زمینی در دو فرم رویشی بلوط ایرانی (</w:t>
      </w:r>
      <w:r w:rsidRPr="00BB150A">
        <w:rPr>
          <w:rFonts w:cs="B Nazanin"/>
          <w:i/>
          <w:iCs/>
          <w:sz w:val="24"/>
          <w:szCs w:val="24"/>
          <w:shd w:val="clear" w:color="auto" w:fill="FFFFFF"/>
        </w:rPr>
        <w:t>Quercus</w:t>
      </w:r>
      <w:r w:rsidRPr="00BB150A">
        <w:rPr>
          <w:rFonts w:ascii="Tahoma" w:hAnsi="Tahoma" w:cs="B Nazani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BB150A">
        <w:rPr>
          <w:rFonts w:cs="B Nazanin"/>
          <w:i/>
          <w:iCs/>
          <w:sz w:val="24"/>
          <w:szCs w:val="24"/>
          <w:shd w:val="clear" w:color="auto" w:fill="FFFFFF"/>
        </w:rPr>
        <w:t>brantii</w:t>
      </w:r>
      <w:r w:rsidRPr="00BB150A">
        <w:rPr>
          <w:rFonts w:ascii="Tahoma" w:hAnsi="Tahoma" w:cs="B Nazani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BB150A">
        <w:rPr>
          <w:rFonts w:cs="B Nazanin"/>
          <w:sz w:val="24"/>
          <w:szCs w:val="24"/>
          <w:shd w:val="clear" w:color="auto" w:fill="FFFFFF"/>
        </w:rPr>
        <w:t>Lindl</w:t>
      </w:r>
      <w:r w:rsidRPr="00BB150A">
        <w:rPr>
          <w:rFonts w:ascii="Tahoma" w:hAnsi="Tahoma" w:cs="B Nazanin"/>
          <w:sz w:val="24"/>
          <w:szCs w:val="24"/>
          <w:bdr w:val="none" w:sz="0" w:space="0" w:color="auto" w:frame="1"/>
          <w:shd w:val="clear" w:color="auto" w:fill="FFFFFF"/>
          <w:rtl/>
        </w:rPr>
        <w:t xml:space="preserve">) در </w:t>
      </w:r>
      <w:r w:rsidRPr="003B6D11">
        <w:rPr>
          <w:rFonts w:ascii="Tahoma" w:hAnsi="Tahoma" w:cs="B Nazanin"/>
          <w:sz w:val="24"/>
          <w:szCs w:val="24"/>
          <w:bdr w:val="none" w:sz="0" w:space="0" w:color="auto" w:frame="1"/>
          <w:shd w:val="clear" w:color="auto" w:fill="FFFFFF"/>
          <w:rtl/>
        </w:rPr>
        <w:t>جنگل‌های لردگان استان چهارمحال و بختیاری</w:t>
      </w:r>
      <w:r w:rsidRPr="003B6D11">
        <w:rPr>
          <w:rFonts w:ascii="Tahoma" w:hAnsi="Tahoma" w:cs="B Nazanin" w:hint="cs"/>
          <w:sz w:val="24"/>
          <w:szCs w:val="24"/>
          <w:bdr w:val="none" w:sz="0" w:space="0" w:color="auto" w:frame="1"/>
          <w:shd w:val="clear" w:color="auto" w:fill="FFFFFF"/>
          <w:rtl/>
        </w:rPr>
        <w:t xml:space="preserve">، </w:t>
      </w:r>
      <w:r w:rsidRPr="003B6D11">
        <w:rPr>
          <w:rFonts w:cs="B Nazanin"/>
          <w:i/>
          <w:iCs/>
          <w:sz w:val="24"/>
          <w:szCs w:val="24"/>
          <w:rtl/>
        </w:rPr>
        <w:t>تحقیقات جنگل و صنوبر ایران</w:t>
      </w:r>
      <w:r w:rsidRPr="003B6D11">
        <w:rPr>
          <w:rFonts w:ascii="Tahoma" w:hAnsi="Tahoma" w:cs="B Nazanin" w:hint="cs"/>
          <w:sz w:val="24"/>
          <w:szCs w:val="24"/>
          <w:bdr w:val="none" w:sz="0" w:space="0" w:color="auto" w:frame="1"/>
          <w:shd w:val="clear" w:color="auto" w:fill="FFFFFF"/>
          <w:rtl/>
        </w:rPr>
        <w:t>، 22(4): 749-762.</w:t>
      </w:r>
    </w:p>
    <w:p w:rsidR="009504B6" w:rsidRPr="003D76F9" w:rsidRDefault="009504B6" w:rsidP="001A5FA2">
      <w:pPr>
        <w:pStyle w:val="ListParagraph"/>
        <w:widowControl w:val="0"/>
        <w:numPr>
          <w:ilvl w:val="0"/>
          <w:numId w:val="5"/>
        </w:numPr>
        <w:tabs>
          <w:tab w:val="left" w:pos="540"/>
        </w:tabs>
        <w:jc w:val="both"/>
        <w:rPr>
          <w:rFonts w:asciiTheme="majorBidi" w:hAnsiTheme="majorBidi" w:cstheme="majorBidi"/>
          <w:sz w:val="24"/>
          <w:szCs w:val="24"/>
        </w:rPr>
      </w:pPr>
      <w:r w:rsidRPr="003D76F9">
        <w:rPr>
          <w:rFonts w:asciiTheme="majorBidi" w:hAnsiTheme="majorBidi" w:cstheme="majorBidi"/>
          <w:sz w:val="24"/>
          <w:szCs w:val="24"/>
        </w:rPr>
        <w:t xml:space="preserve">Babaei Sustani1, F., </w:t>
      </w:r>
      <w:r w:rsidRPr="003D76F9">
        <w:rPr>
          <w:rFonts w:asciiTheme="majorBidi" w:hAnsiTheme="majorBidi" w:cstheme="majorBidi"/>
          <w:b/>
          <w:bCs/>
          <w:sz w:val="24"/>
          <w:szCs w:val="24"/>
        </w:rPr>
        <w:t xml:space="preserve">Jalali, </w:t>
      </w:r>
      <w:r w:rsidR="00124D3A" w:rsidRPr="003D76F9">
        <w:rPr>
          <w:rFonts w:asciiTheme="majorBidi" w:hAnsiTheme="majorBidi" w:cstheme="majorBidi"/>
          <w:b/>
          <w:bCs/>
          <w:sz w:val="24"/>
          <w:szCs w:val="24"/>
        </w:rPr>
        <w:t>GH. A.,</w:t>
      </w:r>
      <w:r w:rsidRPr="003D76F9">
        <w:rPr>
          <w:rFonts w:asciiTheme="majorBidi" w:hAnsiTheme="majorBidi" w:cstheme="majorBidi"/>
          <w:sz w:val="24"/>
          <w:szCs w:val="24"/>
        </w:rPr>
        <w:t xml:space="preserve"> Sohrabi H., Shirvani, A. </w:t>
      </w:r>
      <w:r w:rsidRPr="003D76F9">
        <w:rPr>
          <w:rFonts w:asciiTheme="majorBidi" w:hAnsiTheme="majorBidi" w:cstheme="majorBidi"/>
          <w:b/>
          <w:bCs/>
          <w:sz w:val="24"/>
          <w:szCs w:val="24"/>
        </w:rPr>
        <w:t>2014</w:t>
      </w:r>
      <w:r w:rsidR="002067CC">
        <w:rPr>
          <w:rFonts w:asciiTheme="majorBidi" w:hAnsiTheme="majorBidi" w:cstheme="majorBidi"/>
          <w:sz w:val="24"/>
          <w:szCs w:val="24"/>
        </w:rPr>
        <w:t>,</w:t>
      </w:r>
      <w:r w:rsidRPr="003D76F9">
        <w:rPr>
          <w:rFonts w:asciiTheme="majorBidi" w:hAnsiTheme="majorBidi" w:cstheme="majorBidi"/>
          <w:sz w:val="24"/>
          <w:szCs w:val="24"/>
        </w:rPr>
        <w:t xml:space="preserve"> Biomass allocation of chestnut oak (</w:t>
      </w:r>
      <w:r w:rsidRPr="003D76F9">
        <w:rPr>
          <w:rFonts w:asciiTheme="majorBidi" w:hAnsiTheme="majorBidi" w:cstheme="majorBidi"/>
          <w:i/>
          <w:iCs/>
          <w:sz w:val="24"/>
          <w:szCs w:val="24"/>
        </w:rPr>
        <w:t xml:space="preserve">Quercus castaneifolia </w:t>
      </w:r>
      <w:r w:rsidRPr="003D76F9">
        <w:rPr>
          <w:rFonts w:asciiTheme="majorBidi" w:hAnsiTheme="majorBidi" w:cstheme="majorBidi"/>
          <w:sz w:val="24"/>
          <w:szCs w:val="24"/>
        </w:rPr>
        <w:t xml:space="preserve">C.A. Mey) seedlings: effects of provenance and light gradient, </w:t>
      </w:r>
      <w:r w:rsidRPr="003D76F9">
        <w:rPr>
          <w:rFonts w:asciiTheme="majorBidi" w:hAnsiTheme="majorBidi" w:cstheme="majorBidi"/>
          <w:i/>
          <w:iCs/>
          <w:sz w:val="24"/>
          <w:szCs w:val="24"/>
        </w:rPr>
        <w:t>JOURNAL OF FOREST SCIENCE</w:t>
      </w:r>
      <w:r w:rsidRPr="003D76F9">
        <w:rPr>
          <w:rFonts w:asciiTheme="majorBidi" w:hAnsiTheme="majorBidi" w:cstheme="majorBidi"/>
          <w:sz w:val="24"/>
          <w:szCs w:val="24"/>
        </w:rPr>
        <w:t xml:space="preserve">, </w:t>
      </w:r>
      <w:r w:rsidRPr="003D76F9">
        <w:rPr>
          <w:rFonts w:asciiTheme="majorBidi" w:hAnsiTheme="majorBidi" w:cstheme="majorBidi"/>
          <w:i/>
          <w:iCs/>
          <w:sz w:val="24"/>
          <w:szCs w:val="24"/>
        </w:rPr>
        <w:t>60</w:t>
      </w:r>
      <w:r w:rsidRPr="003D76F9">
        <w:rPr>
          <w:rFonts w:asciiTheme="majorBidi" w:hAnsiTheme="majorBidi" w:cstheme="majorBidi"/>
          <w:sz w:val="24"/>
          <w:szCs w:val="24"/>
        </w:rPr>
        <w:t>(11): 443–450.</w:t>
      </w:r>
    </w:p>
    <w:p w:rsidR="009504B6" w:rsidRPr="0039339A" w:rsidRDefault="009504B6" w:rsidP="0039339A">
      <w:pPr>
        <w:pStyle w:val="ListParagraph"/>
        <w:widowControl w:val="0"/>
        <w:numPr>
          <w:ilvl w:val="0"/>
          <w:numId w:val="5"/>
        </w:numPr>
        <w:bidi/>
        <w:ind w:left="404" w:hanging="450"/>
        <w:jc w:val="both"/>
        <w:rPr>
          <w:rFonts w:ascii="Tahoma" w:hAnsi="Tahoma" w:cs="B Nazanin"/>
          <w:sz w:val="24"/>
          <w:szCs w:val="24"/>
          <w:bdr w:val="none" w:sz="0" w:space="0" w:color="auto" w:frame="1"/>
          <w:shd w:val="clear" w:color="auto" w:fill="FFFFFF"/>
          <w:rtl/>
        </w:rPr>
      </w:pPr>
      <w:r w:rsidRPr="009504B6">
        <w:rPr>
          <w:rStyle w:val="Strong"/>
          <w:rFonts w:ascii="Tahoma" w:hAnsi="Tahoma" w:cs="B Nazanin"/>
          <w:b w:val="0"/>
          <w:bCs w:val="0"/>
          <w:sz w:val="24"/>
          <w:szCs w:val="24"/>
          <w:rtl/>
        </w:rPr>
        <w:t>قاسمی آقبا</w:t>
      </w:r>
      <w:r w:rsidRPr="009504B6">
        <w:rPr>
          <w:rStyle w:val="Strong"/>
          <w:rFonts w:ascii="Tahoma" w:hAnsi="Tahoma" w:cs="B Nazanin" w:hint="cs"/>
          <w:b w:val="0"/>
          <w:bCs w:val="0"/>
          <w:sz w:val="24"/>
          <w:szCs w:val="24"/>
          <w:rtl/>
          <w:lang w:bidi="fa-IR"/>
        </w:rPr>
        <w:t>ش، ف.</w:t>
      </w:r>
      <w:r w:rsidRPr="009504B6">
        <w:rPr>
          <w:rStyle w:val="Strong"/>
          <w:rFonts w:ascii="Tahoma" w:hAnsi="Tahoma" w:cs="B Nazanin"/>
          <w:b w:val="0"/>
          <w:bCs w:val="0"/>
          <w:sz w:val="24"/>
          <w:szCs w:val="24"/>
          <w:rtl/>
        </w:rPr>
        <w:t xml:space="preserve">، </w:t>
      </w:r>
      <w:r w:rsidRPr="009504B6">
        <w:rPr>
          <w:rFonts w:cs="B Nazanin"/>
          <w:b/>
          <w:bCs/>
          <w:sz w:val="24"/>
          <w:szCs w:val="24"/>
          <w:rtl/>
          <w:lang w:bidi="fa-IR"/>
        </w:rPr>
        <w:t>جلالی</w:t>
      </w:r>
      <w:r w:rsidRPr="009504B6">
        <w:rPr>
          <w:rFonts w:cs="B Nazanin" w:hint="cs"/>
          <w:b/>
          <w:bCs/>
          <w:sz w:val="24"/>
          <w:szCs w:val="24"/>
          <w:rtl/>
          <w:lang w:bidi="fa-IR"/>
        </w:rPr>
        <w:t>، غ</w:t>
      </w:r>
      <w:r w:rsidRPr="009504B6">
        <w:rPr>
          <w:rFonts w:cs="B Nazanin" w:hint="cs"/>
          <w:rtl/>
          <w:lang w:bidi="fa-IR"/>
        </w:rPr>
        <w:t>.،</w:t>
      </w:r>
      <w:r w:rsidRPr="009504B6">
        <w:rPr>
          <w:rStyle w:val="apple-converted-space"/>
          <w:rFonts w:ascii="Cambria" w:hAnsi="Cambria" w:cs="Cambria" w:hint="cs"/>
          <w:sz w:val="24"/>
          <w:szCs w:val="24"/>
          <w:vertAlign w:val="superscript"/>
          <w:rtl/>
        </w:rPr>
        <w:t> </w:t>
      </w:r>
      <w:r w:rsidRPr="009504B6">
        <w:rPr>
          <w:rStyle w:val="Strong"/>
          <w:rFonts w:ascii="Tahoma" w:hAnsi="Tahoma" w:cs="B Nazanin"/>
          <w:b w:val="0"/>
          <w:bCs w:val="0"/>
          <w:sz w:val="24"/>
          <w:szCs w:val="24"/>
          <w:rtl/>
        </w:rPr>
        <w:t xml:space="preserve"> حسینی</w:t>
      </w:r>
      <w:r w:rsidRPr="009504B6">
        <w:rPr>
          <w:rStyle w:val="Strong"/>
          <w:rFonts w:ascii="Tahoma" w:hAnsi="Tahoma" w:cs="B Nazanin" w:hint="cs"/>
          <w:b w:val="0"/>
          <w:bCs w:val="0"/>
          <w:sz w:val="24"/>
          <w:szCs w:val="24"/>
          <w:rtl/>
        </w:rPr>
        <w:t xml:space="preserve">، و.، </w:t>
      </w:r>
      <w:r w:rsidRPr="009504B6">
        <w:rPr>
          <w:rStyle w:val="Strong"/>
          <w:rFonts w:ascii="Tahoma" w:hAnsi="Tahoma" w:cs="B Nazanin"/>
          <w:b w:val="0"/>
          <w:bCs w:val="0"/>
          <w:sz w:val="24"/>
          <w:szCs w:val="24"/>
          <w:rtl/>
        </w:rPr>
        <w:t>حسینی</w:t>
      </w:r>
      <w:r w:rsidRPr="009504B6">
        <w:rPr>
          <w:rStyle w:val="Strong"/>
          <w:rFonts w:ascii="Tahoma" w:hAnsi="Tahoma" w:cs="B Nazanin" w:hint="cs"/>
          <w:b w:val="0"/>
          <w:bCs w:val="0"/>
          <w:sz w:val="24"/>
          <w:szCs w:val="24"/>
          <w:rtl/>
        </w:rPr>
        <w:t xml:space="preserve">، م. </w:t>
      </w:r>
      <w:r w:rsidRPr="009504B6">
        <w:rPr>
          <w:rStyle w:val="apple-converted-space"/>
          <w:rFonts w:ascii="Tahoma" w:hAnsi="Tahoma" w:cs="B Nazanin"/>
          <w:sz w:val="24"/>
          <w:szCs w:val="24"/>
          <w:vertAlign w:val="superscript"/>
        </w:rPr>
        <w:t> </w:t>
      </w:r>
      <w:r w:rsidRPr="009504B6">
        <w:rPr>
          <w:rStyle w:val="Strong"/>
          <w:rFonts w:ascii="Tahoma" w:hAnsi="Tahoma" w:cs="B Nazanin"/>
          <w:b w:val="0"/>
          <w:bCs w:val="0"/>
          <w:sz w:val="24"/>
          <w:szCs w:val="24"/>
          <w:rtl/>
        </w:rPr>
        <w:t>و بر</w:t>
      </w:r>
      <w:r w:rsidRPr="009504B6">
        <w:rPr>
          <w:rStyle w:val="Strong"/>
          <w:rFonts w:ascii="Tahoma" w:hAnsi="Tahoma" w:cs="B Nazanin" w:hint="cs"/>
          <w:b w:val="0"/>
          <w:bCs w:val="0"/>
          <w:sz w:val="24"/>
          <w:szCs w:val="24"/>
          <w:rtl/>
        </w:rPr>
        <w:t>گ،</w:t>
      </w:r>
      <w:r w:rsidRPr="009504B6">
        <w:rPr>
          <w:rStyle w:val="Strong"/>
          <w:rFonts w:ascii="Tahoma" w:hAnsi="Tahoma" w:cs="B Nazanin"/>
          <w:b w:val="0"/>
          <w:bCs w:val="0"/>
          <w:sz w:val="24"/>
          <w:szCs w:val="24"/>
          <w:rtl/>
        </w:rPr>
        <w:t xml:space="preserve"> ژ</w:t>
      </w:r>
      <w:r w:rsidRPr="009504B6">
        <w:rPr>
          <w:rStyle w:val="Strong"/>
          <w:rFonts w:ascii="Tahoma" w:hAnsi="Tahoma" w:cs="B Nazanin" w:hint="cs"/>
          <w:b w:val="0"/>
          <w:bCs w:val="0"/>
          <w:sz w:val="24"/>
          <w:szCs w:val="24"/>
          <w:rtl/>
        </w:rPr>
        <w:t>.</w:t>
      </w:r>
      <w:r w:rsidRPr="009504B6">
        <w:rPr>
          <w:rStyle w:val="Strong"/>
          <w:rFonts w:ascii="Tahoma" w:hAnsi="Tahoma" w:cs="B Nazanin"/>
          <w:b w:val="0"/>
          <w:bCs w:val="0"/>
          <w:sz w:val="24"/>
          <w:szCs w:val="24"/>
        </w:rPr>
        <w:t xml:space="preserve"> </w:t>
      </w:r>
      <w:r w:rsidRPr="009504B6">
        <w:rPr>
          <w:rFonts w:cs="B Nazanin"/>
          <w:sz w:val="24"/>
          <w:szCs w:val="24"/>
          <w:rtl/>
          <w:lang w:bidi="fa-IR"/>
        </w:rPr>
        <w:t xml:space="preserve">بررسی ارتباط بین پویایی عناصر غذایی و ترکیب شیمیایی </w:t>
      </w:r>
      <w:r w:rsidRPr="0039339A">
        <w:rPr>
          <w:rFonts w:ascii="Tahoma" w:hAnsi="Tahoma" w:cs="B Nazanin"/>
          <w:sz w:val="24"/>
          <w:szCs w:val="24"/>
          <w:bdr w:val="none" w:sz="0" w:space="0" w:color="auto" w:frame="1"/>
          <w:shd w:val="clear" w:color="auto" w:fill="FFFFFF"/>
          <w:rtl/>
        </w:rPr>
        <w:t>لاش برگ با نرخ تجزیه لاش برگ در مراحل آخر فرایند تجزیه</w:t>
      </w:r>
      <w:r w:rsidRPr="0039339A">
        <w:rPr>
          <w:rFonts w:ascii="Tahoma" w:hAnsi="Tahoma" w:cs="B Nazanin" w:hint="cs"/>
          <w:sz w:val="24"/>
          <w:szCs w:val="24"/>
          <w:bdr w:val="none" w:sz="0" w:space="0" w:color="auto" w:frame="1"/>
          <w:shd w:val="clear" w:color="auto" w:fill="FFFFFF"/>
          <w:rtl/>
        </w:rPr>
        <w:t xml:space="preserve">، </w:t>
      </w:r>
      <w:r w:rsidRPr="0039339A">
        <w:rPr>
          <w:rFonts w:ascii="Tahoma" w:hAnsi="Tahoma" w:cs="B Nazanin"/>
          <w:sz w:val="24"/>
          <w:szCs w:val="24"/>
          <w:bdr w:val="none" w:sz="0" w:space="0" w:color="auto" w:frame="1"/>
          <w:shd w:val="clear" w:color="auto" w:fill="FFFFFF"/>
          <w:rtl/>
        </w:rPr>
        <w:t>پژوهش‌ها</w:t>
      </w:r>
      <w:r w:rsidRPr="0039339A">
        <w:rPr>
          <w:rFonts w:ascii="Tahoma" w:hAnsi="Tahoma" w:cs="B Nazanin" w:hint="cs"/>
          <w:sz w:val="24"/>
          <w:szCs w:val="24"/>
          <w:bdr w:val="none" w:sz="0" w:space="0" w:color="auto" w:frame="1"/>
          <w:shd w:val="clear" w:color="auto" w:fill="FFFFFF"/>
          <w:rtl/>
        </w:rPr>
        <w:t>ی</w:t>
      </w:r>
      <w:r w:rsidRPr="0039339A">
        <w:rPr>
          <w:rFonts w:ascii="Tahoma" w:hAnsi="Tahoma" w:cs="B Nazanin"/>
          <w:sz w:val="24"/>
          <w:szCs w:val="24"/>
          <w:bdr w:val="none" w:sz="0" w:space="0" w:color="auto" w:frame="1"/>
          <w:shd w:val="clear" w:color="auto" w:fill="FFFFFF"/>
          <w:rtl/>
        </w:rPr>
        <w:t xml:space="preserve"> گیاهی</w:t>
      </w:r>
      <w:r w:rsidRPr="0039339A">
        <w:rPr>
          <w:rFonts w:ascii="Tahoma" w:hAnsi="Tahoma" w:cs="B Nazanin" w:hint="cs"/>
          <w:sz w:val="24"/>
          <w:szCs w:val="24"/>
          <w:bdr w:val="none" w:sz="0" w:space="0" w:color="auto" w:frame="1"/>
          <w:shd w:val="clear" w:color="auto" w:fill="FFFFFF"/>
          <w:rtl/>
        </w:rPr>
        <w:t>، 27(4): 715-727.</w:t>
      </w:r>
    </w:p>
    <w:p w:rsidR="009504B6" w:rsidRPr="009504B6" w:rsidRDefault="009504B6" w:rsidP="0039339A">
      <w:pPr>
        <w:pStyle w:val="ListParagraph"/>
        <w:widowControl w:val="0"/>
        <w:numPr>
          <w:ilvl w:val="0"/>
          <w:numId w:val="5"/>
        </w:numPr>
        <w:bidi/>
        <w:ind w:left="404" w:hanging="450"/>
        <w:jc w:val="both"/>
        <w:rPr>
          <w:rFonts w:cs="B Nazanin"/>
          <w:sz w:val="24"/>
          <w:szCs w:val="24"/>
          <w:rtl/>
          <w:lang w:bidi="fa-IR"/>
        </w:rPr>
      </w:pPr>
      <w:r w:rsidRPr="009504B6">
        <w:rPr>
          <w:rFonts w:cs="B Nazanin" w:hint="cs"/>
          <w:b/>
          <w:bCs/>
          <w:sz w:val="24"/>
          <w:szCs w:val="24"/>
          <w:rtl/>
          <w:lang w:bidi="fa-IR"/>
        </w:rPr>
        <w:t>جلالی، غ.،</w:t>
      </w:r>
      <w:r w:rsidRPr="009504B6">
        <w:rPr>
          <w:rFonts w:cs="B Nazanin" w:hint="cs"/>
          <w:sz w:val="24"/>
          <w:szCs w:val="24"/>
          <w:rtl/>
          <w:lang w:bidi="fa-IR"/>
        </w:rPr>
        <w:t xml:space="preserve"> 1394. </w:t>
      </w:r>
      <w:r w:rsidRPr="009504B6">
        <w:rPr>
          <w:rFonts w:cs="B Nazanin"/>
          <w:sz w:val="24"/>
          <w:szCs w:val="24"/>
          <w:rtl/>
          <w:lang w:bidi="fa-IR"/>
        </w:rPr>
        <w:t xml:space="preserve">اثر </w:t>
      </w:r>
      <w:r w:rsidRPr="009504B6">
        <w:rPr>
          <w:rFonts w:cs="B Nazanin" w:hint="cs"/>
          <w:sz w:val="24"/>
          <w:szCs w:val="24"/>
          <w:rtl/>
          <w:lang w:bidi="fa-IR"/>
        </w:rPr>
        <w:t>اندازه</w:t>
      </w:r>
      <w:r w:rsidRPr="009504B6">
        <w:rPr>
          <w:rFonts w:cs="B Nazanin"/>
          <w:sz w:val="24"/>
          <w:szCs w:val="24"/>
          <w:rtl/>
          <w:lang w:bidi="fa-IR"/>
        </w:rPr>
        <w:t xml:space="preserve"> روشنه (</w:t>
      </w:r>
      <w:r w:rsidRPr="009504B6">
        <w:rPr>
          <w:rFonts w:cs="B Nazanin"/>
          <w:shd w:val="clear" w:color="auto" w:fill="FFFFFF"/>
        </w:rPr>
        <w:t>Gap</w:t>
      </w:r>
      <w:r w:rsidRPr="009504B6">
        <w:rPr>
          <w:rFonts w:cs="B Nazanin"/>
          <w:sz w:val="24"/>
          <w:szCs w:val="24"/>
          <w:rtl/>
          <w:lang w:bidi="fa-IR"/>
        </w:rPr>
        <w:t>) روی زنده‌مان</w:t>
      </w:r>
      <w:r w:rsidRPr="009504B6">
        <w:rPr>
          <w:rFonts w:cs="B Nazanin" w:hint="cs"/>
          <w:sz w:val="24"/>
          <w:szCs w:val="24"/>
          <w:rtl/>
          <w:lang w:bidi="fa-IR"/>
        </w:rPr>
        <w:t>ی</w:t>
      </w:r>
      <w:r w:rsidRPr="009504B6">
        <w:rPr>
          <w:rFonts w:cs="B Nazanin"/>
          <w:sz w:val="24"/>
          <w:szCs w:val="24"/>
          <w:rtl/>
          <w:lang w:bidi="fa-IR"/>
        </w:rPr>
        <w:t xml:space="preserve"> و رشد گونه‌ها</w:t>
      </w:r>
      <w:r w:rsidRPr="009504B6">
        <w:rPr>
          <w:rFonts w:cs="B Nazanin" w:hint="cs"/>
          <w:sz w:val="24"/>
          <w:szCs w:val="24"/>
          <w:rtl/>
          <w:lang w:bidi="fa-IR"/>
        </w:rPr>
        <w:t>ی</w:t>
      </w:r>
      <w:r w:rsidRPr="009504B6">
        <w:rPr>
          <w:rFonts w:cs="B Nazanin"/>
          <w:sz w:val="24"/>
          <w:szCs w:val="24"/>
          <w:rtl/>
          <w:lang w:bidi="fa-IR"/>
        </w:rPr>
        <w:t xml:space="preserve"> جنگلی در جنگل تروپیکال (مطالعه موردی: جنگل پژوهشی دانشگاه </w:t>
      </w:r>
      <w:r w:rsidRPr="009504B6">
        <w:rPr>
          <w:rFonts w:cs="B Nazanin"/>
          <w:shd w:val="clear" w:color="auto" w:fill="FFFFFF"/>
        </w:rPr>
        <w:t>UPM</w:t>
      </w:r>
      <w:r w:rsidRPr="009504B6">
        <w:rPr>
          <w:rFonts w:cs="B Nazanin"/>
          <w:sz w:val="24"/>
          <w:szCs w:val="24"/>
          <w:rtl/>
          <w:lang w:bidi="fa-IR"/>
        </w:rPr>
        <w:t>)</w:t>
      </w:r>
      <w:r w:rsidRPr="009504B6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9504B6">
        <w:rPr>
          <w:rFonts w:cs="B Nazanin"/>
          <w:i/>
          <w:iCs/>
          <w:sz w:val="24"/>
          <w:szCs w:val="24"/>
          <w:rtl/>
          <w:lang w:bidi="fa-IR"/>
        </w:rPr>
        <w:t>پژوهش‌ها</w:t>
      </w:r>
      <w:r w:rsidRPr="009504B6">
        <w:rPr>
          <w:rFonts w:cs="B Nazanin" w:hint="cs"/>
          <w:i/>
          <w:iCs/>
          <w:sz w:val="24"/>
          <w:szCs w:val="24"/>
          <w:rtl/>
          <w:lang w:bidi="fa-IR"/>
        </w:rPr>
        <w:t>ی</w:t>
      </w:r>
      <w:r w:rsidRPr="009504B6">
        <w:rPr>
          <w:rFonts w:cs="B Nazanin"/>
          <w:i/>
          <w:iCs/>
          <w:sz w:val="24"/>
          <w:szCs w:val="24"/>
          <w:rtl/>
          <w:lang w:bidi="fa-IR"/>
        </w:rPr>
        <w:t xml:space="preserve"> علوم و فناوری چوب و جنگل</w:t>
      </w:r>
      <w:r w:rsidRPr="009504B6">
        <w:rPr>
          <w:rFonts w:cs="B Nazanin" w:hint="cs"/>
          <w:sz w:val="24"/>
          <w:szCs w:val="24"/>
          <w:rtl/>
          <w:lang w:bidi="fa-IR"/>
        </w:rPr>
        <w:t>، 22(3):221-228.</w:t>
      </w:r>
    </w:p>
    <w:p w:rsidR="008A2B3D" w:rsidRPr="00BB150A" w:rsidRDefault="00F34FFE" w:rsidP="00BB150A">
      <w:pPr>
        <w:pStyle w:val="ListParagraph"/>
        <w:widowControl w:val="0"/>
        <w:numPr>
          <w:ilvl w:val="0"/>
          <w:numId w:val="5"/>
        </w:numPr>
        <w:bidi/>
        <w:ind w:left="404" w:hanging="450"/>
        <w:jc w:val="both"/>
        <w:rPr>
          <w:rFonts w:cs="B Nazanin"/>
          <w:sz w:val="24"/>
          <w:szCs w:val="24"/>
          <w:rtl/>
        </w:rPr>
      </w:pPr>
      <w:hyperlink r:id="rId18" w:history="1">
        <w:r w:rsidR="009504B6" w:rsidRPr="009504B6">
          <w:rPr>
            <w:rFonts w:cs="B Nazanin"/>
            <w:sz w:val="24"/>
            <w:szCs w:val="24"/>
            <w:rtl/>
          </w:rPr>
          <w:t>بهمنی</w:t>
        </w:r>
      </w:hyperlink>
      <w:r w:rsidR="009504B6" w:rsidRPr="009504B6">
        <w:rPr>
          <w:rFonts w:cs="B Nazanin" w:hint="cs"/>
          <w:sz w:val="24"/>
          <w:szCs w:val="24"/>
          <w:rtl/>
        </w:rPr>
        <w:t>، م.</w:t>
      </w:r>
      <w:r w:rsidR="009504B6" w:rsidRPr="009504B6">
        <w:rPr>
          <w:rFonts w:cs="B Nazanin"/>
          <w:sz w:val="24"/>
          <w:szCs w:val="24"/>
          <w:rtl/>
        </w:rPr>
        <w:t>،</w:t>
      </w:r>
      <w:r w:rsidR="009504B6" w:rsidRPr="009504B6">
        <w:rPr>
          <w:rFonts w:ascii="Cambria" w:hAnsi="Cambria" w:cs="Cambria" w:hint="cs"/>
          <w:sz w:val="24"/>
          <w:szCs w:val="24"/>
          <w:rtl/>
        </w:rPr>
        <w:t> </w:t>
      </w:r>
      <w:hyperlink r:id="rId19" w:history="1">
        <w:r w:rsidR="009504B6" w:rsidRPr="009504B6">
          <w:rPr>
            <w:rFonts w:cs="B Nazanin"/>
            <w:sz w:val="24"/>
            <w:szCs w:val="24"/>
            <w:rtl/>
          </w:rPr>
          <w:t xml:space="preserve"> طبری کوچکسرایی</w:t>
        </w:r>
      </w:hyperlink>
      <w:r w:rsidR="009504B6" w:rsidRPr="009504B6">
        <w:rPr>
          <w:rFonts w:cs="B Nazanin"/>
          <w:sz w:val="24"/>
          <w:szCs w:val="24"/>
          <w:rtl/>
        </w:rPr>
        <w:t>،</w:t>
      </w:r>
      <w:r w:rsidR="009504B6" w:rsidRPr="009504B6">
        <w:rPr>
          <w:rFonts w:cs="B Nazanin" w:hint="cs"/>
          <w:sz w:val="24"/>
          <w:szCs w:val="24"/>
          <w:rtl/>
        </w:rPr>
        <w:t xml:space="preserve"> م.،</w:t>
      </w:r>
      <w:r w:rsidR="009504B6" w:rsidRPr="009504B6">
        <w:rPr>
          <w:rFonts w:cs="B Nazanin"/>
          <w:sz w:val="24"/>
          <w:szCs w:val="24"/>
        </w:rPr>
        <w:t xml:space="preserve"> </w:t>
      </w:r>
      <w:r w:rsidR="009504B6" w:rsidRPr="009504B6">
        <w:rPr>
          <w:rFonts w:cs="B Nazanin" w:hint="cs"/>
          <w:b/>
          <w:bCs/>
          <w:sz w:val="24"/>
          <w:szCs w:val="24"/>
          <w:rtl/>
          <w:lang w:bidi="fa-IR"/>
        </w:rPr>
        <w:t>جلالی</w:t>
      </w:r>
      <w:r w:rsidR="009504B6" w:rsidRPr="009504B6">
        <w:rPr>
          <w:rFonts w:cs="B Nazanin" w:hint="cs"/>
          <w:b/>
          <w:bCs/>
          <w:sz w:val="24"/>
          <w:szCs w:val="24"/>
          <w:rtl/>
        </w:rPr>
        <w:t xml:space="preserve">، </w:t>
      </w:r>
      <w:r w:rsidR="009504B6" w:rsidRPr="009504B6">
        <w:rPr>
          <w:rFonts w:cs="B Nazanin" w:hint="cs"/>
          <w:b/>
          <w:bCs/>
          <w:sz w:val="24"/>
          <w:szCs w:val="24"/>
          <w:rtl/>
          <w:lang w:bidi="fa-IR"/>
        </w:rPr>
        <w:t>غ</w:t>
      </w:r>
      <w:r w:rsidR="009504B6" w:rsidRPr="009504B6">
        <w:rPr>
          <w:rFonts w:cs="B Nazanin" w:hint="cs"/>
          <w:b/>
          <w:bCs/>
          <w:sz w:val="24"/>
          <w:szCs w:val="24"/>
          <w:rtl/>
        </w:rPr>
        <w:t>.،</w:t>
      </w:r>
      <w:r w:rsidR="009504B6" w:rsidRPr="009504B6">
        <w:rPr>
          <w:rFonts w:cs="B Nazanin"/>
          <w:sz w:val="24"/>
          <w:szCs w:val="24"/>
        </w:rPr>
        <w:t> </w:t>
      </w:r>
      <w:r w:rsidR="009504B6" w:rsidRPr="009504B6">
        <w:rPr>
          <w:rFonts w:cs="B Nazanin" w:hint="cs"/>
          <w:sz w:val="24"/>
          <w:szCs w:val="24"/>
          <w:rtl/>
        </w:rPr>
        <w:t xml:space="preserve">کرتولی نژاد، د.، </w:t>
      </w:r>
      <w:r w:rsidR="009504B6" w:rsidRPr="009504B6">
        <w:rPr>
          <w:rFonts w:cs="B Nazanin" w:hint="cs"/>
          <w:b/>
          <w:bCs/>
          <w:sz w:val="24"/>
          <w:szCs w:val="24"/>
          <w:rtl/>
          <w:lang w:bidi="fa-IR"/>
        </w:rPr>
        <w:t>1394</w:t>
      </w:r>
      <w:r w:rsidR="009504B6" w:rsidRPr="009504B6">
        <w:rPr>
          <w:rFonts w:cs="B Nazanin" w:hint="cs"/>
          <w:sz w:val="24"/>
          <w:szCs w:val="24"/>
          <w:rtl/>
        </w:rPr>
        <w:t xml:space="preserve">. </w:t>
      </w:r>
      <w:r w:rsidR="009504B6" w:rsidRPr="009504B6">
        <w:rPr>
          <w:rFonts w:cs="B Nazanin"/>
          <w:sz w:val="24"/>
          <w:szCs w:val="24"/>
          <w:rtl/>
        </w:rPr>
        <w:t>تغییرات صفات ریختی و فیزیولوژیکی نهال‌های استبرق (</w:t>
      </w:r>
      <w:r w:rsidR="009504B6" w:rsidRPr="00BB150A">
        <w:rPr>
          <w:rFonts w:cs="B Nazanin"/>
          <w:i/>
          <w:iCs/>
          <w:sz w:val="24"/>
          <w:szCs w:val="24"/>
          <w:shd w:val="clear" w:color="auto" w:fill="FFFFFF"/>
        </w:rPr>
        <w:t>Calotropis</w:t>
      </w:r>
      <w:r w:rsidR="009504B6" w:rsidRPr="00BB150A">
        <w:rPr>
          <w:rFonts w:cs="B Nazanin"/>
          <w:sz w:val="24"/>
          <w:szCs w:val="24"/>
        </w:rPr>
        <w:t xml:space="preserve"> </w:t>
      </w:r>
      <w:r w:rsidR="009504B6" w:rsidRPr="00BB150A">
        <w:rPr>
          <w:rFonts w:cs="B Nazanin"/>
          <w:i/>
          <w:iCs/>
          <w:sz w:val="24"/>
          <w:szCs w:val="24"/>
          <w:shd w:val="clear" w:color="auto" w:fill="FFFFFF"/>
        </w:rPr>
        <w:t>procera</w:t>
      </w:r>
      <w:r w:rsidR="009504B6" w:rsidRPr="00BB150A">
        <w:rPr>
          <w:rFonts w:cs="B Nazanin"/>
          <w:sz w:val="24"/>
          <w:szCs w:val="24"/>
          <w:rtl/>
        </w:rPr>
        <w:t>)</w:t>
      </w:r>
      <w:r w:rsidR="009504B6" w:rsidRPr="009504B6">
        <w:rPr>
          <w:rFonts w:cs="B Nazanin"/>
          <w:sz w:val="24"/>
          <w:szCs w:val="24"/>
          <w:rtl/>
        </w:rPr>
        <w:t xml:space="preserve"> در شرایط تنش آبی</w:t>
      </w:r>
      <w:r w:rsidR="009504B6" w:rsidRPr="009504B6">
        <w:rPr>
          <w:rFonts w:cs="B Nazanin" w:hint="cs"/>
          <w:sz w:val="24"/>
          <w:szCs w:val="24"/>
          <w:rtl/>
        </w:rPr>
        <w:t xml:space="preserve">، </w:t>
      </w:r>
      <w:hyperlink r:id="rId20" w:history="1">
        <w:r w:rsidR="009504B6" w:rsidRPr="009504B6">
          <w:rPr>
            <w:rFonts w:cs="B Nazanin"/>
            <w:i/>
            <w:iCs/>
            <w:sz w:val="24"/>
            <w:szCs w:val="24"/>
            <w:rtl/>
            <w:lang w:bidi="fa-IR"/>
          </w:rPr>
          <w:t>نشریه مهندسی اکوسیستم بیابان</w:t>
        </w:r>
        <w:r w:rsidR="009504B6" w:rsidRPr="009504B6">
          <w:rPr>
            <w:rFonts w:cs="B Nazanin"/>
            <w:sz w:val="24"/>
            <w:szCs w:val="24"/>
            <w:rtl/>
          </w:rPr>
          <w:t>،</w:t>
        </w:r>
        <w:r w:rsidR="009504B6" w:rsidRPr="009504B6">
          <w:rPr>
            <w:rFonts w:cs="B Nazanin" w:hint="cs"/>
            <w:sz w:val="24"/>
            <w:szCs w:val="24"/>
            <w:rtl/>
          </w:rPr>
          <w:t xml:space="preserve"> 4(7): 43-52.</w:t>
        </w:r>
      </w:hyperlink>
    </w:p>
    <w:p w:rsidR="002A664F" w:rsidRPr="00335EEC" w:rsidRDefault="00181174" w:rsidP="00335EEC">
      <w:pPr>
        <w:pStyle w:val="ListParagraph"/>
        <w:widowControl w:val="0"/>
        <w:numPr>
          <w:ilvl w:val="0"/>
          <w:numId w:val="5"/>
        </w:numPr>
        <w:bidi/>
        <w:ind w:left="404" w:hanging="450"/>
        <w:jc w:val="both"/>
        <w:rPr>
          <w:rFonts w:cs="B Nazanin"/>
          <w:sz w:val="24"/>
          <w:szCs w:val="24"/>
          <w:rtl/>
          <w:lang w:bidi="fa-IR"/>
        </w:rPr>
      </w:pPr>
      <w:r w:rsidRPr="009504B6">
        <w:rPr>
          <w:rFonts w:cs="B Nazanin"/>
          <w:sz w:val="24"/>
          <w:szCs w:val="24"/>
          <w:rtl/>
          <w:lang w:bidi="fa-IR"/>
        </w:rPr>
        <w:t>بهمنی</w:t>
      </w:r>
      <w:r w:rsidRPr="009504B6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9504B6">
        <w:rPr>
          <w:rFonts w:cs="B Nazanin" w:hint="cs"/>
          <w:b/>
          <w:bCs/>
          <w:sz w:val="24"/>
          <w:szCs w:val="24"/>
          <w:rtl/>
          <w:lang w:bidi="fa-IR"/>
        </w:rPr>
        <w:t>م.،</w:t>
      </w:r>
      <w:r w:rsidRPr="00F8678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F8678A">
        <w:rPr>
          <w:rFonts w:cs="B Nazanin"/>
          <w:b/>
          <w:bCs/>
          <w:sz w:val="24"/>
          <w:szCs w:val="24"/>
          <w:rtl/>
          <w:lang w:bidi="fa-IR"/>
        </w:rPr>
        <w:t>جلالی</w:t>
      </w:r>
      <w:r w:rsidRPr="00F8678A">
        <w:rPr>
          <w:rFonts w:cs="B Nazanin" w:hint="cs"/>
          <w:b/>
          <w:bCs/>
          <w:sz w:val="24"/>
          <w:szCs w:val="24"/>
          <w:rtl/>
          <w:lang w:bidi="fa-IR"/>
        </w:rPr>
        <w:t xml:space="preserve">، غ.، </w:t>
      </w:r>
      <w:r w:rsidRPr="009504B6">
        <w:rPr>
          <w:rFonts w:cs="B Nazanin"/>
          <w:sz w:val="24"/>
          <w:szCs w:val="24"/>
          <w:rtl/>
          <w:lang w:bidi="fa-IR"/>
        </w:rPr>
        <w:t>اصغر زاده</w:t>
      </w:r>
      <w:r w:rsidRPr="009504B6">
        <w:rPr>
          <w:rFonts w:cs="B Nazanin" w:hint="cs"/>
          <w:sz w:val="24"/>
          <w:szCs w:val="24"/>
          <w:rtl/>
          <w:lang w:bidi="fa-IR"/>
        </w:rPr>
        <w:t xml:space="preserve">، ا.، </w:t>
      </w:r>
      <w:r w:rsidRPr="009504B6">
        <w:rPr>
          <w:rFonts w:cs="B Nazanin"/>
          <w:sz w:val="24"/>
          <w:szCs w:val="24"/>
          <w:rtl/>
          <w:lang w:bidi="fa-IR"/>
        </w:rPr>
        <w:t>طبری کوچکسرائی</w:t>
      </w:r>
      <w:r w:rsidRPr="009504B6">
        <w:rPr>
          <w:rFonts w:cs="B Nazanin" w:hint="cs"/>
          <w:sz w:val="24"/>
          <w:szCs w:val="24"/>
          <w:rtl/>
          <w:lang w:bidi="fa-IR"/>
        </w:rPr>
        <w:t xml:space="preserve">، م.، </w:t>
      </w:r>
      <w:r w:rsidRPr="009504B6">
        <w:rPr>
          <w:rFonts w:cs="B Nazanin" w:hint="cs"/>
          <w:b/>
          <w:bCs/>
          <w:sz w:val="24"/>
          <w:szCs w:val="24"/>
          <w:rtl/>
          <w:lang w:bidi="fa-IR"/>
        </w:rPr>
        <w:t>1394</w:t>
      </w:r>
      <w:r w:rsidRPr="009504B6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8A2B3D">
        <w:rPr>
          <w:rFonts w:cs="B Nazanin" w:hint="cs"/>
          <w:sz w:val="24"/>
          <w:szCs w:val="24"/>
          <w:rtl/>
          <w:lang w:bidi="fa-IR"/>
        </w:rPr>
        <w:t xml:space="preserve">کارایی تلقیح ریزوباکتری </w:t>
      </w:r>
      <w:r w:rsidR="008A2B3D" w:rsidRPr="00181174">
        <w:rPr>
          <w:rFonts w:cs="B Nazanin"/>
          <w:i/>
          <w:iCs/>
          <w:sz w:val="24"/>
          <w:szCs w:val="24"/>
          <w:lang w:bidi="fa-IR"/>
        </w:rPr>
        <w:t>Pseu</w:t>
      </w:r>
      <w:r w:rsidRPr="00181174">
        <w:rPr>
          <w:rFonts w:cs="B Nazanin"/>
          <w:i/>
          <w:iCs/>
          <w:sz w:val="24"/>
          <w:szCs w:val="24"/>
          <w:lang w:bidi="fa-IR"/>
        </w:rPr>
        <w:t>domonus putida</w:t>
      </w:r>
      <w:r>
        <w:rPr>
          <w:rFonts w:cs="B Nazanin"/>
          <w:sz w:val="24"/>
          <w:szCs w:val="24"/>
          <w:lang w:bidi="fa-IR"/>
        </w:rPr>
        <w:t xml:space="preserve"> 169</w:t>
      </w:r>
      <w:r>
        <w:rPr>
          <w:rFonts w:cs="B Nazanin" w:hint="cs"/>
          <w:sz w:val="24"/>
          <w:szCs w:val="24"/>
          <w:rtl/>
          <w:lang w:bidi="fa-IR"/>
        </w:rPr>
        <w:t xml:space="preserve"> بر بهبود برخی صفات رویشی نهال استبرق ( </w:t>
      </w:r>
      <w:r w:rsidRPr="00181174">
        <w:rPr>
          <w:rFonts w:cs="B Nazanin"/>
          <w:i/>
          <w:iCs/>
          <w:sz w:val="24"/>
          <w:szCs w:val="24"/>
          <w:lang w:bidi="fa-IR"/>
        </w:rPr>
        <w:t>Calotropis</w:t>
      </w:r>
      <w:r w:rsidR="002A664F" w:rsidRPr="002A664F">
        <w:rPr>
          <w:rFonts w:cs="B Nazanin"/>
          <w:i/>
          <w:iCs/>
          <w:sz w:val="24"/>
          <w:szCs w:val="24"/>
          <w:lang w:bidi="fa-IR"/>
        </w:rPr>
        <w:t xml:space="preserve"> </w:t>
      </w:r>
      <w:r w:rsidR="002A664F">
        <w:rPr>
          <w:rFonts w:cs="B Nazanin"/>
          <w:i/>
          <w:iCs/>
          <w:sz w:val="24"/>
          <w:szCs w:val="24"/>
          <w:lang w:bidi="fa-IR"/>
        </w:rPr>
        <w:t>procera Ait</w:t>
      </w:r>
      <w:r>
        <w:rPr>
          <w:rFonts w:cs="B Nazanin" w:hint="cs"/>
          <w:sz w:val="24"/>
          <w:szCs w:val="24"/>
          <w:rtl/>
          <w:lang w:bidi="fa-IR"/>
        </w:rPr>
        <w:t xml:space="preserve"> )</w:t>
      </w:r>
      <w:r w:rsidR="002A664F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تحت تنش خشکی، نشریه زیست شناسی خاک، جلد 3، شماره 2: 107-116.</w:t>
      </w:r>
    </w:p>
    <w:p w:rsidR="003C267C" w:rsidRPr="001A5FA2" w:rsidRDefault="00C33458" w:rsidP="001A5FA2">
      <w:pPr>
        <w:pStyle w:val="ListParagraph"/>
        <w:widowControl w:val="0"/>
        <w:numPr>
          <w:ilvl w:val="0"/>
          <w:numId w:val="5"/>
        </w:numPr>
        <w:bidi/>
        <w:ind w:left="404" w:hanging="45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504B6">
        <w:rPr>
          <w:rFonts w:cs="B Nazanin"/>
          <w:sz w:val="24"/>
          <w:szCs w:val="24"/>
          <w:rtl/>
          <w:lang w:bidi="fa-IR"/>
        </w:rPr>
        <w:t>بهمنی</w:t>
      </w:r>
      <w:r w:rsidRPr="009504B6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9504B6">
        <w:rPr>
          <w:rFonts w:cs="B Nazanin" w:hint="cs"/>
          <w:b/>
          <w:bCs/>
          <w:sz w:val="24"/>
          <w:szCs w:val="24"/>
          <w:rtl/>
          <w:lang w:bidi="fa-IR"/>
        </w:rPr>
        <w:t>م.،</w:t>
      </w:r>
      <w:r w:rsidRPr="00F8678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F8678A">
        <w:rPr>
          <w:rFonts w:cs="B Nazanin"/>
          <w:b/>
          <w:bCs/>
          <w:sz w:val="24"/>
          <w:szCs w:val="24"/>
          <w:rtl/>
          <w:lang w:bidi="fa-IR"/>
        </w:rPr>
        <w:t>جلالی</w:t>
      </w:r>
      <w:r w:rsidRPr="00F8678A">
        <w:rPr>
          <w:rFonts w:cs="B Nazanin" w:hint="cs"/>
          <w:b/>
          <w:bCs/>
          <w:sz w:val="24"/>
          <w:szCs w:val="24"/>
          <w:rtl/>
          <w:lang w:bidi="fa-IR"/>
        </w:rPr>
        <w:t xml:space="preserve">، غ.، </w:t>
      </w:r>
      <w:r w:rsidRPr="009504B6">
        <w:rPr>
          <w:rFonts w:cs="B Nazanin"/>
          <w:sz w:val="24"/>
          <w:szCs w:val="24"/>
          <w:rtl/>
          <w:lang w:bidi="fa-IR"/>
        </w:rPr>
        <w:t>اصغر زاده</w:t>
      </w:r>
      <w:r w:rsidRPr="009504B6">
        <w:rPr>
          <w:rFonts w:cs="B Nazanin" w:hint="cs"/>
          <w:sz w:val="24"/>
          <w:szCs w:val="24"/>
          <w:rtl/>
          <w:lang w:bidi="fa-IR"/>
        </w:rPr>
        <w:t xml:space="preserve">، ا.، </w:t>
      </w:r>
      <w:r w:rsidRPr="009504B6">
        <w:rPr>
          <w:rFonts w:cs="B Nazanin"/>
          <w:sz w:val="24"/>
          <w:szCs w:val="24"/>
          <w:rtl/>
          <w:lang w:bidi="fa-IR"/>
        </w:rPr>
        <w:t>طبری کوچکسرائی</w:t>
      </w:r>
      <w:r w:rsidRPr="009504B6">
        <w:rPr>
          <w:rFonts w:cs="B Nazanin" w:hint="cs"/>
          <w:sz w:val="24"/>
          <w:szCs w:val="24"/>
          <w:rtl/>
          <w:lang w:bidi="fa-IR"/>
        </w:rPr>
        <w:t xml:space="preserve">، م.، </w:t>
      </w:r>
      <w:r w:rsidRPr="009504B6">
        <w:rPr>
          <w:rFonts w:cs="B Nazanin" w:hint="cs"/>
          <w:b/>
          <w:bCs/>
          <w:sz w:val="24"/>
          <w:szCs w:val="24"/>
          <w:rtl/>
          <w:lang w:bidi="fa-IR"/>
        </w:rPr>
        <w:t>1394</w:t>
      </w:r>
      <w:r w:rsidRPr="009504B6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A664F">
        <w:rPr>
          <w:rFonts w:cs="B Nazanin" w:hint="cs"/>
          <w:sz w:val="24"/>
          <w:szCs w:val="24"/>
          <w:rtl/>
          <w:lang w:bidi="fa-IR"/>
        </w:rPr>
        <w:t xml:space="preserve">تاثیر تلقیح باکتری محرک رشد </w:t>
      </w:r>
      <w:r w:rsidR="002A664F" w:rsidRPr="00181174">
        <w:rPr>
          <w:rFonts w:cs="B Nazanin"/>
          <w:i/>
          <w:iCs/>
          <w:sz w:val="24"/>
          <w:szCs w:val="24"/>
          <w:lang w:bidi="fa-IR"/>
        </w:rPr>
        <w:t>Pseudomonus putida</w:t>
      </w:r>
      <w:r w:rsidR="002A664F">
        <w:rPr>
          <w:rFonts w:cs="B Nazanin" w:hint="cs"/>
          <w:sz w:val="24"/>
          <w:szCs w:val="24"/>
          <w:rtl/>
          <w:lang w:bidi="fa-IR"/>
        </w:rPr>
        <w:t xml:space="preserve">   بر تحمل به شوری نهالهای استبرق  </w:t>
      </w:r>
      <w:r w:rsidR="002A664F" w:rsidRPr="00181174">
        <w:rPr>
          <w:rFonts w:cs="B Nazanin"/>
          <w:i/>
          <w:iCs/>
          <w:sz w:val="24"/>
          <w:szCs w:val="24"/>
          <w:lang w:bidi="fa-IR"/>
        </w:rPr>
        <w:t>Calotropis</w:t>
      </w:r>
      <w:r w:rsidR="002A664F" w:rsidRPr="002A664F">
        <w:rPr>
          <w:rFonts w:cs="B Nazanin"/>
          <w:i/>
          <w:iCs/>
          <w:sz w:val="24"/>
          <w:szCs w:val="24"/>
          <w:lang w:bidi="fa-IR"/>
        </w:rPr>
        <w:t xml:space="preserve"> </w:t>
      </w:r>
      <w:r w:rsidR="002A664F">
        <w:rPr>
          <w:rFonts w:cs="B Nazanin"/>
          <w:i/>
          <w:iCs/>
          <w:sz w:val="24"/>
          <w:szCs w:val="24"/>
          <w:lang w:bidi="fa-IR"/>
        </w:rPr>
        <w:t>procera Ait</w:t>
      </w:r>
      <w:r w:rsidR="002A664F">
        <w:rPr>
          <w:rFonts w:cs="B Nazanin" w:hint="cs"/>
          <w:sz w:val="24"/>
          <w:szCs w:val="24"/>
          <w:rtl/>
          <w:lang w:bidi="fa-IR"/>
        </w:rPr>
        <w:t xml:space="preserve"> )    مجله خشک بوم، (اخذ پذیرش).</w:t>
      </w:r>
    </w:p>
    <w:p w:rsidR="003C267C" w:rsidRPr="003C267C" w:rsidRDefault="003C267C" w:rsidP="001A5FA2">
      <w:pPr>
        <w:widowControl w:val="0"/>
        <w:tabs>
          <w:tab w:val="left" w:pos="540"/>
        </w:tabs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sz w:val="24"/>
          <w:szCs w:val="24"/>
        </w:rPr>
        <w:t>107</w:t>
      </w:r>
      <w:r w:rsidRPr="009C4DB9">
        <w:rPr>
          <w:rFonts w:asciiTheme="majorBidi" w:hAnsiTheme="majorBidi" w:cstheme="majorBidi"/>
          <w:sz w:val="24"/>
          <w:szCs w:val="24"/>
        </w:rPr>
        <w:t>- Shayanmehr</w:t>
      </w:r>
      <w:r w:rsidRPr="003C267C">
        <w:rPr>
          <w:rFonts w:asciiTheme="majorBidi" w:hAnsiTheme="majorBidi" w:cstheme="majorBidi"/>
          <w:sz w:val="24"/>
          <w:szCs w:val="24"/>
        </w:rPr>
        <w:t>, F.,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C4DB9">
        <w:rPr>
          <w:rFonts w:asciiTheme="majorBidi" w:hAnsiTheme="majorBidi" w:cstheme="majorBidi"/>
          <w:b/>
          <w:bCs/>
          <w:sz w:val="24"/>
          <w:szCs w:val="24"/>
        </w:rPr>
        <w:t>Jalali, GH.A.,</w:t>
      </w:r>
      <w:r>
        <w:rPr>
          <w:rFonts w:asciiTheme="majorBidi" w:hAnsiTheme="majorBidi" w:cstheme="majorBidi"/>
          <w:sz w:val="24"/>
          <w:szCs w:val="24"/>
        </w:rPr>
        <w:t xml:space="preserve"> Hoseeinzadeh Colagar, A., Youse</w:t>
      </w:r>
      <w:r w:rsidR="009703A0">
        <w:rPr>
          <w:rFonts w:asciiTheme="majorBidi" w:hAnsiTheme="majorBidi" w:cstheme="majorBidi"/>
          <w:sz w:val="24"/>
          <w:szCs w:val="24"/>
        </w:rPr>
        <w:t xml:space="preserve">fzadeh, H., &amp; Zare, H., </w:t>
      </w:r>
      <w:r w:rsidR="009703A0" w:rsidRPr="009C4DB9">
        <w:rPr>
          <w:rFonts w:asciiTheme="majorBidi" w:hAnsiTheme="majorBidi" w:cstheme="majorBidi"/>
          <w:b/>
          <w:bCs/>
          <w:sz w:val="24"/>
          <w:szCs w:val="24"/>
        </w:rPr>
        <w:t>2015</w:t>
      </w:r>
      <w:r w:rsidR="009703A0">
        <w:rPr>
          <w:rFonts w:asciiTheme="majorBidi" w:hAnsiTheme="majorBidi" w:cstheme="majorBidi"/>
          <w:sz w:val="24"/>
          <w:szCs w:val="24"/>
        </w:rPr>
        <w:t xml:space="preserve">, Pollen morphology of the genus Alnus Mill., in Hyrcanian forests, North of Iran, Applied ecology and Environmental research, </w:t>
      </w:r>
      <w:r w:rsidR="001A5FA2">
        <w:rPr>
          <w:rFonts w:asciiTheme="majorBidi" w:hAnsiTheme="majorBidi" w:cstheme="majorBidi"/>
          <w:sz w:val="24"/>
          <w:szCs w:val="24"/>
        </w:rPr>
        <w:t>, 13(3), 833-847</w:t>
      </w:r>
      <w:r w:rsidR="001A5FA2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181174" w:rsidRPr="003D76F9" w:rsidRDefault="00C33458" w:rsidP="003C267C">
      <w:pPr>
        <w:widowControl w:val="0"/>
        <w:tabs>
          <w:tab w:val="left" w:pos="540"/>
        </w:tabs>
        <w:jc w:val="both"/>
        <w:rPr>
          <w:rFonts w:cs="B Nazanin"/>
          <w:sz w:val="24"/>
          <w:szCs w:val="24"/>
          <w:rtl/>
          <w:lang w:bidi="fa-IR"/>
        </w:rPr>
      </w:pPr>
      <w:r w:rsidRPr="003D76F9">
        <w:rPr>
          <w:rFonts w:asciiTheme="majorBidi" w:hAnsiTheme="majorBidi" w:cstheme="majorBidi"/>
          <w:sz w:val="24"/>
          <w:szCs w:val="24"/>
        </w:rPr>
        <w:t>10</w:t>
      </w:r>
      <w:r w:rsidR="00BB150A">
        <w:rPr>
          <w:rFonts w:asciiTheme="majorBidi" w:hAnsiTheme="majorBidi" w:cstheme="majorBidi"/>
          <w:sz w:val="24"/>
          <w:szCs w:val="24"/>
        </w:rPr>
        <w:t>8</w:t>
      </w:r>
      <w:r w:rsidRPr="003D76F9">
        <w:rPr>
          <w:rFonts w:asciiTheme="majorBidi" w:hAnsiTheme="majorBidi" w:cstheme="majorBidi"/>
          <w:sz w:val="24"/>
          <w:szCs w:val="24"/>
        </w:rPr>
        <w:t xml:space="preserve">- Fazlolahi Mohammadi, M., </w:t>
      </w:r>
      <w:r w:rsidRPr="003D76F9">
        <w:rPr>
          <w:rFonts w:asciiTheme="majorBidi" w:hAnsiTheme="majorBidi" w:cstheme="majorBidi"/>
          <w:b/>
          <w:bCs/>
          <w:sz w:val="24"/>
          <w:szCs w:val="24"/>
        </w:rPr>
        <w:t>Jalali</w:t>
      </w:r>
      <w:r w:rsidRPr="003D76F9">
        <w:rPr>
          <w:rFonts w:asciiTheme="majorBidi" w:hAnsiTheme="majorBidi" w:cstheme="majorBidi"/>
          <w:sz w:val="24"/>
          <w:szCs w:val="24"/>
        </w:rPr>
        <w:t xml:space="preserve">, </w:t>
      </w:r>
      <w:r w:rsidRPr="003D76F9">
        <w:rPr>
          <w:rFonts w:asciiTheme="majorBidi" w:hAnsiTheme="majorBidi" w:cstheme="majorBidi"/>
          <w:b/>
          <w:bCs/>
          <w:sz w:val="24"/>
          <w:szCs w:val="24"/>
        </w:rPr>
        <w:t>GH</w:t>
      </w:r>
      <w:r w:rsidRPr="003D76F9">
        <w:rPr>
          <w:rFonts w:asciiTheme="majorBidi" w:hAnsiTheme="majorBidi" w:cstheme="majorBidi"/>
          <w:sz w:val="24"/>
          <w:szCs w:val="24"/>
        </w:rPr>
        <w:t xml:space="preserve">. </w:t>
      </w:r>
      <w:r w:rsidRPr="003D76F9">
        <w:rPr>
          <w:rFonts w:asciiTheme="majorBidi" w:hAnsiTheme="majorBidi" w:cstheme="majorBidi"/>
          <w:b/>
          <w:bCs/>
          <w:sz w:val="24"/>
          <w:szCs w:val="24"/>
        </w:rPr>
        <w:t>A.,</w:t>
      </w:r>
      <w:r w:rsidRPr="003D76F9">
        <w:rPr>
          <w:rFonts w:asciiTheme="majorBidi" w:hAnsiTheme="majorBidi" w:cstheme="majorBidi"/>
          <w:sz w:val="24"/>
          <w:szCs w:val="24"/>
        </w:rPr>
        <w:t xml:space="preserve"> Kooch, Y. and Theodose, T. A. </w:t>
      </w:r>
      <w:r w:rsidRPr="003D76F9">
        <w:rPr>
          <w:rFonts w:asciiTheme="majorBidi" w:hAnsiTheme="majorBidi" w:cstheme="majorBidi"/>
          <w:b/>
          <w:bCs/>
          <w:sz w:val="24"/>
          <w:szCs w:val="24"/>
        </w:rPr>
        <w:t>2015</w:t>
      </w:r>
      <w:r w:rsidR="002067CC">
        <w:rPr>
          <w:rFonts w:asciiTheme="majorBidi" w:hAnsiTheme="majorBidi" w:cstheme="majorBidi"/>
          <w:sz w:val="24"/>
          <w:szCs w:val="24"/>
        </w:rPr>
        <w:t>,</w:t>
      </w:r>
      <w:r w:rsidRPr="003D76F9">
        <w:rPr>
          <w:rFonts w:asciiTheme="majorBidi" w:hAnsiTheme="majorBidi" w:cstheme="majorBidi"/>
          <w:sz w:val="24"/>
          <w:szCs w:val="24"/>
        </w:rPr>
        <w:t xml:space="preserve"> influence of landform on the understory plant community in a temperate Beech forest in northern Iran. Ecological Research, 30: 385</w:t>
      </w:r>
      <w:r w:rsidRPr="003D76F9">
        <w:rPr>
          <w:rFonts w:asciiTheme="majorBidi" w:hAnsiTheme="majorBidi" w:cstheme="majorBidi" w:hint="cs"/>
          <w:sz w:val="24"/>
          <w:szCs w:val="24"/>
        </w:rPr>
        <w:t>–</w:t>
      </w:r>
      <w:r w:rsidRPr="003D76F9">
        <w:rPr>
          <w:rFonts w:cs="B Nazanin"/>
          <w:sz w:val="24"/>
          <w:szCs w:val="24"/>
          <w:lang w:bidi="fa-IR"/>
        </w:rPr>
        <w:t>394.</w:t>
      </w:r>
    </w:p>
    <w:p w:rsidR="002A664F" w:rsidRPr="00C33458" w:rsidRDefault="00C33458" w:rsidP="00BB150A">
      <w:pPr>
        <w:widowControl w:val="0"/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</w:t>
      </w:r>
      <w:r w:rsidR="00BB150A">
        <w:rPr>
          <w:rFonts w:cs="B Nazanin" w:hint="cs"/>
          <w:sz w:val="24"/>
          <w:szCs w:val="24"/>
          <w:rtl/>
          <w:lang w:bidi="fa-IR"/>
        </w:rPr>
        <w:t>09</w:t>
      </w:r>
      <w:r>
        <w:rPr>
          <w:rFonts w:cs="B Nazanin" w:hint="cs"/>
          <w:sz w:val="24"/>
          <w:szCs w:val="24"/>
          <w:rtl/>
          <w:lang w:bidi="fa-IR"/>
        </w:rPr>
        <w:t>-</w:t>
      </w:r>
      <w:r>
        <w:rPr>
          <w:rFonts w:cs="B Nazanin"/>
          <w:sz w:val="24"/>
          <w:szCs w:val="24"/>
          <w:lang w:bidi="fa-IR"/>
        </w:rPr>
        <w:t xml:space="preserve"> </w:t>
      </w:r>
      <w:r w:rsidR="002A664F" w:rsidRPr="00C33458">
        <w:rPr>
          <w:rFonts w:cs="B Nazanin" w:hint="cs"/>
          <w:sz w:val="24"/>
          <w:szCs w:val="24"/>
          <w:rtl/>
          <w:lang w:bidi="fa-IR"/>
        </w:rPr>
        <w:t xml:space="preserve">چاپلاق پری، ا.، </w:t>
      </w:r>
      <w:r w:rsidR="002A664F" w:rsidRPr="00C33458">
        <w:rPr>
          <w:rFonts w:cs="B Nazanin" w:hint="cs"/>
          <w:b/>
          <w:bCs/>
          <w:sz w:val="24"/>
          <w:szCs w:val="24"/>
          <w:rtl/>
          <w:lang w:bidi="fa-IR"/>
        </w:rPr>
        <w:t>جلالی، غ.،</w:t>
      </w:r>
      <w:r w:rsidR="002A664F" w:rsidRPr="00C33458">
        <w:rPr>
          <w:rFonts w:cs="B Nazanin" w:hint="cs"/>
          <w:sz w:val="24"/>
          <w:szCs w:val="24"/>
          <w:rtl/>
          <w:lang w:bidi="fa-IR"/>
        </w:rPr>
        <w:t xml:space="preserve"> عتباتی، ح.، زرافشار، ستاریان، ع.، </w:t>
      </w:r>
      <w:r w:rsidR="002A664F" w:rsidRPr="00C33458">
        <w:rPr>
          <w:rFonts w:cs="B Nazanin" w:hint="cs"/>
          <w:b/>
          <w:bCs/>
          <w:sz w:val="24"/>
          <w:szCs w:val="24"/>
          <w:rtl/>
          <w:lang w:bidi="fa-IR"/>
        </w:rPr>
        <w:t>1395،</w:t>
      </w:r>
      <w:r w:rsidR="002A664F" w:rsidRPr="00C33458">
        <w:rPr>
          <w:rFonts w:cs="B Nazanin" w:hint="cs"/>
          <w:sz w:val="24"/>
          <w:szCs w:val="24"/>
          <w:rtl/>
          <w:lang w:bidi="fa-IR"/>
        </w:rPr>
        <w:t xml:space="preserve"> مقایسه تیمارهای نانو لوله های کربنی با تیمارهای شیمیایی و فیزیکی برای شکست خواب بذر گونه مورد (</w:t>
      </w:r>
      <w:r w:rsidR="002A664F" w:rsidRPr="00BB150A">
        <w:rPr>
          <w:rFonts w:cs="B Nazanin"/>
          <w:i/>
          <w:iCs/>
          <w:sz w:val="24"/>
          <w:szCs w:val="24"/>
          <w:lang w:bidi="fa-IR"/>
        </w:rPr>
        <w:t>Myrtus communis L.</w:t>
      </w:r>
      <w:r w:rsidR="002A664F" w:rsidRPr="00C33458">
        <w:rPr>
          <w:rFonts w:cs="B Nazanin" w:hint="cs"/>
          <w:i/>
          <w:iCs/>
          <w:sz w:val="24"/>
          <w:szCs w:val="24"/>
          <w:rtl/>
          <w:lang w:bidi="fa-IR"/>
        </w:rPr>
        <w:t xml:space="preserve"> </w:t>
      </w:r>
      <w:r w:rsidR="002A664F" w:rsidRPr="00C33458">
        <w:rPr>
          <w:rFonts w:cs="B Nazanin"/>
          <w:i/>
          <w:iCs/>
          <w:sz w:val="24"/>
          <w:szCs w:val="24"/>
          <w:lang w:bidi="fa-IR"/>
        </w:rPr>
        <w:t>(</w:t>
      </w:r>
      <w:r w:rsidR="002A664F" w:rsidRPr="00C33458">
        <w:rPr>
          <w:rFonts w:cs="B Nazanin" w:hint="cs"/>
          <w:i/>
          <w:iCs/>
          <w:sz w:val="24"/>
          <w:szCs w:val="24"/>
          <w:rtl/>
          <w:lang w:bidi="fa-IR"/>
        </w:rPr>
        <w:t xml:space="preserve">، </w:t>
      </w:r>
      <w:r w:rsidR="002A664F" w:rsidRPr="00C33458">
        <w:rPr>
          <w:rFonts w:cs="B Nazanin" w:hint="cs"/>
          <w:sz w:val="24"/>
          <w:szCs w:val="24"/>
          <w:rtl/>
          <w:lang w:bidi="fa-IR"/>
        </w:rPr>
        <w:t xml:space="preserve">مجله پژوهشهای گیاهی </w:t>
      </w:r>
      <w:r w:rsidR="002A664F" w:rsidRPr="00C33458">
        <w:rPr>
          <w:rFonts w:cs="B Nazanin"/>
          <w:sz w:val="24"/>
          <w:szCs w:val="24"/>
          <w:rtl/>
          <w:lang w:bidi="fa-IR"/>
        </w:rPr>
        <w:t>(</w:t>
      </w:r>
      <w:r w:rsidR="002A664F" w:rsidRPr="00C33458">
        <w:rPr>
          <w:rFonts w:cs="B Nazanin" w:hint="cs"/>
          <w:sz w:val="24"/>
          <w:szCs w:val="24"/>
          <w:rtl/>
          <w:lang w:bidi="fa-IR"/>
        </w:rPr>
        <w:t>زیست شناسی ایران) ، (*) جلد29، (</w:t>
      </w:r>
      <w:r w:rsidR="002A664F" w:rsidRPr="001A5FA2">
        <w:rPr>
          <w:rFonts w:cs="B Nazanin" w:hint="cs"/>
          <w:b/>
          <w:bCs/>
          <w:sz w:val="24"/>
          <w:szCs w:val="24"/>
          <w:rtl/>
          <w:lang w:bidi="fa-IR"/>
        </w:rPr>
        <w:t>اخذ پذیرش</w:t>
      </w:r>
      <w:r w:rsidR="002A664F" w:rsidRPr="00C33458">
        <w:rPr>
          <w:rFonts w:cs="B Nazanin" w:hint="cs"/>
          <w:sz w:val="24"/>
          <w:szCs w:val="24"/>
          <w:rtl/>
          <w:lang w:bidi="fa-IR"/>
        </w:rPr>
        <w:t>).</w:t>
      </w:r>
    </w:p>
    <w:p w:rsidR="00181174" w:rsidRPr="00C33458" w:rsidRDefault="00C33458" w:rsidP="00BB150A">
      <w:pPr>
        <w:widowControl w:val="0"/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ascii="Tahoma" w:hAnsi="Tahoma" w:cs="B Nazanin" w:hint="cs"/>
          <w:sz w:val="24"/>
          <w:szCs w:val="24"/>
          <w:shd w:val="clear" w:color="auto" w:fill="FFFFFF"/>
          <w:rtl/>
        </w:rPr>
        <w:t>11</w:t>
      </w:r>
      <w:r w:rsidR="00BB150A">
        <w:rPr>
          <w:rFonts w:ascii="Tahoma" w:hAnsi="Tahoma" w:cs="B Nazanin" w:hint="cs"/>
          <w:sz w:val="24"/>
          <w:szCs w:val="24"/>
          <w:shd w:val="clear" w:color="auto" w:fill="FFFFFF"/>
          <w:rtl/>
        </w:rPr>
        <w:t>0</w:t>
      </w:r>
      <w:r>
        <w:rPr>
          <w:rFonts w:ascii="Tahoma" w:hAnsi="Tahoma" w:cs="B Nazanin" w:hint="cs"/>
          <w:sz w:val="24"/>
          <w:szCs w:val="24"/>
          <w:shd w:val="clear" w:color="auto" w:fill="FFFFFF"/>
          <w:rtl/>
        </w:rPr>
        <w:t>-</w:t>
      </w:r>
      <w:r>
        <w:rPr>
          <w:rFonts w:ascii="Tahoma" w:hAnsi="Tahoma" w:cs="B Nazanin"/>
          <w:sz w:val="24"/>
          <w:szCs w:val="24"/>
          <w:shd w:val="clear" w:color="auto" w:fill="FFFFFF"/>
        </w:rPr>
        <w:t xml:space="preserve"> </w:t>
      </w:r>
      <w:r w:rsidR="00930491" w:rsidRPr="00C33458">
        <w:rPr>
          <w:rFonts w:ascii="Tahoma" w:hAnsi="Tahoma" w:cs="B Nazanin" w:hint="cs"/>
          <w:sz w:val="24"/>
          <w:szCs w:val="24"/>
          <w:shd w:val="clear" w:color="auto" w:fill="FFFFFF"/>
          <w:rtl/>
        </w:rPr>
        <w:t xml:space="preserve">اکبرپور، ف.، </w:t>
      </w:r>
      <w:r w:rsidR="00930491" w:rsidRPr="00C33458">
        <w:rPr>
          <w:rFonts w:cs="B Nazanin" w:hint="cs"/>
          <w:b/>
          <w:bCs/>
          <w:sz w:val="24"/>
          <w:szCs w:val="24"/>
          <w:rtl/>
          <w:lang w:bidi="fa-IR"/>
        </w:rPr>
        <w:t>جلالی، غ.،</w:t>
      </w:r>
      <w:r w:rsidR="00930491" w:rsidRPr="00C33458">
        <w:rPr>
          <w:rFonts w:ascii="Tahoma" w:hAnsi="Tahoma" w:cs="B Nazanin" w:hint="cs"/>
          <w:sz w:val="24"/>
          <w:szCs w:val="24"/>
          <w:shd w:val="clear" w:color="auto" w:fill="FFFFFF"/>
          <w:rtl/>
        </w:rPr>
        <w:t xml:space="preserve"> اسماعیل‌زاده، ا.، </w:t>
      </w:r>
      <w:r w:rsidR="00930491" w:rsidRPr="00C33458">
        <w:rPr>
          <w:rFonts w:ascii="Tahoma" w:hAnsi="Tahoma" w:cs="B Nazanin" w:hint="cs"/>
          <w:b/>
          <w:bCs/>
          <w:sz w:val="24"/>
          <w:szCs w:val="24"/>
          <w:shd w:val="clear" w:color="auto" w:fill="FFFFFF"/>
          <w:rtl/>
        </w:rPr>
        <w:t>1395،</w:t>
      </w:r>
      <w:r w:rsidR="00930491" w:rsidRPr="00C33458">
        <w:rPr>
          <w:rFonts w:ascii="Tahoma" w:hAnsi="Tahoma" w:cs="B Nazanin" w:hint="cs"/>
          <w:sz w:val="24"/>
          <w:szCs w:val="24"/>
          <w:shd w:val="clear" w:color="auto" w:fill="FFFFFF"/>
          <w:rtl/>
        </w:rPr>
        <w:t xml:space="preserve"> </w:t>
      </w:r>
      <w:r w:rsidR="00930491" w:rsidRPr="00C33458">
        <w:rPr>
          <w:rFonts w:cs="B Nazanin" w:hint="cs"/>
          <w:sz w:val="24"/>
          <w:szCs w:val="24"/>
          <w:rtl/>
          <w:lang w:bidi="fa-IR"/>
        </w:rPr>
        <w:t>ارزیابی روش کشت گلخانه ای مطالعه بانک بذر خاک در دو حالت با شستشو و بی شستشو ، مجله تحقیقات جنگل و صنوبر ایران، جلد 24، شماره 1: 163-175.</w:t>
      </w:r>
    </w:p>
    <w:p w:rsidR="0042398E" w:rsidRPr="00C33458" w:rsidRDefault="00C33458" w:rsidP="00BB150A">
      <w:pPr>
        <w:widowControl w:val="0"/>
        <w:bidi/>
        <w:jc w:val="both"/>
        <w:rPr>
          <w:rFonts w:cs="B Nazanin"/>
          <w:sz w:val="24"/>
          <w:szCs w:val="24"/>
          <w:lang w:bidi="fa-IR"/>
        </w:rPr>
      </w:pPr>
      <w:r>
        <w:rPr>
          <w:rStyle w:val="Strong"/>
          <w:rFonts w:ascii="Tahoma" w:hAnsi="Tahoma" w:cs="B Nazanin" w:hint="cs"/>
          <w:b w:val="0"/>
          <w:bCs w:val="0"/>
          <w:sz w:val="24"/>
          <w:szCs w:val="24"/>
          <w:rtl/>
        </w:rPr>
        <w:t>11</w:t>
      </w:r>
      <w:r w:rsidR="00BB150A">
        <w:rPr>
          <w:rStyle w:val="Strong"/>
          <w:rFonts w:ascii="Tahoma" w:hAnsi="Tahoma" w:cs="B Nazanin" w:hint="cs"/>
          <w:b w:val="0"/>
          <w:bCs w:val="0"/>
          <w:sz w:val="24"/>
          <w:szCs w:val="24"/>
          <w:rtl/>
        </w:rPr>
        <w:t>1</w:t>
      </w:r>
      <w:r>
        <w:rPr>
          <w:rStyle w:val="Strong"/>
          <w:rFonts w:ascii="Tahoma" w:hAnsi="Tahoma" w:cs="B Nazanin" w:hint="cs"/>
          <w:b w:val="0"/>
          <w:bCs w:val="0"/>
          <w:sz w:val="24"/>
          <w:szCs w:val="24"/>
          <w:rtl/>
        </w:rPr>
        <w:t>-</w:t>
      </w:r>
      <w:r>
        <w:rPr>
          <w:rStyle w:val="Strong"/>
          <w:rFonts w:ascii="Tahoma" w:hAnsi="Tahoma" w:cs="B Nazanin"/>
          <w:b w:val="0"/>
          <w:bCs w:val="0"/>
          <w:sz w:val="24"/>
          <w:szCs w:val="24"/>
        </w:rPr>
        <w:t xml:space="preserve"> </w:t>
      </w:r>
      <w:r w:rsidR="0042398E" w:rsidRPr="00C33458">
        <w:rPr>
          <w:rStyle w:val="Strong"/>
          <w:rFonts w:ascii="Tahoma" w:hAnsi="Tahoma" w:cs="B Nazanin"/>
          <w:b w:val="0"/>
          <w:bCs w:val="0"/>
          <w:sz w:val="24"/>
          <w:szCs w:val="24"/>
          <w:rtl/>
        </w:rPr>
        <w:t>قاسمی آقبا</w:t>
      </w:r>
      <w:r w:rsidR="0042398E" w:rsidRPr="00C33458">
        <w:rPr>
          <w:rStyle w:val="Strong"/>
          <w:rFonts w:ascii="Tahoma" w:hAnsi="Tahoma" w:cs="B Nazanin" w:hint="cs"/>
          <w:b w:val="0"/>
          <w:bCs w:val="0"/>
          <w:sz w:val="24"/>
          <w:szCs w:val="24"/>
          <w:rtl/>
          <w:lang w:bidi="fa-IR"/>
        </w:rPr>
        <w:t>ش، ف.</w:t>
      </w:r>
      <w:r w:rsidR="0042398E" w:rsidRPr="00C33458">
        <w:rPr>
          <w:rStyle w:val="Strong"/>
          <w:rFonts w:ascii="Tahoma" w:hAnsi="Tahoma" w:cs="B Nazanin"/>
          <w:b w:val="0"/>
          <w:bCs w:val="0"/>
          <w:sz w:val="24"/>
          <w:szCs w:val="24"/>
          <w:rtl/>
        </w:rPr>
        <w:t xml:space="preserve">، </w:t>
      </w:r>
      <w:r w:rsidR="0042398E" w:rsidRPr="00C33458">
        <w:rPr>
          <w:rFonts w:cs="B Nazanin"/>
          <w:b/>
          <w:bCs/>
          <w:sz w:val="24"/>
          <w:szCs w:val="24"/>
          <w:rtl/>
          <w:lang w:bidi="fa-IR"/>
        </w:rPr>
        <w:t>جلالی</w:t>
      </w:r>
      <w:r w:rsidR="0042398E" w:rsidRPr="00C33458">
        <w:rPr>
          <w:rFonts w:cs="B Nazanin" w:hint="cs"/>
          <w:b/>
          <w:bCs/>
          <w:sz w:val="24"/>
          <w:szCs w:val="24"/>
          <w:rtl/>
          <w:lang w:bidi="fa-IR"/>
        </w:rPr>
        <w:t>، غ</w:t>
      </w:r>
      <w:r w:rsidR="0042398E" w:rsidRPr="00C33458">
        <w:rPr>
          <w:rFonts w:cs="B Nazanin" w:hint="cs"/>
          <w:rtl/>
          <w:lang w:bidi="fa-IR"/>
        </w:rPr>
        <w:t>.،</w:t>
      </w:r>
      <w:r w:rsidR="0042398E" w:rsidRPr="00C33458">
        <w:rPr>
          <w:rStyle w:val="apple-converted-space"/>
          <w:rFonts w:ascii="Cambria" w:hAnsi="Cambria" w:cs="Cambria" w:hint="cs"/>
          <w:sz w:val="24"/>
          <w:szCs w:val="24"/>
          <w:vertAlign w:val="superscript"/>
          <w:rtl/>
        </w:rPr>
        <w:t> </w:t>
      </w:r>
      <w:r w:rsidR="0042398E" w:rsidRPr="00C33458">
        <w:rPr>
          <w:rStyle w:val="Strong"/>
          <w:rFonts w:ascii="Tahoma" w:hAnsi="Tahoma" w:cs="B Nazanin"/>
          <w:b w:val="0"/>
          <w:bCs w:val="0"/>
          <w:sz w:val="24"/>
          <w:szCs w:val="24"/>
          <w:rtl/>
        </w:rPr>
        <w:t xml:space="preserve"> حسینی</w:t>
      </w:r>
      <w:r w:rsidR="0042398E" w:rsidRPr="00C33458">
        <w:rPr>
          <w:rStyle w:val="Strong"/>
          <w:rFonts w:ascii="Tahoma" w:hAnsi="Tahoma" w:cs="B Nazanin" w:hint="cs"/>
          <w:b w:val="0"/>
          <w:bCs w:val="0"/>
          <w:sz w:val="24"/>
          <w:szCs w:val="24"/>
          <w:rtl/>
        </w:rPr>
        <w:t xml:space="preserve">، و.، </w:t>
      </w:r>
      <w:r w:rsidR="0042398E" w:rsidRPr="00C33458">
        <w:rPr>
          <w:rStyle w:val="Strong"/>
          <w:rFonts w:ascii="Tahoma" w:hAnsi="Tahoma" w:cs="B Nazanin"/>
          <w:b w:val="0"/>
          <w:bCs w:val="0"/>
          <w:sz w:val="24"/>
          <w:szCs w:val="24"/>
          <w:rtl/>
        </w:rPr>
        <w:t>حسینی</w:t>
      </w:r>
      <w:r w:rsidR="0042398E" w:rsidRPr="00C33458">
        <w:rPr>
          <w:rStyle w:val="Strong"/>
          <w:rFonts w:ascii="Tahoma" w:hAnsi="Tahoma" w:cs="B Nazanin" w:hint="cs"/>
          <w:b w:val="0"/>
          <w:bCs w:val="0"/>
          <w:sz w:val="24"/>
          <w:szCs w:val="24"/>
          <w:rtl/>
        </w:rPr>
        <w:t xml:space="preserve">، م.، </w:t>
      </w:r>
      <w:r w:rsidR="0042398E" w:rsidRPr="00C33458">
        <w:rPr>
          <w:rStyle w:val="Strong"/>
          <w:rFonts w:ascii="Tahoma" w:hAnsi="Tahoma" w:cs="B Nazanin" w:hint="cs"/>
          <w:sz w:val="24"/>
          <w:szCs w:val="24"/>
          <w:rtl/>
        </w:rPr>
        <w:t>1395،</w:t>
      </w:r>
      <w:r w:rsidR="0042398E" w:rsidRPr="00C33458">
        <w:rPr>
          <w:rStyle w:val="Strong"/>
          <w:rFonts w:ascii="Tahoma" w:hAnsi="Tahoma" w:cs="B Nazanin" w:hint="cs"/>
          <w:b w:val="0"/>
          <w:bCs w:val="0"/>
          <w:sz w:val="24"/>
          <w:szCs w:val="24"/>
          <w:rtl/>
        </w:rPr>
        <w:t xml:space="preserve"> </w:t>
      </w:r>
      <w:r w:rsidR="0042398E" w:rsidRPr="00C33458">
        <w:rPr>
          <w:rStyle w:val="apple-converted-space"/>
          <w:rFonts w:ascii="Tahoma" w:hAnsi="Tahoma" w:cs="B Nazanin"/>
          <w:sz w:val="24"/>
          <w:szCs w:val="24"/>
          <w:vertAlign w:val="superscript"/>
        </w:rPr>
        <w:t> </w:t>
      </w:r>
      <w:r w:rsidR="0042398E" w:rsidRPr="00C33458">
        <w:rPr>
          <w:rFonts w:cs="B Nazanin" w:hint="cs"/>
          <w:sz w:val="24"/>
          <w:szCs w:val="24"/>
          <w:rtl/>
          <w:lang w:bidi="fa-IR"/>
        </w:rPr>
        <w:t>بررسی عوامل تنظیم کننده نرخ تجزیه لاشبرگ در توده دست کاشت نوئل خالص منطقه لاجیم، مجله منابع طبیعی ایران(جنگل و فرآورده های چوب) دوره 69، شماره 3: 442-433.</w:t>
      </w:r>
    </w:p>
    <w:p w:rsidR="004F182B" w:rsidRPr="00C33458" w:rsidRDefault="00C33458" w:rsidP="00BB150A">
      <w:pPr>
        <w:widowControl w:val="0"/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11</w:t>
      </w:r>
      <w:r w:rsidR="00BB150A">
        <w:rPr>
          <w:rFonts w:cs="B Nazanin" w:hint="cs"/>
          <w:sz w:val="24"/>
          <w:szCs w:val="24"/>
          <w:rtl/>
          <w:lang w:bidi="fa-IR"/>
        </w:rPr>
        <w:t>2</w:t>
      </w:r>
      <w:r>
        <w:rPr>
          <w:rFonts w:cs="B Nazanin" w:hint="cs"/>
          <w:sz w:val="24"/>
          <w:szCs w:val="24"/>
          <w:rtl/>
          <w:lang w:bidi="fa-IR"/>
        </w:rPr>
        <w:t>-</w:t>
      </w:r>
      <w:r>
        <w:rPr>
          <w:rFonts w:cs="B Nazanin"/>
          <w:sz w:val="24"/>
          <w:szCs w:val="24"/>
          <w:lang w:bidi="fa-IR"/>
        </w:rPr>
        <w:t xml:space="preserve"> </w:t>
      </w:r>
      <w:r w:rsidR="004F182B" w:rsidRPr="00C33458">
        <w:rPr>
          <w:rFonts w:cs="B Nazanin" w:hint="cs"/>
          <w:sz w:val="24"/>
          <w:szCs w:val="24"/>
          <w:rtl/>
          <w:lang w:bidi="fa-IR"/>
        </w:rPr>
        <w:t xml:space="preserve">عموزاد مهدی رجی، م.، </w:t>
      </w:r>
      <w:r w:rsidR="004F182B" w:rsidRPr="00C33458">
        <w:rPr>
          <w:rFonts w:cs="B Nazanin" w:hint="cs"/>
          <w:b/>
          <w:bCs/>
          <w:sz w:val="24"/>
          <w:szCs w:val="24"/>
          <w:rtl/>
          <w:lang w:bidi="fa-IR"/>
        </w:rPr>
        <w:t>جلالی، غ.،</w:t>
      </w:r>
      <w:r w:rsidR="004F182B" w:rsidRPr="00C33458">
        <w:rPr>
          <w:rFonts w:cs="B Nazanin" w:hint="cs"/>
          <w:sz w:val="24"/>
          <w:szCs w:val="24"/>
          <w:rtl/>
          <w:lang w:bidi="fa-IR"/>
        </w:rPr>
        <w:t xml:space="preserve"> علیپور، ع.، پاپلی یزدی، م.، قربانی، م.، </w:t>
      </w:r>
      <w:r w:rsidR="004F182B" w:rsidRPr="00C33458">
        <w:rPr>
          <w:rFonts w:cs="B Nazanin" w:hint="cs"/>
          <w:b/>
          <w:bCs/>
          <w:sz w:val="24"/>
          <w:szCs w:val="24"/>
          <w:rtl/>
          <w:lang w:bidi="fa-IR"/>
        </w:rPr>
        <w:t xml:space="preserve">1395 </w:t>
      </w:r>
      <w:r w:rsidR="004F182B" w:rsidRPr="00C33458">
        <w:rPr>
          <w:rFonts w:cs="B Nazanin" w:hint="cs"/>
          <w:sz w:val="24"/>
          <w:szCs w:val="24"/>
          <w:rtl/>
          <w:lang w:bidi="fa-IR"/>
        </w:rPr>
        <w:t xml:space="preserve">، "واگذاری اراضی ملی" پروژه ای با هدف توسعه یا مجرایی برای زمین خواری در شمال ایران، مجله تحقیقات جغرافیایی، سال 31، شماره </w:t>
      </w:r>
      <w:r w:rsidR="00C959C6" w:rsidRPr="00C33458">
        <w:rPr>
          <w:rFonts w:cs="B Nazanin" w:hint="cs"/>
          <w:sz w:val="24"/>
          <w:szCs w:val="24"/>
          <w:rtl/>
          <w:lang w:bidi="fa-IR"/>
        </w:rPr>
        <w:t>31</w:t>
      </w:r>
      <w:r w:rsidR="004F182B" w:rsidRPr="00C33458">
        <w:rPr>
          <w:rFonts w:cs="B Nazanin" w:hint="cs"/>
          <w:sz w:val="24"/>
          <w:szCs w:val="24"/>
          <w:rtl/>
          <w:lang w:bidi="fa-IR"/>
        </w:rPr>
        <w:t>،</w:t>
      </w:r>
      <w:r w:rsidR="00C959C6" w:rsidRPr="00C33458">
        <w:rPr>
          <w:rFonts w:cs="B Nazanin" w:hint="cs"/>
          <w:sz w:val="24"/>
          <w:szCs w:val="24"/>
          <w:rtl/>
          <w:lang w:bidi="fa-IR"/>
        </w:rPr>
        <w:t xml:space="preserve"> </w:t>
      </w:r>
      <w:r w:rsidR="004F182B" w:rsidRPr="00C33458">
        <w:rPr>
          <w:rFonts w:cs="B Nazanin" w:hint="cs"/>
          <w:sz w:val="24"/>
          <w:szCs w:val="24"/>
          <w:rtl/>
          <w:lang w:bidi="fa-IR"/>
        </w:rPr>
        <w:t>شماره پیاپی135</w:t>
      </w:r>
      <w:r w:rsidR="00C959C6" w:rsidRPr="00C33458">
        <w:rPr>
          <w:rFonts w:cs="B Nazanin" w:hint="cs"/>
          <w:sz w:val="24"/>
          <w:szCs w:val="24"/>
          <w:rtl/>
          <w:lang w:bidi="fa-IR"/>
        </w:rPr>
        <w:t xml:space="preserve"> </w:t>
      </w:r>
      <w:r w:rsidR="004F182B" w:rsidRPr="00C33458">
        <w:rPr>
          <w:rFonts w:cs="B Nazanin" w:hint="cs"/>
          <w:sz w:val="24"/>
          <w:szCs w:val="24"/>
          <w:rtl/>
          <w:lang w:bidi="fa-IR"/>
        </w:rPr>
        <w:t>،120-152.</w:t>
      </w:r>
    </w:p>
    <w:p w:rsidR="009504B6" w:rsidRPr="003D76F9" w:rsidRDefault="00C33458" w:rsidP="002067CC">
      <w:pPr>
        <w:widowControl w:val="0"/>
        <w:tabs>
          <w:tab w:val="left" w:pos="540"/>
        </w:tabs>
        <w:jc w:val="both"/>
        <w:rPr>
          <w:rFonts w:asciiTheme="majorBidi" w:hAnsiTheme="majorBidi" w:cstheme="majorBidi"/>
          <w:sz w:val="24"/>
          <w:szCs w:val="24"/>
        </w:rPr>
      </w:pPr>
      <w:r w:rsidRPr="003D76F9">
        <w:rPr>
          <w:rFonts w:asciiTheme="majorBidi" w:hAnsiTheme="majorBidi" w:cstheme="majorBidi"/>
          <w:sz w:val="24"/>
          <w:szCs w:val="24"/>
        </w:rPr>
        <w:t>11</w:t>
      </w:r>
      <w:r w:rsidR="00BB150A">
        <w:rPr>
          <w:rFonts w:asciiTheme="majorBidi" w:hAnsiTheme="majorBidi" w:cstheme="majorBidi"/>
          <w:sz w:val="24"/>
          <w:szCs w:val="24"/>
        </w:rPr>
        <w:t>3</w:t>
      </w:r>
      <w:r w:rsidRPr="003D76F9">
        <w:rPr>
          <w:rFonts w:asciiTheme="majorBidi" w:hAnsiTheme="majorBidi" w:cstheme="majorBidi"/>
          <w:sz w:val="24"/>
          <w:szCs w:val="24"/>
        </w:rPr>
        <w:t xml:space="preserve">- </w:t>
      </w:r>
      <w:r w:rsidR="009504B6" w:rsidRPr="003D76F9">
        <w:rPr>
          <w:rFonts w:asciiTheme="majorBidi" w:hAnsiTheme="majorBidi" w:cstheme="majorBidi"/>
          <w:sz w:val="24"/>
          <w:szCs w:val="24"/>
        </w:rPr>
        <w:t xml:space="preserve">Colagar, A. H., Yousefzadeh, H., Shayanmehr, F., </w:t>
      </w:r>
      <w:r w:rsidR="009504B6" w:rsidRPr="003D76F9">
        <w:rPr>
          <w:rFonts w:asciiTheme="majorBidi" w:hAnsiTheme="majorBidi" w:cstheme="majorBidi"/>
          <w:b/>
          <w:bCs/>
          <w:sz w:val="24"/>
          <w:szCs w:val="24"/>
        </w:rPr>
        <w:t>Jalali, GH. A.</w:t>
      </w:r>
      <w:r w:rsidR="009504B6" w:rsidRPr="003D76F9">
        <w:rPr>
          <w:rFonts w:asciiTheme="majorBidi" w:hAnsiTheme="majorBidi" w:cstheme="majorBidi"/>
          <w:sz w:val="24"/>
          <w:szCs w:val="24"/>
        </w:rPr>
        <w:t xml:space="preserve">, Zare, H., &amp; Tippery, N. P. </w:t>
      </w:r>
      <w:r w:rsidR="009504B6" w:rsidRPr="003D76F9">
        <w:rPr>
          <w:rFonts w:asciiTheme="majorBidi" w:hAnsiTheme="majorBidi" w:cstheme="majorBidi"/>
          <w:b/>
          <w:bCs/>
          <w:sz w:val="24"/>
          <w:szCs w:val="24"/>
        </w:rPr>
        <w:t>2016</w:t>
      </w:r>
      <w:r w:rsidR="002067CC">
        <w:rPr>
          <w:rFonts w:asciiTheme="majorBidi" w:hAnsiTheme="majorBidi" w:cstheme="majorBidi"/>
          <w:sz w:val="24"/>
          <w:szCs w:val="24"/>
        </w:rPr>
        <w:t>,</w:t>
      </w:r>
      <w:r w:rsidR="009504B6" w:rsidRPr="003D76F9">
        <w:rPr>
          <w:rFonts w:asciiTheme="majorBidi" w:hAnsiTheme="majorBidi" w:cstheme="majorBidi"/>
          <w:sz w:val="24"/>
          <w:szCs w:val="24"/>
        </w:rPr>
        <w:t xml:space="preserve"> Molecular taxonomy of Hyrcanian Alnus using nuclear ribosomal ITS and chloroplast trnH-psbA DNA barcode markers</w:t>
      </w:r>
      <w:r w:rsidR="009504B6" w:rsidRPr="0097709A">
        <w:rPr>
          <w:rFonts w:asciiTheme="majorBidi" w:hAnsiTheme="majorBidi" w:cstheme="majorBidi"/>
          <w:sz w:val="24"/>
          <w:szCs w:val="24"/>
        </w:rPr>
        <w:t>.</w:t>
      </w:r>
      <w:r w:rsidR="009504B6" w:rsidRPr="0097709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9504B6" w:rsidRPr="0097709A">
        <w:rPr>
          <w:rFonts w:asciiTheme="majorBidi" w:hAnsiTheme="majorBidi" w:cstheme="majorBidi"/>
          <w:sz w:val="24"/>
          <w:szCs w:val="24"/>
        </w:rPr>
        <w:t>Systematics and Biodiversity</w:t>
      </w:r>
      <w:r w:rsidR="009504B6" w:rsidRPr="003D76F9">
        <w:rPr>
          <w:rFonts w:asciiTheme="majorBidi" w:hAnsiTheme="majorBidi" w:cstheme="majorBidi"/>
          <w:sz w:val="24"/>
          <w:szCs w:val="24"/>
        </w:rPr>
        <w:t>,</w:t>
      </w:r>
      <w:r w:rsidR="009504B6" w:rsidRPr="003D76F9">
        <w:rPr>
          <w:sz w:val="24"/>
          <w:szCs w:val="24"/>
        </w:rPr>
        <w:t> </w:t>
      </w:r>
      <w:r w:rsidR="009504B6" w:rsidRPr="003D76F9">
        <w:rPr>
          <w:rFonts w:asciiTheme="majorBidi" w:hAnsiTheme="majorBidi" w:cstheme="majorBidi"/>
          <w:sz w:val="24"/>
          <w:szCs w:val="24"/>
        </w:rPr>
        <w:t>14(1), 88-101.</w:t>
      </w:r>
    </w:p>
    <w:p w:rsidR="003D76F9" w:rsidRDefault="00567C83" w:rsidP="001A5FA2">
      <w:pPr>
        <w:widowControl w:val="0"/>
        <w:tabs>
          <w:tab w:val="left" w:pos="540"/>
        </w:tabs>
        <w:jc w:val="both"/>
        <w:rPr>
          <w:rFonts w:asciiTheme="majorBidi" w:hAnsiTheme="majorBidi" w:cstheme="majorBidi"/>
          <w:sz w:val="24"/>
          <w:szCs w:val="24"/>
        </w:rPr>
      </w:pPr>
      <w:r w:rsidRPr="003D76F9">
        <w:rPr>
          <w:rFonts w:asciiTheme="majorBidi" w:hAnsiTheme="majorBidi" w:cstheme="majorBidi"/>
          <w:sz w:val="24"/>
          <w:szCs w:val="24"/>
        </w:rPr>
        <w:t>11</w:t>
      </w:r>
      <w:r w:rsidR="00BB150A">
        <w:rPr>
          <w:rFonts w:asciiTheme="majorBidi" w:hAnsiTheme="majorBidi" w:cstheme="majorBidi"/>
          <w:sz w:val="24"/>
          <w:szCs w:val="24"/>
        </w:rPr>
        <w:t>4</w:t>
      </w:r>
      <w:r w:rsidRPr="003D76F9">
        <w:rPr>
          <w:rFonts w:asciiTheme="majorBidi" w:hAnsiTheme="majorBidi" w:cstheme="majorBidi"/>
          <w:sz w:val="24"/>
          <w:szCs w:val="24"/>
        </w:rPr>
        <w:t>-</w:t>
      </w:r>
      <w:r w:rsidR="003D76F9" w:rsidRPr="003D76F9">
        <w:rPr>
          <w:rFonts w:asciiTheme="majorBidi" w:hAnsiTheme="majorBidi" w:cstheme="majorBidi"/>
          <w:sz w:val="24"/>
          <w:szCs w:val="24"/>
        </w:rPr>
        <w:t xml:space="preserve"> Babaei Sustani1, F., </w:t>
      </w:r>
      <w:r w:rsidR="003D76F9" w:rsidRPr="003D76F9">
        <w:rPr>
          <w:rFonts w:asciiTheme="majorBidi" w:hAnsiTheme="majorBidi" w:cstheme="majorBidi"/>
          <w:b/>
          <w:bCs/>
          <w:sz w:val="24"/>
          <w:szCs w:val="24"/>
        </w:rPr>
        <w:t>Jalali1, GH. A.,</w:t>
      </w:r>
      <w:r w:rsidR="003D76F9" w:rsidRPr="003D76F9">
        <w:rPr>
          <w:rFonts w:asciiTheme="majorBidi" w:hAnsiTheme="majorBidi" w:cstheme="majorBidi"/>
          <w:sz w:val="24"/>
          <w:szCs w:val="24"/>
        </w:rPr>
        <w:t xml:space="preserve"> Sohrabi H., Shirvani, A. </w:t>
      </w:r>
      <w:r w:rsidR="003D76F9" w:rsidRPr="003D76F9">
        <w:rPr>
          <w:rFonts w:asciiTheme="majorBidi" w:hAnsiTheme="majorBidi" w:cstheme="majorBidi"/>
          <w:b/>
          <w:bCs/>
          <w:sz w:val="24"/>
          <w:szCs w:val="24"/>
        </w:rPr>
        <w:t>2016</w:t>
      </w:r>
      <w:r w:rsidR="002067CC">
        <w:rPr>
          <w:rFonts w:asciiTheme="majorBidi" w:hAnsiTheme="majorBidi" w:cstheme="majorBidi"/>
          <w:sz w:val="24"/>
          <w:szCs w:val="24"/>
        </w:rPr>
        <w:t>,</w:t>
      </w:r>
      <w:r w:rsidRPr="003D76F9">
        <w:rPr>
          <w:rFonts w:asciiTheme="majorBidi" w:hAnsiTheme="majorBidi" w:cstheme="majorBidi"/>
          <w:sz w:val="24"/>
          <w:szCs w:val="24"/>
        </w:rPr>
        <w:t xml:space="preserve"> </w:t>
      </w:r>
      <w:r w:rsidR="00754F5E" w:rsidRPr="003D76F9">
        <w:rPr>
          <w:rFonts w:asciiTheme="majorBidi" w:hAnsiTheme="majorBidi" w:cstheme="majorBidi"/>
          <w:sz w:val="24"/>
          <w:szCs w:val="24"/>
        </w:rPr>
        <w:t>Physiological responses of</w:t>
      </w:r>
      <w:r w:rsidR="00B34C01" w:rsidRPr="003D76F9">
        <w:rPr>
          <w:rFonts w:asciiTheme="majorBidi" w:hAnsiTheme="majorBidi" w:cstheme="majorBidi"/>
          <w:sz w:val="24"/>
          <w:szCs w:val="24"/>
        </w:rPr>
        <w:t xml:space="preserve"> </w:t>
      </w:r>
      <w:r w:rsidR="009C4DB9">
        <w:rPr>
          <w:rFonts w:asciiTheme="majorBidi" w:hAnsiTheme="majorBidi" w:cstheme="majorBidi"/>
          <w:sz w:val="24"/>
          <w:szCs w:val="24"/>
        </w:rPr>
        <w:t>seedling of different</w:t>
      </w:r>
      <w:r w:rsidR="00B34C01" w:rsidRPr="003D76F9">
        <w:rPr>
          <w:rFonts w:asciiTheme="majorBidi" w:hAnsiTheme="majorBidi" w:cstheme="majorBidi"/>
          <w:sz w:val="24"/>
          <w:szCs w:val="24"/>
        </w:rPr>
        <w:t xml:space="preserve"> Qu</w:t>
      </w:r>
      <w:r w:rsidR="00DB0054">
        <w:rPr>
          <w:rFonts w:asciiTheme="majorBidi" w:hAnsiTheme="majorBidi" w:cstheme="majorBidi"/>
          <w:sz w:val="24"/>
          <w:szCs w:val="24"/>
        </w:rPr>
        <w:t>ercus castaneifolia C.A.MEY,</w:t>
      </w:r>
      <w:r w:rsidR="00B34C01" w:rsidRPr="003D76F9">
        <w:rPr>
          <w:rFonts w:asciiTheme="majorBidi" w:hAnsiTheme="majorBidi" w:cstheme="majorBidi"/>
          <w:sz w:val="24"/>
          <w:szCs w:val="24"/>
        </w:rPr>
        <w:t xml:space="preserve"> </w:t>
      </w:r>
      <w:r w:rsidR="009C4DB9" w:rsidRPr="003D76F9">
        <w:rPr>
          <w:rFonts w:asciiTheme="majorBidi" w:hAnsiTheme="majorBidi" w:cstheme="majorBidi"/>
          <w:sz w:val="24"/>
          <w:szCs w:val="24"/>
        </w:rPr>
        <w:t>Provenances</w:t>
      </w:r>
      <w:r w:rsidR="00B34C01" w:rsidRPr="003D76F9">
        <w:rPr>
          <w:rFonts w:asciiTheme="majorBidi" w:hAnsiTheme="majorBidi" w:cstheme="majorBidi"/>
          <w:sz w:val="24"/>
          <w:szCs w:val="24"/>
        </w:rPr>
        <w:t xml:space="preserve"> to heterogeneous light environments.</w:t>
      </w:r>
      <w:r w:rsidR="003D76F9" w:rsidRPr="003D76F9">
        <w:rPr>
          <w:rFonts w:asciiTheme="majorBidi" w:hAnsiTheme="majorBidi" w:cstheme="majorBidi"/>
          <w:sz w:val="24"/>
          <w:szCs w:val="24"/>
        </w:rPr>
        <w:t xml:space="preserve"> </w:t>
      </w:r>
      <w:r w:rsidR="009C4DB9">
        <w:rPr>
          <w:rFonts w:asciiTheme="majorBidi" w:hAnsiTheme="majorBidi" w:cstheme="majorBidi"/>
          <w:sz w:val="24"/>
          <w:szCs w:val="24"/>
        </w:rPr>
        <w:t xml:space="preserve">Journal of forest science, </w:t>
      </w:r>
      <w:r w:rsidR="003D76F9" w:rsidRPr="003D76F9">
        <w:rPr>
          <w:rFonts w:asciiTheme="majorBidi" w:hAnsiTheme="majorBidi" w:cstheme="majorBidi"/>
          <w:i/>
          <w:iCs/>
          <w:sz w:val="24"/>
          <w:szCs w:val="24"/>
        </w:rPr>
        <w:t>62</w:t>
      </w:r>
      <w:r w:rsidR="003D76F9" w:rsidRPr="003D76F9">
        <w:rPr>
          <w:rFonts w:asciiTheme="majorBidi" w:hAnsiTheme="majorBidi" w:cstheme="majorBidi"/>
          <w:sz w:val="24"/>
          <w:szCs w:val="24"/>
        </w:rPr>
        <w:t>(10): 485–491.</w:t>
      </w:r>
    </w:p>
    <w:p w:rsidR="00DB0054" w:rsidRDefault="00977397" w:rsidP="00DB0054">
      <w:pPr>
        <w:widowControl w:val="0"/>
        <w:tabs>
          <w:tab w:val="left" w:pos="54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115-</w:t>
      </w:r>
      <w:r w:rsidR="009501B1" w:rsidRPr="009501B1">
        <w:rPr>
          <w:rFonts w:asciiTheme="majorBidi" w:hAnsiTheme="majorBidi" w:cstheme="majorBidi"/>
          <w:sz w:val="24"/>
          <w:szCs w:val="24"/>
        </w:rPr>
        <w:t xml:space="preserve"> </w:t>
      </w:r>
      <w:r w:rsidR="009501B1" w:rsidRPr="003D76F9">
        <w:rPr>
          <w:rFonts w:asciiTheme="majorBidi" w:hAnsiTheme="majorBidi" w:cstheme="majorBidi"/>
          <w:sz w:val="24"/>
          <w:szCs w:val="24"/>
        </w:rPr>
        <w:t xml:space="preserve">Babaei Sustani1, F., </w:t>
      </w:r>
      <w:r w:rsidR="009501B1" w:rsidRPr="003D76F9">
        <w:rPr>
          <w:rFonts w:asciiTheme="majorBidi" w:hAnsiTheme="majorBidi" w:cstheme="majorBidi"/>
          <w:b/>
          <w:bCs/>
          <w:sz w:val="24"/>
          <w:szCs w:val="24"/>
        </w:rPr>
        <w:t>Jalali1, GH. A.,</w:t>
      </w:r>
      <w:r w:rsidR="009501B1" w:rsidRPr="003D76F9">
        <w:rPr>
          <w:rFonts w:asciiTheme="majorBidi" w:hAnsiTheme="majorBidi" w:cstheme="majorBidi"/>
          <w:sz w:val="24"/>
          <w:szCs w:val="24"/>
        </w:rPr>
        <w:t xml:space="preserve"> Sohrabi H., Shirvani, A. </w:t>
      </w:r>
      <w:r w:rsidR="009501B1" w:rsidRPr="003D76F9">
        <w:rPr>
          <w:rFonts w:asciiTheme="majorBidi" w:hAnsiTheme="majorBidi" w:cstheme="majorBidi"/>
          <w:b/>
          <w:bCs/>
          <w:sz w:val="24"/>
          <w:szCs w:val="24"/>
        </w:rPr>
        <w:t>2016</w:t>
      </w:r>
      <w:r w:rsidR="002067CC">
        <w:rPr>
          <w:rFonts w:asciiTheme="majorBidi" w:hAnsiTheme="majorBidi" w:cstheme="majorBidi"/>
          <w:b/>
          <w:bCs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Effects of different irradiance levels on peroxidase activities</w:t>
      </w:r>
      <w:r w:rsidR="009501B1">
        <w:rPr>
          <w:rFonts w:asciiTheme="majorBidi" w:hAnsiTheme="majorBidi" w:cstheme="majorBidi"/>
          <w:sz w:val="24"/>
          <w:szCs w:val="24"/>
        </w:rPr>
        <w:t xml:space="preserve"> in </w:t>
      </w:r>
      <w:r w:rsidR="00DB0054" w:rsidRPr="003D76F9">
        <w:rPr>
          <w:rFonts w:asciiTheme="majorBidi" w:hAnsiTheme="majorBidi" w:cstheme="majorBidi"/>
          <w:sz w:val="24"/>
          <w:szCs w:val="24"/>
        </w:rPr>
        <w:t>Quercus castaneifolia C.A.MEY</w:t>
      </w:r>
      <w:r w:rsidR="00DB0054">
        <w:rPr>
          <w:rFonts w:asciiTheme="majorBidi" w:hAnsiTheme="majorBidi" w:cstheme="majorBidi"/>
          <w:sz w:val="24"/>
          <w:szCs w:val="24"/>
        </w:rPr>
        <w:t>,</w:t>
      </w:r>
      <w:r w:rsidR="009501B1">
        <w:rPr>
          <w:rFonts w:asciiTheme="majorBidi" w:hAnsiTheme="majorBidi" w:cstheme="majorBidi"/>
          <w:sz w:val="24"/>
          <w:szCs w:val="24"/>
        </w:rPr>
        <w:t xml:space="preserve"> sedlings from different provenances</w:t>
      </w:r>
      <w:r w:rsidR="00DB0054">
        <w:rPr>
          <w:rFonts w:asciiTheme="majorBidi" w:hAnsiTheme="majorBidi" w:cstheme="majorBidi"/>
          <w:sz w:val="24"/>
          <w:szCs w:val="24"/>
        </w:rPr>
        <w:t xml:space="preserve">, Journal of forest science, </w:t>
      </w:r>
      <w:r w:rsidR="00DB0054" w:rsidRPr="003D76F9">
        <w:rPr>
          <w:rFonts w:asciiTheme="majorBidi" w:hAnsiTheme="majorBidi" w:cstheme="majorBidi"/>
          <w:i/>
          <w:iCs/>
          <w:sz w:val="24"/>
          <w:szCs w:val="24"/>
        </w:rPr>
        <w:t>62</w:t>
      </w:r>
      <w:r w:rsidR="00DB0054" w:rsidRPr="003D76F9">
        <w:rPr>
          <w:rFonts w:asciiTheme="majorBidi" w:hAnsiTheme="majorBidi" w:cstheme="majorBidi"/>
          <w:sz w:val="24"/>
          <w:szCs w:val="24"/>
        </w:rPr>
        <w:t>(</w:t>
      </w:r>
      <w:r w:rsidR="00DB0054">
        <w:rPr>
          <w:rFonts w:asciiTheme="majorBidi" w:hAnsiTheme="majorBidi" w:cstheme="majorBidi"/>
          <w:sz w:val="24"/>
          <w:szCs w:val="24"/>
        </w:rPr>
        <w:t>7</w:t>
      </w:r>
      <w:r w:rsidR="00DB0054" w:rsidRPr="003D76F9">
        <w:rPr>
          <w:rFonts w:asciiTheme="majorBidi" w:hAnsiTheme="majorBidi" w:cstheme="majorBidi"/>
          <w:sz w:val="24"/>
          <w:szCs w:val="24"/>
        </w:rPr>
        <w:t xml:space="preserve">): </w:t>
      </w:r>
      <w:r w:rsidR="00DB0054">
        <w:rPr>
          <w:rFonts w:asciiTheme="majorBidi" w:hAnsiTheme="majorBidi" w:cstheme="majorBidi"/>
          <w:sz w:val="24"/>
          <w:szCs w:val="24"/>
        </w:rPr>
        <w:t>306-313</w:t>
      </w:r>
      <w:r w:rsidR="00DB0054" w:rsidRPr="003D76F9">
        <w:rPr>
          <w:rFonts w:asciiTheme="majorBidi" w:hAnsiTheme="majorBidi" w:cstheme="majorBidi"/>
          <w:sz w:val="24"/>
          <w:szCs w:val="24"/>
        </w:rPr>
        <w:t>.</w:t>
      </w:r>
    </w:p>
    <w:p w:rsidR="00927311" w:rsidRDefault="00927311" w:rsidP="00DB0054">
      <w:pPr>
        <w:widowControl w:val="0"/>
        <w:tabs>
          <w:tab w:val="left" w:pos="54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116- </w:t>
      </w:r>
      <w:r w:rsidRPr="003D76F9">
        <w:rPr>
          <w:rFonts w:asciiTheme="majorBidi" w:hAnsiTheme="majorBidi" w:cstheme="majorBidi"/>
          <w:sz w:val="24"/>
          <w:szCs w:val="24"/>
        </w:rPr>
        <w:t xml:space="preserve">Fazlolahi Mohammadi, M., </w:t>
      </w:r>
      <w:r w:rsidRPr="003D76F9">
        <w:rPr>
          <w:rFonts w:asciiTheme="majorBidi" w:hAnsiTheme="majorBidi" w:cstheme="majorBidi"/>
          <w:b/>
          <w:bCs/>
          <w:sz w:val="24"/>
          <w:szCs w:val="24"/>
        </w:rPr>
        <w:t>Jalali</w:t>
      </w:r>
      <w:r w:rsidRPr="003D76F9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S. </w:t>
      </w:r>
      <w:r w:rsidRPr="003D76F9">
        <w:rPr>
          <w:rFonts w:asciiTheme="majorBidi" w:hAnsiTheme="majorBidi" w:cstheme="majorBidi"/>
          <w:b/>
          <w:bCs/>
          <w:sz w:val="24"/>
          <w:szCs w:val="24"/>
        </w:rPr>
        <w:t>GH</w:t>
      </w:r>
      <w:r w:rsidRPr="003D76F9">
        <w:rPr>
          <w:rFonts w:asciiTheme="majorBidi" w:hAnsiTheme="majorBidi" w:cstheme="majorBidi"/>
          <w:sz w:val="24"/>
          <w:szCs w:val="24"/>
        </w:rPr>
        <w:t xml:space="preserve">. </w:t>
      </w:r>
      <w:r w:rsidRPr="003D76F9">
        <w:rPr>
          <w:rFonts w:asciiTheme="majorBidi" w:hAnsiTheme="majorBidi" w:cstheme="majorBidi"/>
          <w:b/>
          <w:bCs/>
          <w:sz w:val="24"/>
          <w:szCs w:val="24"/>
        </w:rPr>
        <w:t>A.,</w:t>
      </w:r>
      <w:r w:rsidRPr="003D76F9">
        <w:rPr>
          <w:rFonts w:asciiTheme="majorBidi" w:hAnsiTheme="majorBidi" w:cstheme="majorBidi"/>
          <w:sz w:val="24"/>
          <w:szCs w:val="24"/>
        </w:rPr>
        <w:t xml:space="preserve"> Kooch, Y. and</w:t>
      </w:r>
      <w:r>
        <w:rPr>
          <w:rFonts w:asciiTheme="majorBidi" w:hAnsiTheme="majorBidi" w:cstheme="majorBidi"/>
          <w:sz w:val="24"/>
          <w:szCs w:val="24"/>
        </w:rPr>
        <w:t xml:space="preserve"> D. Said-Pullicino, </w:t>
      </w:r>
      <w:r w:rsidRPr="00927311">
        <w:rPr>
          <w:rFonts w:asciiTheme="majorBidi" w:hAnsiTheme="majorBidi" w:cstheme="majorBidi"/>
          <w:b/>
          <w:bCs/>
          <w:sz w:val="24"/>
          <w:szCs w:val="24"/>
        </w:rPr>
        <w:t>2016</w:t>
      </w:r>
      <w:r>
        <w:rPr>
          <w:rFonts w:asciiTheme="majorBidi" w:hAnsiTheme="majorBidi" w:cstheme="majorBidi"/>
          <w:sz w:val="24"/>
          <w:szCs w:val="24"/>
        </w:rPr>
        <w:t>, Slope Gradient and Shape effects on soil profiles in the Northern mountainous forests of Iran,</w:t>
      </w:r>
      <w:r w:rsidR="00AB22F3">
        <w:rPr>
          <w:rFonts w:asciiTheme="majorBidi" w:hAnsiTheme="majorBidi" w:cstheme="majorBidi"/>
          <w:sz w:val="24"/>
          <w:szCs w:val="24"/>
        </w:rPr>
        <w:t xml:space="preserve"> Eurasian soil science, vol.49, No.12, pp.1366-1374.</w:t>
      </w:r>
    </w:p>
    <w:p w:rsidR="00AB22F3" w:rsidRDefault="00AB22F3" w:rsidP="009D29F6">
      <w:pPr>
        <w:widowControl w:val="0"/>
        <w:tabs>
          <w:tab w:val="left" w:pos="54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117- </w:t>
      </w:r>
      <w:r w:rsidR="009D29F6">
        <w:rPr>
          <w:rFonts w:asciiTheme="majorBidi" w:hAnsiTheme="majorBidi" w:cstheme="majorBidi"/>
          <w:sz w:val="24"/>
          <w:szCs w:val="24"/>
        </w:rPr>
        <w:t xml:space="preserve">Hoseeinzadeh Colagar, A., Yousefzadeh, H., </w:t>
      </w:r>
      <w:r w:rsidR="009D29F6" w:rsidRPr="009C4DB9">
        <w:rPr>
          <w:rFonts w:asciiTheme="majorBidi" w:hAnsiTheme="majorBidi" w:cstheme="majorBidi"/>
          <w:sz w:val="24"/>
          <w:szCs w:val="24"/>
        </w:rPr>
        <w:t>Shayanmehr</w:t>
      </w:r>
      <w:r w:rsidR="009D29F6" w:rsidRPr="003C267C">
        <w:rPr>
          <w:rFonts w:asciiTheme="majorBidi" w:hAnsiTheme="majorBidi" w:cstheme="majorBidi"/>
          <w:sz w:val="24"/>
          <w:szCs w:val="24"/>
        </w:rPr>
        <w:t>, F.,</w:t>
      </w:r>
      <w:r w:rsidR="009D29F6">
        <w:rPr>
          <w:rFonts w:asciiTheme="majorBidi" w:hAnsiTheme="majorBidi" w:cstheme="majorBidi"/>
          <w:sz w:val="24"/>
          <w:szCs w:val="24"/>
        </w:rPr>
        <w:t xml:space="preserve"> </w:t>
      </w:r>
      <w:r w:rsidR="009D29F6" w:rsidRPr="009C4DB9">
        <w:rPr>
          <w:rFonts w:asciiTheme="majorBidi" w:hAnsiTheme="majorBidi" w:cstheme="majorBidi"/>
          <w:b/>
          <w:bCs/>
          <w:sz w:val="24"/>
          <w:szCs w:val="24"/>
        </w:rPr>
        <w:t xml:space="preserve">Jalali, </w:t>
      </w:r>
      <w:r w:rsidR="00EE26FB" w:rsidRPr="009C4DB9">
        <w:rPr>
          <w:rFonts w:asciiTheme="majorBidi" w:hAnsiTheme="majorBidi" w:cstheme="majorBidi"/>
          <w:b/>
          <w:bCs/>
          <w:sz w:val="24"/>
          <w:szCs w:val="24"/>
        </w:rPr>
        <w:t>GH.A.</w:t>
      </w:r>
      <w:r w:rsidR="003514A3">
        <w:rPr>
          <w:rFonts w:asciiTheme="majorBidi" w:hAnsiTheme="majorBidi" w:cstheme="majorBidi"/>
          <w:b/>
          <w:bCs/>
          <w:sz w:val="24"/>
          <w:szCs w:val="24"/>
        </w:rPr>
        <w:t xml:space="preserve"> ,</w:t>
      </w:r>
      <w:r w:rsidR="009D29F6">
        <w:rPr>
          <w:rFonts w:asciiTheme="majorBidi" w:hAnsiTheme="majorBidi" w:cstheme="majorBidi"/>
          <w:sz w:val="24"/>
          <w:szCs w:val="24"/>
        </w:rPr>
        <w:t xml:space="preserve"> Zare, H. and Tippery, N.P., </w:t>
      </w:r>
      <w:r w:rsidR="009D29F6" w:rsidRPr="009D29F6">
        <w:rPr>
          <w:rFonts w:asciiTheme="majorBidi" w:hAnsiTheme="majorBidi" w:cstheme="majorBidi"/>
          <w:b/>
          <w:bCs/>
          <w:sz w:val="24"/>
          <w:szCs w:val="24"/>
        </w:rPr>
        <w:t>2016,</w:t>
      </w:r>
      <w:r w:rsidR="009D29F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Molecular taxonomy of hyrcanian Alnus using nuclear ribosomal ITS and c</w:t>
      </w:r>
      <w:r w:rsidR="009D29F6">
        <w:rPr>
          <w:rFonts w:asciiTheme="majorBidi" w:hAnsiTheme="majorBidi" w:cstheme="majorBidi"/>
          <w:sz w:val="24"/>
          <w:szCs w:val="24"/>
        </w:rPr>
        <w:t>hloroplast trnH-psbA DNA barcode markers, systematics and biodiversity</w:t>
      </w:r>
      <w:r w:rsidR="00F356BB">
        <w:rPr>
          <w:rFonts w:asciiTheme="majorBidi" w:hAnsiTheme="majorBidi" w:cstheme="majorBidi"/>
          <w:sz w:val="24"/>
          <w:szCs w:val="24"/>
        </w:rPr>
        <w:t>, 14(1): 88-101.</w:t>
      </w:r>
    </w:p>
    <w:p w:rsidR="00F356BB" w:rsidRDefault="00F356BB" w:rsidP="009D29F6">
      <w:pPr>
        <w:widowControl w:val="0"/>
        <w:tabs>
          <w:tab w:val="left" w:pos="54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118- N.Moghimian, </w:t>
      </w:r>
      <w:r w:rsidRPr="00F356BB">
        <w:rPr>
          <w:rFonts w:asciiTheme="majorBidi" w:hAnsiTheme="majorBidi" w:cstheme="majorBidi"/>
          <w:b/>
          <w:bCs/>
          <w:sz w:val="24"/>
          <w:szCs w:val="24"/>
        </w:rPr>
        <w:t>S.GH.A. Jalali</w:t>
      </w:r>
      <w:r>
        <w:rPr>
          <w:rFonts w:asciiTheme="majorBidi" w:hAnsiTheme="majorBidi" w:cstheme="majorBidi"/>
          <w:sz w:val="24"/>
          <w:szCs w:val="24"/>
        </w:rPr>
        <w:t xml:space="preserve">, Y.Kooch and A.rey, </w:t>
      </w:r>
      <w:r w:rsidRPr="00F356BB">
        <w:rPr>
          <w:rFonts w:asciiTheme="majorBidi" w:hAnsiTheme="majorBidi" w:cstheme="majorBidi"/>
          <w:b/>
          <w:bCs/>
          <w:sz w:val="24"/>
          <w:szCs w:val="24"/>
        </w:rPr>
        <w:t>2016</w:t>
      </w:r>
      <w:r>
        <w:rPr>
          <w:rFonts w:asciiTheme="majorBidi" w:hAnsiTheme="majorBidi" w:cstheme="majorBidi"/>
          <w:sz w:val="24"/>
          <w:szCs w:val="24"/>
        </w:rPr>
        <w:t xml:space="preserve">, Downed logs improve soil properties in old-growth temperate forests of Northern Iran, journal of </w:t>
      </w:r>
      <w:r w:rsidR="0097709A">
        <w:rPr>
          <w:rFonts w:asciiTheme="majorBidi" w:hAnsiTheme="majorBidi" w:cstheme="majorBidi"/>
          <w:sz w:val="24"/>
          <w:szCs w:val="24"/>
        </w:rPr>
        <w:t xml:space="preserve">pedosphere, </w:t>
      </w:r>
      <w:r w:rsidR="0097709A" w:rsidRPr="0097709A">
        <w:rPr>
          <w:rFonts w:asciiTheme="majorBidi" w:hAnsiTheme="majorBidi" w:cstheme="majorBidi"/>
          <w:b/>
          <w:bCs/>
          <w:sz w:val="24"/>
          <w:szCs w:val="24"/>
        </w:rPr>
        <w:t>accepted</w:t>
      </w:r>
      <w:r w:rsidR="0097709A">
        <w:rPr>
          <w:rFonts w:asciiTheme="majorBidi" w:hAnsiTheme="majorBidi" w:cstheme="majorBidi"/>
          <w:sz w:val="24"/>
          <w:szCs w:val="24"/>
        </w:rPr>
        <w:t>.</w:t>
      </w:r>
    </w:p>
    <w:p w:rsidR="0097709A" w:rsidRDefault="00000AE8" w:rsidP="00000AE8">
      <w:pPr>
        <w:widowControl w:val="0"/>
        <w:tabs>
          <w:tab w:val="left" w:pos="54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119-</w:t>
      </w:r>
      <w:r w:rsidRPr="003D76F9">
        <w:rPr>
          <w:rFonts w:asciiTheme="majorBidi" w:hAnsiTheme="majorBidi" w:cstheme="majorBidi"/>
          <w:sz w:val="24"/>
          <w:szCs w:val="24"/>
        </w:rPr>
        <w:t xml:space="preserve"> Fazlolahi Mohammadi, M., </w:t>
      </w:r>
      <w:r w:rsidRPr="003D76F9">
        <w:rPr>
          <w:rFonts w:asciiTheme="majorBidi" w:hAnsiTheme="majorBidi" w:cstheme="majorBidi"/>
          <w:b/>
          <w:bCs/>
          <w:sz w:val="24"/>
          <w:szCs w:val="24"/>
        </w:rPr>
        <w:t>Jalali</w:t>
      </w:r>
      <w:r w:rsidRPr="003D76F9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S. </w:t>
      </w:r>
      <w:r w:rsidRPr="003D76F9">
        <w:rPr>
          <w:rFonts w:asciiTheme="majorBidi" w:hAnsiTheme="majorBidi" w:cstheme="majorBidi"/>
          <w:b/>
          <w:bCs/>
          <w:sz w:val="24"/>
          <w:szCs w:val="24"/>
        </w:rPr>
        <w:t>GH</w:t>
      </w:r>
      <w:r w:rsidRPr="003D76F9">
        <w:rPr>
          <w:rFonts w:asciiTheme="majorBidi" w:hAnsiTheme="majorBidi" w:cstheme="majorBidi"/>
          <w:sz w:val="24"/>
          <w:szCs w:val="24"/>
        </w:rPr>
        <w:t xml:space="preserve">. </w:t>
      </w:r>
      <w:r w:rsidRPr="003D76F9">
        <w:rPr>
          <w:rFonts w:asciiTheme="majorBidi" w:hAnsiTheme="majorBidi" w:cstheme="majorBidi"/>
          <w:b/>
          <w:bCs/>
          <w:sz w:val="24"/>
          <w:szCs w:val="24"/>
        </w:rPr>
        <w:t>A.,</w:t>
      </w:r>
      <w:r w:rsidRPr="003D76F9">
        <w:rPr>
          <w:rFonts w:asciiTheme="majorBidi" w:hAnsiTheme="majorBidi" w:cstheme="majorBidi"/>
          <w:sz w:val="24"/>
          <w:szCs w:val="24"/>
        </w:rPr>
        <w:t xml:space="preserve"> Kooch, Y. and Theodose, T. A. </w:t>
      </w:r>
      <w:r w:rsidRPr="00B14F47">
        <w:rPr>
          <w:rFonts w:asciiTheme="majorBidi" w:hAnsiTheme="majorBidi" w:cstheme="majorBidi"/>
          <w:b/>
          <w:bCs/>
          <w:sz w:val="24"/>
          <w:szCs w:val="24"/>
        </w:rPr>
        <w:t>2016</w:t>
      </w:r>
      <w:r>
        <w:rPr>
          <w:rFonts w:asciiTheme="majorBidi" w:hAnsiTheme="majorBidi" w:cstheme="majorBidi"/>
          <w:sz w:val="24"/>
          <w:szCs w:val="24"/>
        </w:rPr>
        <w:t>, Tree species composition, biodiversity and regeneration in response to catena shape and position in a mountain forest, Scandinavian journal of Forest research</w:t>
      </w:r>
      <w:r w:rsidRPr="0097709A">
        <w:rPr>
          <w:rFonts w:asciiTheme="majorBidi" w:hAnsiTheme="majorBidi" w:cstheme="majorBidi"/>
          <w:b/>
          <w:bCs/>
          <w:sz w:val="24"/>
          <w:szCs w:val="24"/>
        </w:rPr>
        <w:t>, accepted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927311" w:rsidRDefault="0097709A" w:rsidP="00000AE8">
      <w:pPr>
        <w:widowControl w:val="0"/>
        <w:tabs>
          <w:tab w:val="left" w:pos="54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</w:t>
      </w:r>
      <w:r w:rsidR="00000AE8">
        <w:rPr>
          <w:rFonts w:asciiTheme="majorBidi" w:hAnsiTheme="majorBidi" w:cstheme="majorBidi"/>
          <w:sz w:val="24"/>
          <w:szCs w:val="24"/>
        </w:rPr>
        <w:t>20</w:t>
      </w:r>
      <w:r>
        <w:rPr>
          <w:rFonts w:asciiTheme="majorBidi" w:hAnsiTheme="majorBidi" w:cstheme="majorBidi"/>
          <w:sz w:val="24"/>
          <w:szCs w:val="24"/>
        </w:rPr>
        <w:t xml:space="preserve">- </w:t>
      </w:r>
      <w:r w:rsidRPr="003D76F9">
        <w:rPr>
          <w:rFonts w:asciiTheme="majorBidi" w:hAnsiTheme="majorBidi" w:cstheme="majorBidi"/>
          <w:sz w:val="24"/>
          <w:szCs w:val="24"/>
        </w:rPr>
        <w:t xml:space="preserve">Fazlolahi Mohammadi, M., </w:t>
      </w:r>
      <w:r w:rsidRPr="003D76F9">
        <w:rPr>
          <w:rFonts w:asciiTheme="majorBidi" w:hAnsiTheme="majorBidi" w:cstheme="majorBidi"/>
          <w:b/>
          <w:bCs/>
          <w:sz w:val="24"/>
          <w:szCs w:val="24"/>
        </w:rPr>
        <w:t>Jalali</w:t>
      </w:r>
      <w:r w:rsidRPr="003D76F9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S. </w:t>
      </w:r>
      <w:r w:rsidRPr="003D76F9">
        <w:rPr>
          <w:rFonts w:asciiTheme="majorBidi" w:hAnsiTheme="majorBidi" w:cstheme="majorBidi"/>
          <w:b/>
          <w:bCs/>
          <w:sz w:val="24"/>
          <w:szCs w:val="24"/>
        </w:rPr>
        <w:t>GH</w:t>
      </w:r>
      <w:r w:rsidRPr="003D76F9">
        <w:rPr>
          <w:rFonts w:asciiTheme="majorBidi" w:hAnsiTheme="majorBidi" w:cstheme="majorBidi"/>
          <w:sz w:val="24"/>
          <w:szCs w:val="24"/>
        </w:rPr>
        <w:t xml:space="preserve">. </w:t>
      </w:r>
      <w:r w:rsidRPr="003D76F9">
        <w:rPr>
          <w:rFonts w:asciiTheme="majorBidi" w:hAnsiTheme="majorBidi" w:cstheme="majorBidi"/>
          <w:b/>
          <w:bCs/>
          <w:sz w:val="24"/>
          <w:szCs w:val="24"/>
        </w:rPr>
        <w:t>A.,</w:t>
      </w:r>
      <w:r w:rsidRPr="003D76F9">
        <w:rPr>
          <w:rFonts w:asciiTheme="majorBidi" w:hAnsiTheme="majorBidi" w:cstheme="majorBidi"/>
          <w:sz w:val="24"/>
          <w:szCs w:val="24"/>
        </w:rPr>
        <w:t xml:space="preserve"> Kooch, Y. and</w:t>
      </w:r>
      <w:r>
        <w:rPr>
          <w:rFonts w:asciiTheme="majorBidi" w:hAnsiTheme="majorBidi" w:cstheme="majorBidi"/>
          <w:sz w:val="24"/>
          <w:szCs w:val="24"/>
        </w:rPr>
        <w:t xml:space="preserve"> D. Said-Pullicino, </w:t>
      </w:r>
      <w:r w:rsidRPr="00927311">
        <w:rPr>
          <w:rFonts w:asciiTheme="majorBidi" w:hAnsiTheme="majorBidi" w:cstheme="majorBidi"/>
          <w:b/>
          <w:bCs/>
          <w:sz w:val="24"/>
          <w:szCs w:val="24"/>
        </w:rPr>
        <w:t>201</w:t>
      </w:r>
      <w:r>
        <w:rPr>
          <w:rFonts w:asciiTheme="majorBidi" w:hAnsiTheme="majorBidi" w:cstheme="majorBidi"/>
          <w:b/>
          <w:bCs/>
          <w:sz w:val="24"/>
          <w:szCs w:val="24"/>
        </w:rPr>
        <w:t>7</w:t>
      </w:r>
      <w:r>
        <w:rPr>
          <w:rFonts w:asciiTheme="majorBidi" w:hAnsiTheme="majorBidi" w:cstheme="majorBidi"/>
          <w:sz w:val="24"/>
          <w:szCs w:val="24"/>
        </w:rPr>
        <w:t>, Effect of landform on soil microbial activity and biomass in a Hyrcanian oriental beech stand, journal of catena, 149: 309-317.</w:t>
      </w:r>
    </w:p>
    <w:p w:rsidR="001C501A" w:rsidRPr="0040553B" w:rsidRDefault="001C501A" w:rsidP="001A5FA2">
      <w:pPr>
        <w:widowControl w:val="0"/>
        <w:jc w:val="both"/>
        <w:rPr>
          <w:rFonts w:cs="B Nazanin"/>
          <w:sz w:val="24"/>
          <w:szCs w:val="24"/>
          <w:lang w:bidi="fa-IR"/>
        </w:rPr>
      </w:pPr>
    </w:p>
    <w:p w:rsidR="00821D5A" w:rsidRDefault="00C1008B" w:rsidP="00C17D6E">
      <w:pPr>
        <w:widowControl w:val="0"/>
        <w:bidi/>
        <w:jc w:val="both"/>
        <w:rPr>
          <w:rFonts w:cs="B Nazanin"/>
          <w:b/>
          <w:bCs/>
          <w:snapToGrid w:val="0"/>
          <w:sz w:val="24"/>
          <w:szCs w:val="24"/>
          <w:rtl/>
        </w:rPr>
      </w:pPr>
      <w:r w:rsidRPr="0040553B">
        <w:rPr>
          <w:rFonts w:cs="B Nazanin"/>
          <w:b/>
          <w:bCs/>
          <w:snapToGrid w:val="0"/>
          <w:sz w:val="24"/>
          <w:szCs w:val="24"/>
          <w:rtl/>
          <w:lang w:bidi="fa-IR"/>
        </w:rPr>
        <w:t xml:space="preserve"> </w:t>
      </w:r>
      <w:r w:rsidR="00D83DA8" w:rsidRPr="0040553B">
        <w:rPr>
          <w:rFonts w:cs="B Nazanin"/>
          <w:b/>
          <w:bCs/>
          <w:snapToGrid w:val="0"/>
          <w:sz w:val="24"/>
          <w:szCs w:val="24"/>
          <w:rtl/>
        </w:rPr>
        <w:t xml:space="preserve">مقالات </w:t>
      </w:r>
      <w:r w:rsidR="007214B5">
        <w:rPr>
          <w:rFonts w:cs="B Nazanin"/>
          <w:b/>
          <w:bCs/>
          <w:snapToGrid w:val="0"/>
          <w:sz w:val="24"/>
          <w:szCs w:val="24"/>
          <w:rtl/>
        </w:rPr>
        <w:t>ارائه‌شده</w:t>
      </w:r>
      <w:r w:rsidR="00D83DA8" w:rsidRPr="0040553B">
        <w:rPr>
          <w:rFonts w:cs="B Nazanin"/>
          <w:b/>
          <w:bCs/>
          <w:snapToGrid w:val="0"/>
          <w:sz w:val="24"/>
          <w:szCs w:val="24"/>
          <w:rtl/>
        </w:rPr>
        <w:t xml:space="preserve"> در مجامع علم</w:t>
      </w:r>
      <w:r w:rsidR="008E04F3">
        <w:rPr>
          <w:rFonts w:cs="B Nazanin"/>
          <w:b/>
          <w:bCs/>
          <w:snapToGrid w:val="0"/>
          <w:sz w:val="24"/>
          <w:szCs w:val="24"/>
          <w:rtl/>
        </w:rPr>
        <w:t>ی</w:t>
      </w:r>
      <w:r w:rsidR="00D83DA8" w:rsidRPr="0040553B">
        <w:rPr>
          <w:rFonts w:cs="B Nazanin"/>
          <w:b/>
          <w:bCs/>
          <w:snapToGrid w:val="0"/>
          <w:sz w:val="24"/>
          <w:szCs w:val="24"/>
          <w:rtl/>
        </w:rPr>
        <w:t>:</w:t>
      </w:r>
    </w:p>
    <w:p w:rsidR="00C17D6E" w:rsidRPr="00C17D6E" w:rsidRDefault="00C17D6E" w:rsidP="00C17D6E">
      <w:pPr>
        <w:pStyle w:val="ListParagraph"/>
        <w:widowControl w:val="0"/>
        <w:numPr>
          <w:ilvl w:val="0"/>
          <w:numId w:val="13"/>
        </w:numPr>
        <w:bidi/>
        <w:ind w:left="314" w:hanging="270"/>
        <w:jc w:val="both"/>
        <w:rPr>
          <w:rFonts w:cs="B Nazanin"/>
          <w:snapToGrid w:val="0"/>
          <w:sz w:val="24"/>
          <w:szCs w:val="24"/>
          <w:lang w:bidi="fa-IR"/>
        </w:rPr>
      </w:pPr>
      <w:r w:rsidRPr="00C17D6E">
        <w:rPr>
          <w:rFonts w:cs="B Nazanin"/>
          <w:b/>
          <w:bCs/>
          <w:sz w:val="24"/>
          <w:szCs w:val="24"/>
          <w:rtl/>
          <w:lang w:bidi="fa-IR"/>
        </w:rPr>
        <w:t>جلالی</w:t>
      </w: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C17D6E">
        <w:rPr>
          <w:rFonts w:cs="B Nazanin"/>
          <w:b/>
          <w:bCs/>
          <w:sz w:val="24"/>
          <w:szCs w:val="24"/>
          <w:rtl/>
          <w:lang w:bidi="fa-IR"/>
        </w:rPr>
        <w:t xml:space="preserve"> غ.</w:t>
      </w:r>
      <w:r w:rsidRPr="00C17D6E">
        <w:rPr>
          <w:rFonts w:cs="B Nazanin" w:hint="cs"/>
          <w:sz w:val="24"/>
          <w:szCs w:val="24"/>
          <w:rtl/>
          <w:lang w:bidi="fa-IR"/>
        </w:rPr>
        <w:t>،</w:t>
      </w:r>
      <w:r w:rsidRPr="00C17D6E">
        <w:rPr>
          <w:rFonts w:cs="B Nazanin"/>
          <w:sz w:val="24"/>
          <w:szCs w:val="24"/>
          <w:rtl/>
          <w:lang w:bidi="fa-IR"/>
        </w:rPr>
        <w:t xml:space="preserve"> عبائی</w:t>
      </w:r>
      <w:r w:rsidRPr="00C17D6E">
        <w:rPr>
          <w:rFonts w:cs="B Nazanin" w:hint="cs"/>
          <w:sz w:val="24"/>
          <w:szCs w:val="24"/>
          <w:rtl/>
          <w:lang w:bidi="fa-IR"/>
        </w:rPr>
        <w:t>،</w:t>
      </w:r>
      <w:r w:rsidRPr="00C17D6E">
        <w:rPr>
          <w:rFonts w:cs="B Nazanin"/>
          <w:sz w:val="24"/>
          <w:szCs w:val="24"/>
          <w:rtl/>
          <w:lang w:bidi="fa-IR"/>
        </w:rPr>
        <w:t xml:space="preserve"> م.</w:t>
      </w:r>
      <w:r w:rsidRPr="00C17D6E">
        <w:rPr>
          <w:rFonts w:cs="B Nazanin" w:hint="cs"/>
          <w:sz w:val="24"/>
          <w:szCs w:val="24"/>
          <w:rtl/>
          <w:lang w:bidi="fa-IR"/>
        </w:rPr>
        <w:t>،</w:t>
      </w:r>
      <w:r w:rsidRPr="00C17D6E">
        <w:rPr>
          <w:rFonts w:cs="B Nazanin"/>
          <w:sz w:val="24"/>
          <w:szCs w:val="24"/>
          <w:rtl/>
          <w:lang w:bidi="fa-IR"/>
        </w:rPr>
        <w:t xml:space="preserve"> عادلی</w:t>
      </w:r>
      <w:r w:rsidRPr="00C17D6E">
        <w:rPr>
          <w:rFonts w:cs="B Nazanin" w:hint="cs"/>
          <w:sz w:val="24"/>
          <w:szCs w:val="24"/>
          <w:rtl/>
          <w:lang w:bidi="fa-IR"/>
        </w:rPr>
        <w:t>،</w:t>
      </w:r>
      <w:r w:rsidRPr="00C17D6E">
        <w:rPr>
          <w:rFonts w:cs="B Nazanin"/>
          <w:sz w:val="24"/>
          <w:szCs w:val="24"/>
          <w:rtl/>
          <w:lang w:bidi="fa-IR"/>
        </w:rPr>
        <w:t xml:space="preserve"> ا.</w:t>
      </w:r>
      <w:r w:rsidRPr="00C17D6E">
        <w:rPr>
          <w:rFonts w:cs="B Nazanin" w:hint="cs"/>
          <w:sz w:val="24"/>
          <w:szCs w:val="24"/>
          <w:rtl/>
          <w:lang w:bidi="fa-IR"/>
        </w:rPr>
        <w:t>،</w:t>
      </w:r>
      <w:r w:rsidRPr="00C17D6E">
        <w:rPr>
          <w:rFonts w:cs="B Nazanin"/>
          <w:sz w:val="24"/>
          <w:szCs w:val="24"/>
          <w:rtl/>
          <w:lang w:bidi="fa-IR"/>
        </w:rPr>
        <w:t xml:space="preserve"> باقری زنوز</w:t>
      </w:r>
      <w:r w:rsidRPr="00C17D6E">
        <w:rPr>
          <w:rFonts w:cs="B Nazanin" w:hint="cs"/>
          <w:sz w:val="24"/>
          <w:szCs w:val="24"/>
          <w:rtl/>
          <w:lang w:bidi="fa-IR"/>
        </w:rPr>
        <w:t>،</w:t>
      </w:r>
      <w:r w:rsidRPr="00C17D6E">
        <w:rPr>
          <w:rFonts w:cs="B Nazanin"/>
          <w:snapToGrid w:val="0"/>
          <w:sz w:val="24"/>
          <w:szCs w:val="24"/>
          <w:rtl/>
        </w:rPr>
        <w:t xml:space="preserve"> </w:t>
      </w:r>
      <w:r w:rsidRPr="00C17D6E">
        <w:rPr>
          <w:rFonts w:cs="B Nazanin"/>
          <w:sz w:val="24"/>
          <w:szCs w:val="24"/>
          <w:rtl/>
          <w:lang w:bidi="fa-IR"/>
        </w:rPr>
        <w:t>ا.</w:t>
      </w:r>
      <w:r w:rsidRPr="00C17D6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>1374</w:t>
      </w:r>
      <w:r w:rsidRPr="00C17D6E">
        <w:rPr>
          <w:rFonts w:cs="B Nazanin" w:hint="cs"/>
          <w:sz w:val="24"/>
          <w:szCs w:val="24"/>
          <w:rtl/>
          <w:lang w:bidi="fa-IR"/>
        </w:rPr>
        <w:t xml:space="preserve">. </w:t>
      </w:r>
      <w:r w:rsidRPr="00C17D6E">
        <w:rPr>
          <w:rFonts w:cs="B Nazanin"/>
          <w:snapToGrid w:val="0"/>
          <w:sz w:val="24"/>
          <w:szCs w:val="24"/>
          <w:rtl/>
        </w:rPr>
        <w:t>علل خشکیدگی درخت راش در جنگل‌های شمال ایران،</w:t>
      </w:r>
      <w:r w:rsidRPr="00C17D6E">
        <w:rPr>
          <w:rFonts w:cs="B Nazanin" w:hint="cs"/>
          <w:snapToGrid w:val="0"/>
          <w:sz w:val="24"/>
          <w:szCs w:val="24"/>
          <w:rtl/>
        </w:rPr>
        <w:t xml:space="preserve"> </w:t>
      </w:r>
      <w:r w:rsidRPr="00C17D6E">
        <w:rPr>
          <w:rFonts w:cs="B Nazanin"/>
          <w:snapToGrid w:val="0"/>
          <w:sz w:val="24"/>
          <w:szCs w:val="24"/>
          <w:rtl/>
        </w:rPr>
        <w:t>دوازدهمین کنگره گ</w:t>
      </w:r>
      <w:r w:rsidRPr="00C17D6E">
        <w:rPr>
          <w:rFonts w:cs="B Nazanin" w:hint="cs"/>
          <w:snapToGrid w:val="0"/>
          <w:sz w:val="24"/>
          <w:szCs w:val="24"/>
          <w:rtl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</w:rPr>
        <w:t>اه‌پزشک</w:t>
      </w:r>
      <w:r w:rsidRPr="00C17D6E">
        <w:rPr>
          <w:rFonts w:cs="B Nazanin" w:hint="cs"/>
          <w:snapToGrid w:val="0"/>
          <w:sz w:val="24"/>
          <w:szCs w:val="24"/>
          <w:rtl/>
        </w:rPr>
        <w:t>ی</w:t>
      </w:r>
      <w:r w:rsidRPr="00C17D6E">
        <w:rPr>
          <w:rFonts w:cs="B Nazanin"/>
          <w:snapToGrid w:val="0"/>
          <w:sz w:val="24"/>
          <w:szCs w:val="24"/>
          <w:rtl/>
        </w:rPr>
        <w:t xml:space="preserve"> ایران، کرج</w:t>
      </w:r>
      <w:r w:rsidRPr="00C17D6E">
        <w:rPr>
          <w:rFonts w:cs="B Nazanin" w:hint="cs"/>
          <w:snapToGrid w:val="0"/>
          <w:sz w:val="24"/>
          <w:szCs w:val="24"/>
          <w:rtl/>
        </w:rPr>
        <w:t>.</w:t>
      </w:r>
    </w:p>
    <w:p w:rsidR="00C17D6E" w:rsidRPr="00C17D6E" w:rsidRDefault="00C17D6E" w:rsidP="00C17D6E">
      <w:pPr>
        <w:pStyle w:val="ListParagraph"/>
        <w:widowControl w:val="0"/>
        <w:numPr>
          <w:ilvl w:val="0"/>
          <w:numId w:val="13"/>
        </w:numPr>
        <w:bidi/>
        <w:ind w:left="314" w:hanging="270"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C17D6E">
        <w:rPr>
          <w:rFonts w:cs="B Nazanin"/>
          <w:b/>
          <w:bCs/>
          <w:snapToGrid w:val="0"/>
          <w:sz w:val="24"/>
          <w:szCs w:val="24"/>
          <w:rtl/>
        </w:rPr>
        <w:t>جلالی</w:t>
      </w:r>
      <w:r w:rsidRPr="00C17D6E">
        <w:rPr>
          <w:rFonts w:cs="B Nazanin" w:hint="cs"/>
          <w:b/>
          <w:bCs/>
          <w:snapToGrid w:val="0"/>
          <w:sz w:val="24"/>
          <w:szCs w:val="24"/>
          <w:rtl/>
        </w:rPr>
        <w:t>،</w:t>
      </w:r>
      <w:r w:rsidRPr="00C17D6E">
        <w:rPr>
          <w:rFonts w:cs="B Nazanin"/>
          <w:b/>
          <w:bCs/>
          <w:snapToGrid w:val="0"/>
          <w:sz w:val="24"/>
          <w:szCs w:val="24"/>
          <w:rtl/>
        </w:rPr>
        <w:t xml:space="preserve"> غ.</w:t>
      </w:r>
      <w:r w:rsidRPr="00C17D6E">
        <w:rPr>
          <w:rFonts w:cs="B Nazanin" w:hint="cs"/>
          <w:b/>
          <w:bCs/>
          <w:snapToGrid w:val="0"/>
          <w:sz w:val="24"/>
          <w:szCs w:val="24"/>
          <w:rtl/>
        </w:rPr>
        <w:t xml:space="preserve"> 1377.</w:t>
      </w:r>
      <w:r w:rsidRPr="00C17D6E">
        <w:rPr>
          <w:rFonts w:cs="B Nazanin"/>
          <w:snapToGrid w:val="0"/>
          <w:sz w:val="24"/>
          <w:szCs w:val="24"/>
          <w:rtl/>
        </w:rPr>
        <w:t xml:space="preserve"> شناسایی حشرات موجود در جنگل‌های راش ایران، سیزدهمین کنگره گ</w:t>
      </w:r>
      <w:r w:rsidRPr="00C17D6E">
        <w:rPr>
          <w:rFonts w:cs="B Nazanin" w:hint="cs"/>
          <w:snapToGrid w:val="0"/>
          <w:sz w:val="24"/>
          <w:szCs w:val="24"/>
          <w:rtl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</w:rPr>
        <w:t>اه‌پزشک</w:t>
      </w:r>
      <w:r w:rsidRPr="00C17D6E">
        <w:rPr>
          <w:rFonts w:cs="B Nazanin" w:hint="cs"/>
          <w:snapToGrid w:val="0"/>
          <w:sz w:val="24"/>
          <w:szCs w:val="24"/>
          <w:rtl/>
        </w:rPr>
        <w:t>ی</w:t>
      </w:r>
      <w:r w:rsidRPr="00C17D6E">
        <w:rPr>
          <w:rFonts w:cs="B Nazanin"/>
          <w:snapToGrid w:val="0"/>
          <w:sz w:val="24"/>
          <w:szCs w:val="24"/>
          <w:rtl/>
        </w:rPr>
        <w:t xml:space="preserve"> ایران، کرج،</w:t>
      </w:r>
    </w:p>
    <w:p w:rsidR="00C17D6E" w:rsidRPr="00C17D6E" w:rsidRDefault="00C17D6E" w:rsidP="00C17D6E">
      <w:pPr>
        <w:pStyle w:val="ListParagraph"/>
        <w:widowControl w:val="0"/>
        <w:numPr>
          <w:ilvl w:val="0"/>
          <w:numId w:val="13"/>
        </w:numPr>
        <w:bidi/>
        <w:ind w:left="314" w:hanging="270"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C17D6E">
        <w:rPr>
          <w:rFonts w:cs="B Nazanin"/>
          <w:b/>
          <w:bCs/>
          <w:snapToGrid w:val="0"/>
          <w:sz w:val="24"/>
          <w:szCs w:val="24"/>
          <w:rtl/>
        </w:rPr>
        <w:t>جلالی</w:t>
      </w:r>
      <w:r w:rsidRPr="00C17D6E">
        <w:rPr>
          <w:rFonts w:cs="B Nazanin"/>
          <w:snapToGrid w:val="0"/>
          <w:sz w:val="24"/>
          <w:szCs w:val="24"/>
          <w:rtl/>
        </w:rPr>
        <w:t xml:space="preserve">، </w:t>
      </w:r>
      <w:r w:rsidRPr="00C17D6E">
        <w:rPr>
          <w:rFonts w:cs="B Nazanin"/>
          <w:b/>
          <w:bCs/>
          <w:snapToGrid w:val="0"/>
          <w:sz w:val="24"/>
          <w:szCs w:val="24"/>
          <w:rtl/>
        </w:rPr>
        <w:t>غ.</w:t>
      </w:r>
      <w:r w:rsidRPr="00C17D6E">
        <w:rPr>
          <w:rFonts w:cs="B Nazanin" w:hint="cs"/>
          <w:b/>
          <w:bCs/>
          <w:snapToGrid w:val="0"/>
          <w:sz w:val="24"/>
          <w:szCs w:val="24"/>
          <w:rtl/>
        </w:rPr>
        <w:t xml:space="preserve"> 1379.</w:t>
      </w:r>
      <w:r w:rsidRPr="00C17D6E">
        <w:rPr>
          <w:rFonts w:cs="B Nazanin"/>
          <w:b/>
          <w:bCs/>
          <w:snapToGrid w:val="0"/>
          <w:sz w:val="24"/>
          <w:szCs w:val="24"/>
          <w:rtl/>
        </w:rPr>
        <w:t xml:space="preserve"> </w:t>
      </w:r>
      <w:r w:rsidRPr="00C17D6E">
        <w:rPr>
          <w:rFonts w:cs="B Nazanin"/>
          <w:snapToGrid w:val="0"/>
          <w:sz w:val="24"/>
          <w:szCs w:val="24"/>
          <w:rtl/>
        </w:rPr>
        <w:t>عوامل تخریب جنگل‌های شمال ایران و جلوگ</w:t>
      </w:r>
      <w:r w:rsidRPr="00C17D6E">
        <w:rPr>
          <w:rFonts w:cs="B Nazanin" w:hint="cs"/>
          <w:snapToGrid w:val="0"/>
          <w:sz w:val="24"/>
          <w:szCs w:val="24"/>
          <w:rtl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</w:rPr>
        <w:t>ر</w:t>
      </w:r>
      <w:r w:rsidRPr="00C17D6E">
        <w:rPr>
          <w:rFonts w:cs="B Nazanin" w:hint="cs"/>
          <w:snapToGrid w:val="0"/>
          <w:sz w:val="24"/>
          <w:szCs w:val="24"/>
          <w:rtl/>
        </w:rPr>
        <w:t>ی</w:t>
      </w:r>
      <w:r w:rsidRPr="00C17D6E">
        <w:rPr>
          <w:rFonts w:cs="B Nazanin"/>
          <w:snapToGrid w:val="0"/>
          <w:sz w:val="24"/>
          <w:szCs w:val="24"/>
          <w:rtl/>
        </w:rPr>
        <w:t xml:space="preserve"> از آن کنفرانس مدیریت جنگل‌های شمال، رامسر</w:t>
      </w:r>
      <w:r w:rsidRPr="00C17D6E">
        <w:rPr>
          <w:rFonts w:cs="B Nazanin" w:hint="cs"/>
          <w:snapToGrid w:val="0"/>
          <w:sz w:val="24"/>
          <w:szCs w:val="24"/>
          <w:rtl/>
        </w:rPr>
        <w:t>.</w:t>
      </w:r>
    </w:p>
    <w:p w:rsidR="00C17D6E" w:rsidRPr="00C17D6E" w:rsidRDefault="00C17D6E" w:rsidP="00C17D6E">
      <w:pPr>
        <w:pStyle w:val="ListParagraph"/>
        <w:widowControl w:val="0"/>
        <w:numPr>
          <w:ilvl w:val="0"/>
          <w:numId w:val="13"/>
        </w:numPr>
        <w:bidi/>
        <w:spacing w:line="228" w:lineRule="auto"/>
        <w:ind w:left="314" w:hanging="270"/>
        <w:jc w:val="both"/>
        <w:rPr>
          <w:rFonts w:cs="B Nazanin"/>
          <w:sz w:val="24"/>
          <w:szCs w:val="24"/>
        </w:rPr>
      </w:pPr>
      <w:r w:rsidRPr="00C17D6E">
        <w:rPr>
          <w:rFonts w:cs="B Nazanin"/>
          <w:sz w:val="24"/>
          <w:szCs w:val="24"/>
          <w:rtl/>
        </w:rPr>
        <w:t>جلیلوند</w:t>
      </w:r>
      <w:r w:rsidRPr="00C17D6E">
        <w:rPr>
          <w:rFonts w:cs="B Nazanin" w:hint="cs"/>
          <w:sz w:val="24"/>
          <w:szCs w:val="24"/>
          <w:rtl/>
        </w:rPr>
        <w:t>،</w:t>
      </w:r>
      <w:r w:rsidRPr="00C17D6E">
        <w:rPr>
          <w:rFonts w:cs="B Nazanin"/>
          <w:sz w:val="24"/>
          <w:szCs w:val="24"/>
          <w:rtl/>
        </w:rPr>
        <w:t xml:space="preserve"> ح.</w:t>
      </w:r>
      <w:r w:rsidRPr="00C17D6E">
        <w:rPr>
          <w:rFonts w:cs="B Nazanin" w:hint="cs"/>
          <w:sz w:val="24"/>
          <w:szCs w:val="24"/>
          <w:rtl/>
        </w:rPr>
        <w:t xml:space="preserve">، </w:t>
      </w:r>
      <w:r w:rsidRPr="00C17D6E">
        <w:rPr>
          <w:rFonts w:cs="B Nazanin"/>
          <w:b/>
          <w:bCs/>
          <w:sz w:val="24"/>
          <w:szCs w:val="24"/>
          <w:rtl/>
        </w:rPr>
        <w:t>جلالی</w:t>
      </w:r>
      <w:r w:rsidRPr="00C17D6E">
        <w:rPr>
          <w:rFonts w:cs="B Nazanin" w:hint="cs"/>
          <w:b/>
          <w:bCs/>
          <w:sz w:val="24"/>
          <w:szCs w:val="24"/>
          <w:rtl/>
        </w:rPr>
        <w:t>،</w:t>
      </w:r>
      <w:r w:rsidRPr="00C17D6E">
        <w:rPr>
          <w:rFonts w:cs="B Nazanin"/>
          <w:b/>
          <w:bCs/>
          <w:sz w:val="24"/>
          <w:szCs w:val="24"/>
          <w:rtl/>
        </w:rPr>
        <w:t xml:space="preserve"> غ.</w:t>
      </w:r>
      <w:r w:rsidRPr="00C17D6E">
        <w:rPr>
          <w:rFonts w:cs="B Nazanin" w:hint="cs"/>
          <w:sz w:val="24"/>
          <w:szCs w:val="24"/>
          <w:rtl/>
        </w:rPr>
        <w:t>،</w:t>
      </w:r>
      <w:r w:rsidRPr="00C17D6E">
        <w:rPr>
          <w:rFonts w:cs="B Nazanin"/>
          <w:sz w:val="24"/>
          <w:szCs w:val="24"/>
          <w:rtl/>
        </w:rPr>
        <w:t xml:space="preserve"> طبری</w:t>
      </w:r>
      <w:r w:rsidRPr="00C17D6E">
        <w:rPr>
          <w:rFonts w:cs="B Nazanin" w:hint="cs"/>
          <w:sz w:val="24"/>
          <w:szCs w:val="24"/>
          <w:rtl/>
        </w:rPr>
        <w:t>،</w:t>
      </w:r>
      <w:r w:rsidRPr="00C17D6E">
        <w:rPr>
          <w:rFonts w:cs="B Nazanin"/>
          <w:sz w:val="24"/>
          <w:szCs w:val="24"/>
          <w:rtl/>
        </w:rPr>
        <w:t xml:space="preserve"> م.</w:t>
      </w:r>
      <w:r w:rsidRPr="00C17D6E">
        <w:rPr>
          <w:rFonts w:cs="B Nazanin" w:hint="cs"/>
          <w:sz w:val="24"/>
          <w:szCs w:val="24"/>
          <w:rtl/>
        </w:rPr>
        <w:t>،</w:t>
      </w:r>
      <w:r w:rsidRPr="00C17D6E">
        <w:rPr>
          <w:rFonts w:cs="B Nazanin"/>
          <w:sz w:val="24"/>
          <w:szCs w:val="24"/>
          <w:rtl/>
        </w:rPr>
        <w:t xml:space="preserve"> حسینی</w:t>
      </w:r>
      <w:r w:rsidRPr="00C17D6E">
        <w:rPr>
          <w:rFonts w:cs="B Nazanin" w:hint="cs"/>
          <w:sz w:val="24"/>
          <w:szCs w:val="24"/>
          <w:rtl/>
        </w:rPr>
        <w:t>،</w:t>
      </w:r>
      <w:r w:rsidRPr="00C17D6E">
        <w:rPr>
          <w:rFonts w:cs="B Nazanin"/>
          <w:snapToGrid w:val="0"/>
          <w:sz w:val="24"/>
          <w:szCs w:val="24"/>
          <w:rtl/>
        </w:rPr>
        <w:t xml:space="preserve"> </w:t>
      </w:r>
      <w:r w:rsidRPr="00C17D6E">
        <w:rPr>
          <w:rFonts w:cs="B Nazanin"/>
          <w:sz w:val="24"/>
          <w:szCs w:val="24"/>
          <w:rtl/>
        </w:rPr>
        <w:t>م.</w:t>
      </w:r>
      <w:r w:rsidRPr="00C17D6E">
        <w:rPr>
          <w:rFonts w:cs="B Nazanin" w:hint="cs"/>
          <w:sz w:val="24"/>
          <w:szCs w:val="24"/>
          <w:rtl/>
        </w:rPr>
        <w:t xml:space="preserve"> </w:t>
      </w: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>1382</w:t>
      </w:r>
      <w:r w:rsidRPr="00C17D6E">
        <w:rPr>
          <w:rFonts w:cs="B Nazanin" w:hint="cs"/>
          <w:sz w:val="24"/>
          <w:szCs w:val="24"/>
          <w:rtl/>
        </w:rPr>
        <w:t xml:space="preserve">. </w:t>
      </w:r>
      <w:r w:rsidRPr="00C17D6E">
        <w:rPr>
          <w:rFonts w:cs="B Nazanin"/>
          <w:snapToGrid w:val="0"/>
          <w:sz w:val="24"/>
          <w:szCs w:val="24"/>
          <w:rtl/>
        </w:rPr>
        <w:t>واکنش رویش زبان‌گنجشک به فاکتورهای اقلیمی</w:t>
      </w:r>
      <w:r w:rsidRPr="00C17D6E">
        <w:rPr>
          <w:rFonts w:cs="B Nazanin" w:hint="cs"/>
          <w:sz w:val="24"/>
          <w:szCs w:val="24"/>
          <w:rtl/>
          <w:lang w:bidi="fa-IR"/>
        </w:rPr>
        <w:t>،</w:t>
      </w:r>
      <w:r w:rsidRPr="00C17D6E">
        <w:rPr>
          <w:rFonts w:cs="B Nazanin"/>
          <w:sz w:val="24"/>
          <w:szCs w:val="24"/>
          <w:rtl/>
          <w:lang w:bidi="fa-IR"/>
        </w:rPr>
        <w:t xml:space="preserve"> </w:t>
      </w:r>
      <w:r w:rsidRPr="00C17D6E">
        <w:rPr>
          <w:rFonts w:cs="B Nazanin"/>
          <w:snapToGrid w:val="0"/>
          <w:sz w:val="24"/>
          <w:szCs w:val="24"/>
          <w:rtl/>
        </w:rPr>
        <w:t>نخستین همایش بین‌المللی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</w:t>
      </w:r>
      <w:r w:rsidRPr="00C17D6E">
        <w:rPr>
          <w:rFonts w:cs="B Nazanin"/>
          <w:snapToGrid w:val="0"/>
          <w:sz w:val="24"/>
          <w:szCs w:val="24"/>
          <w:rtl/>
        </w:rPr>
        <w:t>دریای خزر</w:t>
      </w:r>
      <w:r w:rsidRPr="00C17D6E">
        <w:rPr>
          <w:rFonts w:cs="B Nazanin" w:hint="cs"/>
          <w:snapToGrid w:val="0"/>
          <w:sz w:val="24"/>
          <w:szCs w:val="24"/>
          <w:rtl/>
        </w:rPr>
        <w:t xml:space="preserve">، </w:t>
      </w:r>
      <w:r w:rsidRPr="00C17D6E">
        <w:rPr>
          <w:rFonts w:cs="B Nazanin"/>
          <w:snapToGrid w:val="0"/>
          <w:sz w:val="24"/>
          <w:szCs w:val="24"/>
          <w:rtl/>
        </w:rPr>
        <w:t>بابلسر.</w:t>
      </w:r>
    </w:p>
    <w:p w:rsidR="00C17D6E" w:rsidRPr="00C17D6E" w:rsidRDefault="00C17D6E" w:rsidP="00C17D6E">
      <w:pPr>
        <w:pStyle w:val="ListParagraph"/>
        <w:widowControl w:val="0"/>
        <w:numPr>
          <w:ilvl w:val="0"/>
          <w:numId w:val="13"/>
        </w:numPr>
        <w:bidi/>
        <w:spacing w:line="228" w:lineRule="auto"/>
        <w:ind w:left="314" w:hanging="270"/>
        <w:jc w:val="both"/>
        <w:rPr>
          <w:rFonts w:cs="B Nazanin"/>
          <w:sz w:val="24"/>
          <w:szCs w:val="24"/>
          <w:rtl/>
          <w:lang w:bidi="fa-IR"/>
        </w:rPr>
      </w:pPr>
      <w:r w:rsidRPr="00C17D6E">
        <w:rPr>
          <w:rFonts w:cs="B Nazanin"/>
          <w:sz w:val="24"/>
          <w:szCs w:val="24"/>
          <w:rtl/>
        </w:rPr>
        <w:t>جلیلوند</w:t>
      </w:r>
      <w:r w:rsidRPr="00C17D6E">
        <w:rPr>
          <w:rFonts w:cs="B Nazanin" w:hint="cs"/>
          <w:sz w:val="24"/>
          <w:szCs w:val="24"/>
          <w:rtl/>
        </w:rPr>
        <w:t>،</w:t>
      </w:r>
      <w:r w:rsidRPr="00C17D6E">
        <w:rPr>
          <w:rFonts w:cs="B Nazanin"/>
          <w:sz w:val="24"/>
          <w:szCs w:val="24"/>
          <w:rtl/>
        </w:rPr>
        <w:t xml:space="preserve"> ح.</w:t>
      </w:r>
      <w:r w:rsidRPr="00C17D6E">
        <w:rPr>
          <w:rFonts w:cs="B Nazanin" w:hint="cs"/>
          <w:sz w:val="24"/>
          <w:szCs w:val="24"/>
          <w:rtl/>
        </w:rPr>
        <w:t xml:space="preserve">، </w:t>
      </w:r>
      <w:r w:rsidRPr="00C17D6E">
        <w:rPr>
          <w:rFonts w:cs="B Nazanin"/>
          <w:b/>
          <w:bCs/>
          <w:sz w:val="24"/>
          <w:szCs w:val="24"/>
          <w:rtl/>
        </w:rPr>
        <w:t>جلالی</w:t>
      </w:r>
      <w:r w:rsidRPr="00C17D6E">
        <w:rPr>
          <w:rFonts w:cs="B Nazanin" w:hint="cs"/>
          <w:b/>
          <w:bCs/>
          <w:sz w:val="24"/>
          <w:szCs w:val="24"/>
          <w:rtl/>
        </w:rPr>
        <w:t>،</w:t>
      </w:r>
      <w:r w:rsidRPr="00C17D6E">
        <w:rPr>
          <w:rFonts w:cs="B Nazanin"/>
          <w:b/>
          <w:bCs/>
          <w:sz w:val="24"/>
          <w:szCs w:val="24"/>
          <w:rtl/>
        </w:rPr>
        <w:t xml:space="preserve"> غ.</w:t>
      </w:r>
      <w:r w:rsidRPr="00C17D6E">
        <w:rPr>
          <w:rFonts w:cs="B Nazanin" w:hint="cs"/>
          <w:sz w:val="24"/>
          <w:szCs w:val="24"/>
          <w:rtl/>
        </w:rPr>
        <w:t>،</w:t>
      </w:r>
      <w:r w:rsidRPr="00C17D6E">
        <w:rPr>
          <w:rFonts w:cs="B Nazanin"/>
          <w:sz w:val="24"/>
          <w:szCs w:val="24"/>
          <w:rtl/>
        </w:rPr>
        <w:t xml:space="preserve"> طبری</w:t>
      </w:r>
      <w:r w:rsidRPr="00C17D6E">
        <w:rPr>
          <w:rFonts w:cs="B Nazanin" w:hint="cs"/>
          <w:sz w:val="24"/>
          <w:szCs w:val="24"/>
          <w:rtl/>
        </w:rPr>
        <w:t>،</w:t>
      </w:r>
      <w:r w:rsidRPr="00C17D6E">
        <w:rPr>
          <w:rFonts w:cs="B Nazanin"/>
          <w:sz w:val="24"/>
          <w:szCs w:val="24"/>
          <w:rtl/>
        </w:rPr>
        <w:t xml:space="preserve"> م.</w:t>
      </w:r>
      <w:r w:rsidRPr="00C17D6E">
        <w:rPr>
          <w:rFonts w:cs="B Nazanin" w:hint="cs"/>
          <w:sz w:val="24"/>
          <w:szCs w:val="24"/>
          <w:rtl/>
        </w:rPr>
        <w:t>،</w:t>
      </w:r>
      <w:r w:rsidRPr="00C17D6E">
        <w:rPr>
          <w:rFonts w:cs="B Nazanin"/>
          <w:sz w:val="24"/>
          <w:szCs w:val="24"/>
          <w:rtl/>
        </w:rPr>
        <w:t xml:space="preserve"> حسینی</w:t>
      </w:r>
      <w:r w:rsidRPr="00C17D6E">
        <w:rPr>
          <w:rFonts w:cs="B Nazanin" w:hint="cs"/>
          <w:sz w:val="24"/>
          <w:szCs w:val="24"/>
          <w:rtl/>
        </w:rPr>
        <w:t>،</w:t>
      </w:r>
      <w:r w:rsidRPr="00C17D6E">
        <w:rPr>
          <w:rFonts w:cs="B Nazanin"/>
          <w:snapToGrid w:val="0"/>
          <w:sz w:val="24"/>
          <w:szCs w:val="24"/>
          <w:rtl/>
        </w:rPr>
        <w:t xml:space="preserve"> </w:t>
      </w:r>
      <w:r w:rsidRPr="00C17D6E">
        <w:rPr>
          <w:rFonts w:cs="B Nazanin"/>
          <w:sz w:val="24"/>
          <w:szCs w:val="24"/>
          <w:rtl/>
        </w:rPr>
        <w:t>م.</w:t>
      </w:r>
      <w:r w:rsidRPr="00C17D6E">
        <w:rPr>
          <w:rFonts w:cs="B Nazanin" w:hint="cs"/>
          <w:sz w:val="24"/>
          <w:szCs w:val="24"/>
          <w:rtl/>
        </w:rPr>
        <w:t xml:space="preserve"> </w:t>
      </w: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>1382</w:t>
      </w:r>
      <w:r w:rsidRPr="00C17D6E">
        <w:rPr>
          <w:rFonts w:cs="B Nazanin" w:hint="cs"/>
          <w:sz w:val="24"/>
          <w:szCs w:val="24"/>
          <w:rtl/>
        </w:rPr>
        <w:t xml:space="preserve">. </w:t>
      </w:r>
      <w:r w:rsidRPr="00C17D6E">
        <w:rPr>
          <w:rFonts w:cs="B Nazanin"/>
          <w:snapToGrid w:val="0"/>
          <w:sz w:val="24"/>
          <w:szCs w:val="24"/>
          <w:rtl/>
        </w:rPr>
        <w:t>اثرات اقلیمی کاسپین جنوبی بر رشد بلند مازو</w:t>
      </w:r>
      <w:r w:rsidRPr="00C17D6E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C17D6E">
        <w:rPr>
          <w:rFonts w:cs="B Nazanin"/>
          <w:snapToGrid w:val="0"/>
          <w:sz w:val="24"/>
          <w:szCs w:val="24"/>
          <w:rtl/>
        </w:rPr>
        <w:t>نخستین همایش بین‌المللی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</w:t>
      </w:r>
      <w:r w:rsidRPr="00C17D6E">
        <w:rPr>
          <w:rFonts w:cs="B Nazanin"/>
          <w:snapToGrid w:val="0"/>
          <w:sz w:val="24"/>
          <w:szCs w:val="24"/>
          <w:rtl/>
        </w:rPr>
        <w:t>دریای خزر</w:t>
      </w:r>
      <w:r w:rsidRPr="00C17D6E">
        <w:rPr>
          <w:rFonts w:cs="B Nazanin" w:hint="cs"/>
          <w:snapToGrid w:val="0"/>
          <w:sz w:val="24"/>
          <w:szCs w:val="24"/>
          <w:rtl/>
        </w:rPr>
        <w:t xml:space="preserve">، </w:t>
      </w:r>
      <w:r w:rsidRPr="00C17D6E">
        <w:rPr>
          <w:rFonts w:cs="B Nazanin"/>
          <w:snapToGrid w:val="0"/>
          <w:sz w:val="24"/>
          <w:szCs w:val="24"/>
          <w:rtl/>
        </w:rPr>
        <w:t>بابلسر.</w:t>
      </w:r>
    </w:p>
    <w:p w:rsidR="00C17D6E" w:rsidRPr="00C17D6E" w:rsidRDefault="00C17D6E" w:rsidP="001A5FA2">
      <w:pPr>
        <w:pStyle w:val="ListParagraph"/>
        <w:widowControl w:val="0"/>
        <w:numPr>
          <w:ilvl w:val="0"/>
          <w:numId w:val="13"/>
        </w:numPr>
        <w:bidi/>
        <w:spacing w:line="228" w:lineRule="auto"/>
        <w:ind w:left="314" w:hanging="270"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C17D6E">
        <w:rPr>
          <w:rFonts w:cs="B Nazanin"/>
          <w:sz w:val="24"/>
          <w:szCs w:val="24"/>
          <w:rtl/>
          <w:lang w:bidi="fa-IR"/>
        </w:rPr>
        <w:t>بانج شفیع</w:t>
      </w:r>
      <w:r w:rsidRPr="00C17D6E">
        <w:rPr>
          <w:rFonts w:cs="B Nazanin" w:hint="cs"/>
          <w:sz w:val="24"/>
          <w:szCs w:val="24"/>
          <w:rtl/>
          <w:lang w:bidi="fa-IR"/>
        </w:rPr>
        <w:t>ی،</w:t>
      </w:r>
      <w:r w:rsidRPr="00C17D6E">
        <w:rPr>
          <w:rFonts w:cs="B Nazanin"/>
          <w:sz w:val="24"/>
          <w:szCs w:val="24"/>
          <w:rtl/>
          <w:lang w:bidi="fa-IR"/>
        </w:rPr>
        <w:t xml:space="preserve"> ع.</w:t>
      </w:r>
      <w:r w:rsidRPr="00C17D6E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C17D6E">
        <w:rPr>
          <w:rFonts w:cs="B Nazanin"/>
          <w:sz w:val="24"/>
          <w:szCs w:val="24"/>
          <w:rtl/>
          <w:lang w:bidi="fa-IR"/>
        </w:rPr>
        <w:t>اکبری نیا</w:t>
      </w:r>
      <w:r w:rsidRPr="00C17D6E">
        <w:rPr>
          <w:rFonts w:cs="B Nazanin" w:hint="cs"/>
          <w:sz w:val="24"/>
          <w:szCs w:val="24"/>
          <w:rtl/>
          <w:lang w:bidi="fa-IR"/>
        </w:rPr>
        <w:t>،</w:t>
      </w:r>
      <w:r w:rsidRPr="00C17D6E">
        <w:rPr>
          <w:rFonts w:cs="B Nazanin"/>
          <w:sz w:val="24"/>
          <w:szCs w:val="24"/>
          <w:rtl/>
          <w:lang w:bidi="fa-IR"/>
        </w:rPr>
        <w:t xml:space="preserve"> م.</w:t>
      </w:r>
      <w:r w:rsidRPr="00C17D6E">
        <w:rPr>
          <w:rFonts w:cs="B Nazanin" w:hint="cs"/>
          <w:sz w:val="24"/>
          <w:szCs w:val="24"/>
          <w:rtl/>
          <w:lang w:bidi="fa-IR"/>
        </w:rPr>
        <w:t>،</w:t>
      </w:r>
      <w:r w:rsidRPr="00C17D6E">
        <w:rPr>
          <w:rFonts w:cs="B Nazanin"/>
          <w:sz w:val="24"/>
          <w:szCs w:val="24"/>
          <w:rtl/>
          <w:lang w:bidi="fa-IR"/>
        </w:rPr>
        <w:t xml:space="preserve"> </w:t>
      </w:r>
      <w:r w:rsidRPr="00C17D6E">
        <w:rPr>
          <w:rFonts w:cs="B Nazanin"/>
          <w:b/>
          <w:bCs/>
          <w:sz w:val="24"/>
          <w:szCs w:val="24"/>
          <w:rtl/>
          <w:lang w:bidi="fa-IR"/>
        </w:rPr>
        <w:t>جلالی</w:t>
      </w: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>، غ.،</w:t>
      </w:r>
      <w:r w:rsidRPr="00C17D6E">
        <w:rPr>
          <w:rFonts w:cs="B Nazanin"/>
          <w:sz w:val="24"/>
          <w:szCs w:val="24"/>
          <w:rtl/>
          <w:lang w:bidi="fa-IR"/>
        </w:rPr>
        <w:t xml:space="preserve"> عزیزی پ.</w:t>
      </w:r>
      <w:r w:rsidRPr="00C17D6E">
        <w:rPr>
          <w:rFonts w:cs="B Nazanin"/>
          <w:snapToGrid w:val="0"/>
          <w:sz w:val="24"/>
          <w:szCs w:val="24"/>
          <w:rtl/>
        </w:rPr>
        <w:t xml:space="preserve"> </w:t>
      </w: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>1385</w:t>
      </w:r>
      <w:r w:rsidRPr="00C17D6E">
        <w:rPr>
          <w:rFonts w:cs="B Nazanin" w:hint="cs"/>
          <w:sz w:val="24"/>
          <w:szCs w:val="24"/>
          <w:rtl/>
          <w:lang w:bidi="fa-IR"/>
        </w:rPr>
        <w:t>.</w:t>
      </w:r>
      <w:r w:rsidRPr="00C17D6E">
        <w:rPr>
          <w:rFonts w:cs="B Nazanin"/>
          <w:sz w:val="24"/>
          <w:szCs w:val="24"/>
          <w:rtl/>
          <w:lang w:bidi="fa-IR"/>
        </w:rPr>
        <w:t xml:space="preserve"> تأث</w:t>
      </w:r>
      <w:r w:rsidRPr="00C17D6E">
        <w:rPr>
          <w:rFonts w:cs="B Nazanin" w:hint="cs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z w:val="24"/>
          <w:szCs w:val="24"/>
          <w:rtl/>
          <w:lang w:bidi="fa-IR"/>
        </w:rPr>
        <w:t>ر</w:t>
      </w:r>
      <w:r w:rsidRPr="00C17D6E">
        <w:rPr>
          <w:rFonts w:cs="B Nazanin"/>
          <w:sz w:val="24"/>
          <w:szCs w:val="24"/>
          <w:rtl/>
          <w:lang w:bidi="fa-IR"/>
        </w:rPr>
        <w:t xml:space="preserve"> آتش‌سوزی بر تنوع زیستی گونه‌ها</w:t>
      </w:r>
      <w:r w:rsidRPr="00C17D6E">
        <w:rPr>
          <w:rFonts w:cs="B Nazanin" w:hint="cs"/>
          <w:sz w:val="24"/>
          <w:szCs w:val="24"/>
          <w:rtl/>
          <w:lang w:bidi="fa-IR"/>
        </w:rPr>
        <w:t>ی</w:t>
      </w:r>
      <w:r w:rsidRPr="00C17D6E">
        <w:rPr>
          <w:rFonts w:cs="B Nazanin"/>
          <w:sz w:val="24"/>
          <w:szCs w:val="24"/>
          <w:rtl/>
          <w:lang w:bidi="fa-IR"/>
        </w:rPr>
        <w:t xml:space="preserve"> پوشش علفی سری</w:t>
      </w:r>
      <w:r w:rsidRPr="00C17D6E">
        <w:rPr>
          <w:rFonts w:cs="B Nazanin" w:hint="cs"/>
          <w:sz w:val="24"/>
          <w:szCs w:val="24"/>
          <w:rtl/>
          <w:lang w:bidi="fa-IR"/>
        </w:rPr>
        <w:t xml:space="preserve"> چ</w:t>
      </w:r>
      <w:r w:rsidRPr="00C17D6E">
        <w:rPr>
          <w:rFonts w:cs="B Nazanin"/>
          <w:sz w:val="24"/>
          <w:szCs w:val="24"/>
          <w:rtl/>
          <w:lang w:bidi="fa-IR"/>
        </w:rPr>
        <w:t>هار جنگل خیرود کنار</w:t>
      </w:r>
      <w:r w:rsidRPr="00C17D6E">
        <w:rPr>
          <w:rFonts w:cs="B Nazanin" w:hint="cs"/>
          <w:sz w:val="24"/>
          <w:szCs w:val="24"/>
          <w:rtl/>
          <w:lang w:bidi="fa-IR"/>
        </w:rPr>
        <w:t>،</w:t>
      </w:r>
      <w:r w:rsidRPr="00C17D6E">
        <w:rPr>
          <w:rFonts w:cs="B Nazanin"/>
          <w:sz w:val="24"/>
          <w:szCs w:val="24"/>
          <w:rtl/>
          <w:lang w:bidi="fa-IR"/>
        </w:rPr>
        <w:t xml:space="preserve"> نوشهر ایران</w:t>
      </w:r>
      <w:r w:rsidRPr="00C17D6E">
        <w:rPr>
          <w:rFonts w:cs="B Nazanin" w:hint="cs"/>
          <w:sz w:val="24"/>
          <w:szCs w:val="24"/>
          <w:rtl/>
          <w:lang w:bidi="fa-IR"/>
        </w:rPr>
        <w:t>،</w:t>
      </w:r>
      <w:r w:rsidRPr="00C17D6E">
        <w:rPr>
          <w:rFonts w:cs="B Nazanin"/>
          <w:sz w:val="24"/>
          <w:szCs w:val="24"/>
          <w:rtl/>
          <w:lang w:bidi="fa-IR"/>
        </w:rPr>
        <w:t xml:space="preserve"> </w:t>
      </w:r>
      <w:r w:rsidRPr="00C17D6E">
        <w:rPr>
          <w:rFonts w:cs="B Nazanin"/>
          <w:snapToGrid w:val="0"/>
          <w:sz w:val="24"/>
          <w:szCs w:val="24"/>
          <w:rtl/>
        </w:rPr>
        <w:t>چهاردهمین کنفرانس سراسری و دومین کنفرانس بین‌المللی زیست‌شناسی ایران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.</w:t>
      </w:r>
    </w:p>
    <w:p w:rsidR="00C17D6E" w:rsidRPr="00C17D6E" w:rsidRDefault="00C17D6E" w:rsidP="00C17D6E">
      <w:pPr>
        <w:pStyle w:val="ListParagraph"/>
        <w:widowControl w:val="0"/>
        <w:numPr>
          <w:ilvl w:val="0"/>
          <w:numId w:val="13"/>
        </w:numPr>
        <w:bidi/>
        <w:spacing w:line="228" w:lineRule="auto"/>
        <w:ind w:left="314" w:hanging="270"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C17D6E">
        <w:rPr>
          <w:rFonts w:cs="B Nazanin"/>
          <w:sz w:val="24"/>
          <w:szCs w:val="24"/>
          <w:rtl/>
          <w:lang w:bidi="fa-IR"/>
        </w:rPr>
        <w:t>زارع</w:t>
      </w:r>
      <w:r w:rsidRPr="00C17D6E">
        <w:rPr>
          <w:rFonts w:cs="B Nazanin" w:hint="cs"/>
          <w:sz w:val="24"/>
          <w:szCs w:val="24"/>
          <w:rtl/>
          <w:lang w:bidi="fa-IR"/>
        </w:rPr>
        <w:t>،</w:t>
      </w:r>
      <w:r w:rsidRPr="00C17D6E">
        <w:rPr>
          <w:rFonts w:cs="B Nazanin"/>
          <w:sz w:val="24"/>
          <w:szCs w:val="24"/>
          <w:rtl/>
          <w:lang w:bidi="fa-IR"/>
        </w:rPr>
        <w:t xml:space="preserve"> ح.</w:t>
      </w:r>
      <w:r w:rsidRPr="00C17D6E">
        <w:rPr>
          <w:rFonts w:cs="B Nazanin" w:hint="cs"/>
          <w:sz w:val="24"/>
          <w:szCs w:val="24"/>
          <w:rtl/>
          <w:lang w:bidi="fa-IR"/>
        </w:rPr>
        <w:t>،</w:t>
      </w:r>
      <w:r w:rsidRPr="00C17D6E">
        <w:rPr>
          <w:rFonts w:cs="B Nazanin"/>
          <w:sz w:val="24"/>
          <w:szCs w:val="24"/>
          <w:rtl/>
          <w:lang w:bidi="fa-IR"/>
        </w:rPr>
        <w:t xml:space="preserve"> اکبری نیا</w:t>
      </w:r>
      <w:r w:rsidRPr="00C17D6E">
        <w:rPr>
          <w:rFonts w:cs="B Nazanin" w:hint="cs"/>
          <w:sz w:val="24"/>
          <w:szCs w:val="24"/>
          <w:rtl/>
          <w:lang w:bidi="fa-IR"/>
        </w:rPr>
        <w:t>،</w:t>
      </w:r>
      <w:r w:rsidRPr="00C17D6E">
        <w:rPr>
          <w:rFonts w:cs="B Nazanin"/>
          <w:sz w:val="24"/>
          <w:szCs w:val="24"/>
          <w:rtl/>
          <w:lang w:bidi="fa-IR"/>
        </w:rPr>
        <w:t xml:space="preserve"> م.</w:t>
      </w:r>
      <w:r w:rsidRPr="00C17D6E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C17D6E">
        <w:rPr>
          <w:rFonts w:cs="B Nazanin"/>
          <w:sz w:val="24"/>
          <w:szCs w:val="24"/>
          <w:rtl/>
          <w:lang w:bidi="fa-IR"/>
        </w:rPr>
        <w:t>حسینی</w:t>
      </w:r>
      <w:r w:rsidRPr="00C17D6E">
        <w:rPr>
          <w:rFonts w:cs="B Nazanin" w:hint="cs"/>
          <w:sz w:val="24"/>
          <w:szCs w:val="24"/>
          <w:rtl/>
          <w:lang w:bidi="fa-IR"/>
        </w:rPr>
        <w:t>،</w:t>
      </w:r>
      <w:r w:rsidRPr="00C17D6E">
        <w:rPr>
          <w:rFonts w:cs="B Nazanin"/>
          <w:sz w:val="24"/>
          <w:szCs w:val="24"/>
          <w:rtl/>
          <w:lang w:bidi="fa-IR"/>
        </w:rPr>
        <w:t xml:space="preserve"> م.</w:t>
      </w:r>
      <w:r w:rsidRPr="00C17D6E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C17D6E">
        <w:rPr>
          <w:rFonts w:cs="B Nazanin"/>
          <w:sz w:val="24"/>
          <w:szCs w:val="24"/>
          <w:rtl/>
          <w:lang w:bidi="fa-IR"/>
        </w:rPr>
        <w:t>اجتهادی</w:t>
      </w:r>
      <w:r w:rsidRPr="00C17D6E">
        <w:rPr>
          <w:rFonts w:cs="B Nazanin" w:hint="cs"/>
          <w:sz w:val="24"/>
          <w:szCs w:val="24"/>
          <w:rtl/>
          <w:lang w:bidi="fa-IR"/>
        </w:rPr>
        <w:t>،</w:t>
      </w:r>
      <w:r w:rsidRPr="00C17D6E">
        <w:rPr>
          <w:rFonts w:cs="B Nazanin"/>
          <w:sz w:val="24"/>
          <w:szCs w:val="24"/>
          <w:rtl/>
          <w:lang w:bidi="fa-IR"/>
        </w:rPr>
        <w:t xml:space="preserve"> ح.</w:t>
      </w:r>
      <w:r w:rsidRPr="00C17D6E">
        <w:rPr>
          <w:rFonts w:cs="B Nazanin" w:hint="cs"/>
          <w:sz w:val="24"/>
          <w:szCs w:val="24"/>
          <w:rtl/>
          <w:lang w:bidi="fa-IR"/>
        </w:rPr>
        <w:t>،</w:t>
      </w:r>
      <w:r w:rsidRPr="00C17D6E">
        <w:rPr>
          <w:rFonts w:cs="B Nazanin"/>
          <w:sz w:val="24"/>
          <w:szCs w:val="24"/>
          <w:rtl/>
          <w:lang w:bidi="fa-IR"/>
        </w:rPr>
        <w:t xml:space="preserve"> </w:t>
      </w:r>
      <w:r w:rsidRPr="00C17D6E">
        <w:rPr>
          <w:rFonts w:cs="B Nazanin"/>
          <w:b/>
          <w:bCs/>
          <w:sz w:val="24"/>
          <w:szCs w:val="24"/>
          <w:rtl/>
          <w:lang w:bidi="fa-IR"/>
        </w:rPr>
        <w:t>جلالی</w:t>
      </w:r>
      <w:r w:rsidRPr="00C17D6E"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 xml:space="preserve">، </w:t>
      </w:r>
      <w:r w:rsidRPr="00C17D6E">
        <w:rPr>
          <w:rFonts w:cs="B Nazanin"/>
          <w:b/>
          <w:bCs/>
          <w:sz w:val="24"/>
          <w:szCs w:val="24"/>
          <w:rtl/>
          <w:lang w:bidi="fa-IR"/>
        </w:rPr>
        <w:t>غ</w:t>
      </w:r>
      <w:r w:rsidRPr="00C17D6E">
        <w:rPr>
          <w:rFonts w:cs="B Nazanin"/>
          <w:sz w:val="24"/>
          <w:szCs w:val="24"/>
          <w:rtl/>
          <w:lang w:bidi="fa-IR"/>
        </w:rPr>
        <w:t xml:space="preserve">. </w:t>
      </w: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>1385</w:t>
      </w:r>
      <w:r w:rsidRPr="00C17D6E">
        <w:rPr>
          <w:rFonts w:cs="B Nazanin" w:hint="cs"/>
          <w:sz w:val="24"/>
          <w:szCs w:val="24"/>
          <w:rtl/>
          <w:lang w:bidi="fa-IR"/>
        </w:rPr>
        <w:t xml:space="preserve">. </w:t>
      </w:r>
      <w:r w:rsidRPr="00C17D6E">
        <w:rPr>
          <w:rFonts w:cs="B Nazanin"/>
          <w:sz w:val="24"/>
          <w:szCs w:val="24"/>
          <w:rtl/>
          <w:lang w:bidi="fa-IR"/>
        </w:rPr>
        <w:t>بررسی و مقایسه تنوع گونه‌ا</w:t>
      </w:r>
      <w:r w:rsidRPr="00C17D6E">
        <w:rPr>
          <w:rFonts w:cs="B Nazanin" w:hint="cs"/>
          <w:sz w:val="24"/>
          <w:szCs w:val="24"/>
          <w:rtl/>
          <w:lang w:bidi="fa-IR"/>
        </w:rPr>
        <w:t>ی</w:t>
      </w:r>
      <w:r w:rsidRPr="00C17D6E">
        <w:rPr>
          <w:rFonts w:cs="B Nazanin"/>
          <w:sz w:val="24"/>
          <w:szCs w:val="24"/>
          <w:rtl/>
          <w:lang w:bidi="fa-IR"/>
        </w:rPr>
        <w:t xml:space="preserve"> گروه‌ها</w:t>
      </w:r>
      <w:r w:rsidRPr="00C17D6E">
        <w:rPr>
          <w:rFonts w:cs="B Nazanin" w:hint="cs"/>
          <w:sz w:val="24"/>
          <w:szCs w:val="24"/>
          <w:rtl/>
          <w:lang w:bidi="fa-IR"/>
        </w:rPr>
        <w:t>ی</w:t>
      </w:r>
      <w:r w:rsidRPr="00C17D6E">
        <w:rPr>
          <w:rFonts w:cs="B Nazanin"/>
          <w:sz w:val="24"/>
          <w:szCs w:val="24"/>
          <w:rtl/>
          <w:lang w:bidi="fa-IR"/>
        </w:rPr>
        <w:t xml:space="preserve"> اکولوژیک با استفاده از شاخص‌ها</w:t>
      </w:r>
      <w:r w:rsidRPr="00C17D6E">
        <w:rPr>
          <w:rFonts w:cs="B Nazanin" w:hint="cs"/>
          <w:sz w:val="24"/>
          <w:szCs w:val="24"/>
          <w:rtl/>
          <w:lang w:bidi="fa-IR"/>
        </w:rPr>
        <w:t>ی</w:t>
      </w:r>
      <w:r w:rsidRPr="00C17D6E">
        <w:rPr>
          <w:rFonts w:cs="B Nazanin"/>
          <w:sz w:val="24"/>
          <w:szCs w:val="24"/>
          <w:rtl/>
          <w:lang w:bidi="fa-IR"/>
        </w:rPr>
        <w:t xml:space="preserve"> پارامتریک در جنگل‌های کوهستانی دو دانگه ساری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،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</w:t>
      </w:r>
      <w:r w:rsidRPr="00C17D6E">
        <w:rPr>
          <w:rFonts w:cs="B Nazanin"/>
          <w:snapToGrid w:val="0"/>
          <w:sz w:val="24"/>
          <w:szCs w:val="24"/>
          <w:rtl/>
        </w:rPr>
        <w:t>چهاردهمین کنفرانس سراسری و دومین کنفرانس بین‌المللی زیست‌شناسی ایران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.</w:t>
      </w:r>
    </w:p>
    <w:p w:rsidR="00C17D6E" w:rsidRPr="00C17D6E" w:rsidRDefault="00C17D6E" w:rsidP="00C17D6E">
      <w:pPr>
        <w:pStyle w:val="ListParagraph"/>
        <w:widowControl w:val="0"/>
        <w:numPr>
          <w:ilvl w:val="0"/>
          <w:numId w:val="13"/>
        </w:numPr>
        <w:bidi/>
        <w:spacing w:line="228" w:lineRule="auto"/>
        <w:ind w:left="314" w:hanging="270"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آزادی نجات، س.، </w:t>
      </w: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>جلالی، غ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.، قدسی پور، ح.، سهرابی، </w:t>
      </w:r>
      <w:r w:rsidRPr="00C17D6E">
        <w:rPr>
          <w:rFonts w:ascii="Sakkal Majalla" w:hAnsi="Sakkal Majalla" w:cs="Sakkal Majalla" w:hint="cs"/>
          <w:snapToGrid w:val="0"/>
          <w:sz w:val="24"/>
          <w:szCs w:val="24"/>
          <w:rtl/>
          <w:lang w:bidi="fa-IR"/>
        </w:rPr>
        <w:t>ه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. </w:t>
      </w: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>1388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.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اولو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ت‌بند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ی معیارهای طراحی در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برنامه‌ر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ز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ی و مدیریت ایمنی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پارک‌ها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، دومین همایش جامعه ایمن شهر تهران،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کرج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، ایران.</w:t>
      </w:r>
    </w:p>
    <w:p w:rsidR="00C17D6E" w:rsidRPr="00C17D6E" w:rsidRDefault="00C17D6E" w:rsidP="00C17D6E">
      <w:pPr>
        <w:pStyle w:val="ListParagraph"/>
        <w:widowControl w:val="0"/>
        <w:numPr>
          <w:ilvl w:val="0"/>
          <w:numId w:val="13"/>
        </w:numPr>
        <w:bidi/>
        <w:spacing w:line="228" w:lineRule="auto"/>
        <w:ind w:left="314" w:hanging="270"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علی عرب، ع.، طبری، م.، اسپهبدی، ک.، هدایتی، م.، </w:t>
      </w: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>جلالی، غ. 1388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. اثرات اندازه بذر بر جوانه‌زنی و بنیه بذر بلند مازو در جنگل لوه، سومین همایش ملی جنگل، کرج، ایران.</w:t>
      </w:r>
    </w:p>
    <w:p w:rsidR="00C17D6E" w:rsidRPr="00C17D6E" w:rsidRDefault="00C17D6E" w:rsidP="0039339A">
      <w:pPr>
        <w:pStyle w:val="ListParagraph"/>
        <w:widowControl w:val="0"/>
        <w:numPr>
          <w:ilvl w:val="0"/>
          <w:numId w:val="13"/>
        </w:numPr>
        <w:bidi/>
        <w:spacing w:line="228" w:lineRule="auto"/>
        <w:ind w:left="314"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طبری، م.، کیان، س.، </w:t>
      </w: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>جلالی، غ.،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پور مج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د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ان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، م. </w:t>
      </w: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>1387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. آیا روشنایی مستقیم موجب ضعف درختان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سا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ه‌پسند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 شمشاد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م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شود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؟،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اولین همایش بین‌المللی تغییر اقلیم و گاهشناسی درختی در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اکوس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ستم‌ها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 خزری، ساری.</w:t>
      </w:r>
    </w:p>
    <w:p w:rsidR="00C17D6E" w:rsidRPr="00C17D6E" w:rsidRDefault="00C17D6E" w:rsidP="0039339A">
      <w:pPr>
        <w:pStyle w:val="ListParagraph"/>
        <w:widowControl w:val="0"/>
        <w:numPr>
          <w:ilvl w:val="0"/>
          <w:numId w:val="13"/>
        </w:numPr>
        <w:bidi/>
        <w:spacing w:line="228" w:lineRule="auto"/>
        <w:ind w:left="404"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طبری، م.، کیان، س.،</w:t>
      </w: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 xml:space="preserve"> جلالی، غ.،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 صالحی، پ. </w:t>
      </w: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>1387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. بررسی تغییرات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کوتاه‌مدت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 و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درازمدت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حلقه‌ها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ی رویشی شمشاد در شمال ایران، اولین همایش بین‌المللی تغییر اقلیم و گاهشناسی درختی در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اکوس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ستم‌ها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 خزری،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ساری.</w:t>
      </w:r>
    </w:p>
    <w:p w:rsidR="00C17D6E" w:rsidRPr="00C17D6E" w:rsidRDefault="00C17D6E" w:rsidP="00124D3A">
      <w:pPr>
        <w:pStyle w:val="ListParagraph"/>
        <w:widowControl w:val="0"/>
        <w:numPr>
          <w:ilvl w:val="0"/>
          <w:numId w:val="13"/>
        </w:numPr>
        <w:spacing w:line="228" w:lineRule="auto"/>
        <w:jc w:val="both"/>
        <w:rPr>
          <w:rFonts w:cs="B Nazanin"/>
        </w:rPr>
      </w:pPr>
      <w:r w:rsidRPr="00C17D6E">
        <w:rPr>
          <w:rFonts w:cs="B Nazanin"/>
          <w:b/>
          <w:bCs/>
          <w:snapToGrid w:val="0"/>
        </w:rPr>
        <w:t>Jalali,</w:t>
      </w:r>
      <w:r w:rsidRPr="00C17D6E">
        <w:rPr>
          <w:rFonts w:cs="B Nazanin"/>
          <w:snapToGrid w:val="0"/>
        </w:rPr>
        <w:t xml:space="preserve"> </w:t>
      </w:r>
      <w:r w:rsidRPr="00124D3A">
        <w:rPr>
          <w:rFonts w:cs="B Nazanin"/>
          <w:b/>
          <w:bCs/>
          <w:snapToGrid w:val="0"/>
        </w:rPr>
        <w:t>G</w:t>
      </w:r>
      <w:r w:rsidR="00124D3A" w:rsidRPr="00124D3A">
        <w:rPr>
          <w:rFonts w:cs="B Nazanin"/>
          <w:b/>
          <w:bCs/>
          <w:snapToGrid w:val="0"/>
        </w:rPr>
        <w:t>H</w:t>
      </w:r>
      <w:r w:rsidRPr="00124D3A">
        <w:rPr>
          <w:rFonts w:cs="B Nazanin"/>
          <w:b/>
          <w:bCs/>
          <w:snapToGrid w:val="0"/>
        </w:rPr>
        <w:t>.</w:t>
      </w:r>
      <w:r w:rsidR="00124D3A" w:rsidRPr="00124D3A">
        <w:rPr>
          <w:rFonts w:cs="B Nazanin"/>
          <w:b/>
          <w:bCs/>
          <w:snapToGrid w:val="0"/>
        </w:rPr>
        <w:t xml:space="preserve"> </w:t>
      </w:r>
      <w:r w:rsidRPr="00124D3A">
        <w:rPr>
          <w:rFonts w:cs="B Nazanin"/>
          <w:b/>
          <w:bCs/>
          <w:snapToGrid w:val="0"/>
        </w:rPr>
        <w:t xml:space="preserve">A. </w:t>
      </w:r>
      <w:r w:rsidRPr="00C17D6E">
        <w:rPr>
          <w:rFonts w:cs="B Nazanin"/>
          <w:b/>
          <w:bCs/>
          <w:snapToGrid w:val="0"/>
        </w:rPr>
        <w:t xml:space="preserve">1998. </w:t>
      </w:r>
      <w:r w:rsidRPr="00C17D6E">
        <w:rPr>
          <w:rFonts w:cs="B Nazanin"/>
          <w:snapToGrid w:val="0"/>
        </w:rPr>
        <w:t>Consideration of beech decline in North Forests of Iran, Proceedings of the International Conference of IUFRO, Vienna, Austria.</w:t>
      </w:r>
    </w:p>
    <w:p w:rsidR="00C17D6E" w:rsidRPr="00C17D6E" w:rsidRDefault="00C17D6E" w:rsidP="00124D3A">
      <w:pPr>
        <w:pStyle w:val="ListParagraph"/>
        <w:widowControl w:val="0"/>
        <w:numPr>
          <w:ilvl w:val="0"/>
          <w:numId w:val="13"/>
        </w:numPr>
        <w:spacing w:line="228" w:lineRule="auto"/>
        <w:jc w:val="both"/>
        <w:rPr>
          <w:rFonts w:cs="B Nazanin"/>
          <w:snapToGrid w:val="0"/>
        </w:rPr>
      </w:pPr>
      <w:r w:rsidRPr="00C17D6E">
        <w:rPr>
          <w:rFonts w:cs="B Nazanin"/>
          <w:b/>
          <w:bCs/>
          <w:snapToGrid w:val="0"/>
        </w:rPr>
        <w:t>Jalali,</w:t>
      </w:r>
      <w:r w:rsidRPr="00C17D6E">
        <w:rPr>
          <w:rFonts w:cs="B Nazanin"/>
          <w:snapToGrid w:val="0"/>
        </w:rPr>
        <w:t xml:space="preserve"> </w:t>
      </w:r>
      <w:r w:rsidRPr="00124D3A">
        <w:rPr>
          <w:rFonts w:cs="B Nazanin"/>
          <w:b/>
          <w:bCs/>
          <w:snapToGrid w:val="0"/>
        </w:rPr>
        <w:t>G</w:t>
      </w:r>
      <w:r w:rsidR="00124D3A" w:rsidRPr="00124D3A">
        <w:rPr>
          <w:rFonts w:cs="B Nazanin"/>
          <w:b/>
          <w:bCs/>
          <w:snapToGrid w:val="0"/>
        </w:rPr>
        <w:t>H</w:t>
      </w:r>
      <w:r w:rsidRPr="00124D3A">
        <w:rPr>
          <w:rFonts w:cs="B Nazanin"/>
          <w:b/>
          <w:bCs/>
          <w:snapToGrid w:val="0"/>
        </w:rPr>
        <w:t>.</w:t>
      </w:r>
      <w:r w:rsidR="00124D3A" w:rsidRPr="00124D3A">
        <w:rPr>
          <w:rFonts w:cs="B Nazanin"/>
          <w:b/>
          <w:bCs/>
          <w:snapToGrid w:val="0"/>
        </w:rPr>
        <w:t xml:space="preserve"> </w:t>
      </w:r>
      <w:r w:rsidRPr="00124D3A">
        <w:rPr>
          <w:rFonts w:cs="B Nazanin"/>
          <w:b/>
          <w:bCs/>
          <w:snapToGrid w:val="0"/>
        </w:rPr>
        <w:t xml:space="preserve">A. </w:t>
      </w:r>
      <w:r w:rsidRPr="00C17D6E">
        <w:rPr>
          <w:rFonts w:cs="B Nazanin"/>
          <w:b/>
          <w:bCs/>
          <w:snapToGrid w:val="0"/>
        </w:rPr>
        <w:t>1999.</w:t>
      </w:r>
      <w:r w:rsidRPr="00C17D6E">
        <w:rPr>
          <w:rFonts w:cs="B Nazanin"/>
          <w:snapToGrid w:val="0"/>
        </w:rPr>
        <w:t xml:space="preserve"> A survey on Natural Regeneration of beech in North Forests of Iran, Proceedings of the International Conference of IUFRO, Tsukuba, Japan, 1999.</w:t>
      </w:r>
    </w:p>
    <w:p w:rsidR="00C17D6E" w:rsidRPr="00C17D6E" w:rsidRDefault="00C17D6E" w:rsidP="00124D3A">
      <w:pPr>
        <w:pStyle w:val="ListParagraph"/>
        <w:widowControl w:val="0"/>
        <w:numPr>
          <w:ilvl w:val="0"/>
          <w:numId w:val="13"/>
        </w:numPr>
        <w:spacing w:line="228" w:lineRule="auto"/>
        <w:jc w:val="both"/>
        <w:rPr>
          <w:rFonts w:cs="B Nazanin"/>
          <w:snapToGrid w:val="0"/>
        </w:rPr>
      </w:pPr>
      <w:r w:rsidRPr="00C17D6E">
        <w:rPr>
          <w:rFonts w:cs="B Nazanin"/>
          <w:b/>
          <w:bCs/>
          <w:snapToGrid w:val="0"/>
        </w:rPr>
        <w:t>Jalali,</w:t>
      </w:r>
      <w:r w:rsidRPr="00C17D6E">
        <w:rPr>
          <w:rFonts w:cs="B Nazanin"/>
          <w:snapToGrid w:val="0"/>
        </w:rPr>
        <w:t xml:space="preserve"> </w:t>
      </w:r>
      <w:r w:rsidRPr="00C17D6E">
        <w:rPr>
          <w:rFonts w:cs="B Nazanin"/>
          <w:b/>
          <w:bCs/>
          <w:snapToGrid w:val="0"/>
        </w:rPr>
        <w:t>G</w:t>
      </w:r>
      <w:r w:rsidR="00124D3A">
        <w:rPr>
          <w:rFonts w:cs="B Nazanin"/>
          <w:b/>
          <w:bCs/>
          <w:snapToGrid w:val="0"/>
        </w:rPr>
        <w:t>H</w:t>
      </w:r>
      <w:r w:rsidRPr="00C17D6E">
        <w:rPr>
          <w:rFonts w:cs="B Nazanin"/>
          <w:b/>
          <w:bCs/>
          <w:snapToGrid w:val="0"/>
        </w:rPr>
        <w:t>.</w:t>
      </w:r>
      <w:r w:rsidR="00124D3A">
        <w:rPr>
          <w:rFonts w:cs="B Nazanin"/>
          <w:b/>
          <w:bCs/>
          <w:snapToGrid w:val="0"/>
        </w:rPr>
        <w:t xml:space="preserve"> </w:t>
      </w:r>
      <w:r w:rsidRPr="00C17D6E">
        <w:rPr>
          <w:rFonts w:cs="B Nazanin"/>
          <w:b/>
          <w:bCs/>
          <w:snapToGrid w:val="0"/>
        </w:rPr>
        <w:t xml:space="preserve">A. 2001. </w:t>
      </w:r>
      <w:r w:rsidRPr="00C17D6E">
        <w:rPr>
          <w:rFonts w:cs="B Nazanin"/>
          <w:snapToGrid w:val="0"/>
        </w:rPr>
        <w:t>Forestry and Wood Industries in Iran, Proceedings of the second Iran and Russia Conference, Moscow, Russia.</w:t>
      </w:r>
    </w:p>
    <w:p w:rsidR="00C17D6E" w:rsidRPr="00C17D6E" w:rsidRDefault="00C17D6E" w:rsidP="00124D3A">
      <w:pPr>
        <w:pStyle w:val="ListParagraph"/>
        <w:widowControl w:val="0"/>
        <w:numPr>
          <w:ilvl w:val="0"/>
          <w:numId w:val="13"/>
        </w:numPr>
        <w:spacing w:line="228" w:lineRule="auto"/>
        <w:jc w:val="both"/>
        <w:rPr>
          <w:rFonts w:cs="B Nazanin"/>
          <w:snapToGrid w:val="0"/>
        </w:rPr>
      </w:pPr>
      <w:r w:rsidRPr="00C17D6E">
        <w:rPr>
          <w:rFonts w:cs="B Nazanin"/>
          <w:lang w:bidi="fa-IR"/>
        </w:rPr>
        <w:t>Dargahi D., Akbarinia M.,</w:t>
      </w:r>
      <w:r w:rsidRPr="00C17D6E">
        <w:rPr>
          <w:rFonts w:cs="B Nazanin"/>
          <w:b/>
          <w:bCs/>
          <w:lang w:bidi="fa-IR"/>
        </w:rPr>
        <w:t xml:space="preserve"> Jalali</w:t>
      </w:r>
      <w:r w:rsidRPr="00C17D6E">
        <w:rPr>
          <w:rFonts w:cs="B Nazanin"/>
          <w:b/>
          <w:bCs/>
        </w:rPr>
        <w:t xml:space="preserve"> </w:t>
      </w:r>
      <w:r w:rsidRPr="00124D3A">
        <w:rPr>
          <w:rFonts w:cs="B Nazanin"/>
          <w:b/>
          <w:bCs/>
          <w:lang w:bidi="fa-IR"/>
        </w:rPr>
        <w:t>G</w:t>
      </w:r>
      <w:r w:rsidR="00124D3A" w:rsidRPr="00124D3A">
        <w:rPr>
          <w:rFonts w:cs="B Nazanin"/>
          <w:b/>
          <w:bCs/>
          <w:lang w:bidi="fa-IR"/>
        </w:rPr>
        <w:t>H</w:t>
      </w:r>
      <w:r w:rsidRPr="00124D3A">
        <w:rPr>
          <w:rFonts w:cs="B Nazanin"/>
          <w:b/>
          <w:bCs/>
          <w:lang w:bidi="fa-IR"/>
        </w:rPr>
        <w:t>.</w:t>
      </w:r>
      <w:r w:rsidR="00124D3A" w:rsidRPr="00124D3A">
        <w:rPr>
          <w:rFonts w:cs="B Nazanin"/>
          <w:b/>
          <w:bCs/>
          <w:lang w:bidi="fa-IR"/>
        </w:rPr>
        <w:t xml:space="preserve"> </w:t>
      </w:r>
      <w:r w:rsidRPr="00124D3A">
        <w:rPr>
          <w:rFonts w:cs="B Nazanin"/>
          <w:b/>
          <w:bCs/>
          <w:lang w:bidi="fa-IR"/>
        </w:rPr>
        <w:t xml:space="preserve">A. </w:t>
      </w:r>
      <w:r w:rsidRPr="00C17D6E">
        <w:rPr>
          <w:rFonts w:cs="B Nazanin"/>
          <w:lang w:bidi="fa-IR"/>
        </w:rPr>
        <w:t>and Azizi</w:t>
      </w:r>
      <w:r w:rsidR="001A5FA2">
        <w:rPr>
          <w:rFonts w:cs="B Nazanin"/>
          <w:lang w:bidi="fa-IR"/>
        </w:rPr>
        <w:t>,</w:t>
      </w:r>
      <w:r w:rsidRPr="00C17D6E">
        <w:rPr>
          <w:rFonts w:cs="B Nazanin"/>
          <w:lang w:bidi="fa-IR"/>
        </w:rPr>
        <w:t xml:space="preserve"> P</w:t>
      </w:r>
      <w:r w:rsidR="001A5FA2">
        <w:rPr>
          <w:rFonts w:cs="B Nazanin"/>
          <w:lang w:bidi="fa-IR"/>
        </w:rPr>
        <w:t>.</w:t>
      </w:r>
      <w:r w:rsidRPr="00C17D6E">
        <w:rPr>
          <w:rFonts w:cs="B Nazanin"/>
          <w:b/>
          <w:bCs/>
          <w:lang w:bidi="fa-IR"/>
        </w:rPr>
        <w:t>.</w:t>
      </w:r>
      <w:r w:rsidRPr="00C17D6E">
        <w:rPr>
          <w:rFonts w:cs="B Nazanin"/>
          <w:snapToGrid w:val="0"/>
        </w:rPr>
        <w:t xml:space="preserve"> </w:t>
      </w:r>
      <w:r w:rsidRPr="00C17D6E">
        <w:rPr>
          <w:rFonts w:cs="B Nazanin"/>
          <w:b/>
          <w:bCs/>
          <w:lang w:bidi="fa-IR"/>
        </w:rPr>
        <w:t>2001</w:t>
      </w:r>
      <w:r w:rsidRPr="00C17D6E">
        <w:rPr>
          <w:rFonts w:cs="B Nazanin"/>
          <w:snapToGrid w:val="0"/>
        </w:rPr>
        <w:t>. Effect of Relative Illumination on Establishing and Growth of Common yew Graft and Sapling, Proceedings of the Second Iran and Russia Conference, Moscow, Russia.</w:t>
      </w:r>
    </w:p>
    <w:p w:rsidR="00C17D6E" w:rsidRPr="00C17D6E" w:rsidRDefault="00C17D6E" w:rsidP="00124D3A">
      <w:pPr>
        <w:pStyle w:val="ListParagraph"/>
        <w:widowControl w:val="0"/>
        <w:numPr>
          <w:ilvl w:val="0"/>
          <w:numId w:val="13"/>
        </w:numPr>
        <w:spacing w:line="228" w:lineRule="auto"/>
        <w:jc w:val="both"/>
        <w:rPr>
          <w:rFonts w:cs="B Nazanin"/>
          <w:snapToGrid w:val="0"/>
        </w:rPr>
      </w:pPr>
      <w:r w:rsidRPr="00C17D6E">
        <w:rPr>
          <w:rFonts w:cs="B Nazanin"/>
          <w:b/>
          <w:bCs/>
          <w:snapToGrid w:val="0"/>
        </w:rPr>
        <w:t>Jalali,</w:t>
      </w:r>
      <w:r w:rsidRPr="00C17D6E">
        <w:rPr>
          <w:rFonts w:cs="B Nazanin"/>
          <w:snapToGrid w:val="0"/>
        </w:rPr>
        <w:t xml:space="preserve"> </w:t>
      </w:r>
      <w:r w:rsidRPr="00C17D6E">
        <w:rPr>
          <w:rFonts w:cs="B Nazanin"/>
          <w:b/>
          <w:bCs/>
          <w:snapToGrid w:val="0"/>
        </w:rPr>
        <w:t>G</w:t>
      </w:r>
      <w:r w:rsidR="00124D3A">
        <w:rPr>
          <w:rFonts w:cs="B Nazanin"/>
          <w:b/>
          <w:bCs/>
          <w:snapToGrid w:val="0"/>
        </w:rPr>
        <w:t>H</w:t>
      </w:r>
      <w:r w:rsidRPr="00C17D6E">
        <w:rPr>
          <w:rFonts w:cs="B Nazanin"/>
          <w:b/>
          <w:bCs/>
          <w:snapToGrid w:val="0"/>
        </w:rPr>
        <w:t>.</w:t>
      </w:r>
      <w:r w:rsidR="00124D3A">
        <w:rPr>
          <w:rFonts w:cs="B Nazanin"/>
          <w:b/>
          <w:bCs/>
          <w:snapToGrid w:val="0"/>
        </w:rPr>
        <w:t xml:space="preserve"> </w:t>
      </w:r>
      <w:r w:rsidRPr="00C17D6E">
        <w:rPr>
          <w:rFonts w:cs="B Nazanin"/>
          <w:b/>
          <w:bCs/>
          <w:snapToGrid w:val="0"/>
        </w:rPr>
        <w:t xml:space="preserve">A. 2002. </w:t>
      </w:r>
      <w:r w:rsidRPr="00C17D6E">
        <w:rPr>
          <w:rFonts w:cs="B Nazanin"/>
          <w:snapToGrid w:val="0"/>
        </w:rPr>
        <w:t xml:space="preserve">Comparison of Pure and Mixed Stands of </w:t>
      </w:r>
      <w:r w:rsidRPr="00C17D6E">
        <w:rPr>
          <w:rFonts w:cs="B Nazanin"/>
          <w:b/>
          <w:bCs/>
          <w:i/>
          <w:iCs/>
          <w:snapToGrid w:val="0"/>
        </w:rPr>
        <w:t>Populus deltoides</w:t>
      </w:r>
      <w:r w:rsidRPr="00C17D6E">
        <w:rPr>
          <w:rFonts w:cs="B Nazanin"/>
          <w:snapToGrid w:val="0"/>
        </w:rPr>
        <w:t xml:space="preserve"> and </w:t>
      </w:r>
      <w:r w:rsidRPr="00C17D6E">
        <w:rPr>
          <w:rFonts w:cs="B Nazanin"/>
          <w:b/>
          <w:bCs/>
          <w:i/>
          <w:iCs/>
          <w:snapToGrid w:val="0"/>
        </w:rPr>
        <w:t>Cupressus sempervirens</w:t>
      </w:r>
      <w:r w:rsidRPr="00C17D6E">
        <w:rPr>
          <w:rFonts w:cs="B Nazanin"/>
          <w:b/>
          <w:bCs/>
          <w:snapToGrid w:val="0"/>
        </w:rPr>
        <w:t xml:space="preserve">, </w:t>
      </w:r>
      <w:r w:rsidRPr="00C17D6E">
        <w:rPr>
          <w:rFonts w:cs="B Nazanin"/>
          <w:snapToGrid w:val="0"/>
        </w:rPr>
        <w:t>Proceedings of the 3rd International Iran and Russia Conference, Moscow, Russia, 2002.</w:t>
      </w:r>
    </w:p>
    <w:p w:rsidR="00C17D6E" w:rsidRPr="00C17D6E" w:rsidRDefault="00C17D6E" w:rsidP="00124D3A">
      <w:pPr>
        <w:pStyle w:val="ListParagraph"/>
        <w:widowControl w:val="0"/>
        <w:numPr>
          <w:ilvl w:val="0"/>
          <w:numId w:val="13"/>
        </w:numPr>
        <w:spacing w:line="228" w:lineRule="auto"/>
        <w:jc w:val="both"/>
        <w:rPr>
          <w:rFonts w:cs="B Nazanin"/>
          <w:snapToGrid w:val="0"/>
          <w:rtl/>
          <w:lang w:bidi="fa-IR"/>
        </w:rPr>
      </w:pPr>
      <w:r w:rsidRPr="00C17D6E">
        <w:rPr>
          <w:rFonts w:cs="B Nazanin"/>
          <w:lang w:bidi="fa-IR"/>
        </w:rPr>
        <w:t xml:space="preserve">Ghorbandordi, T., </w:t>
      </w:r>
      <w:r w:rsidRPr="00C17D6E">
        <w:rPr>
          <w:rFonts w:cs="B Nazanin"/>
          <w:b/>
          <w:bCs/>
          <w:lang w:bidi="fa-IR"/>
        </w:rPr>
        <w:t>Jalali</w:t>
      </w:r>
      <w:r w:rsidR="00124D3A">
        <w:rPr>
          <w:rFonts w:cs="B Nazanin"/>
          <w:b/>
          <w:bCs/>
          <w:lang w:bidi="fa-IR"/>
        </w:rPr>
        <w:t>,</w:t>
      </w:r>
      <w:r w:rsidRPr="00C17D6E">
        <w:rPr>
          <w:rFonts w:cs="B Nazanin"/>
          <w:b/>
          <w:bCs/>
          <w:lang w:bidi="fa-IR"/>
        </w:rPr>
        <w:t xml:space="preserve"> GH.</w:t>
      </w:r>
      <w:r w:rsidR="00124D3A" w:rsidRPr="00124D3A">
        <w:rPr>
          <w:rFonts w:cs="B Nazanin"/>
          <w:b/>
          <w:bCs/>
          <w:lang w:bidi="fa-IR"/>
        </w:rPr>
        <w:t xml:space="preserve"> A.,</w:t>
      </w:r>
      <w:r w:rsidRPr="00C17D6E">
        <w:rPr>
          <w:rFonts w:cs="B Nazanin"/>
        </w:rPr>
        <w:t xml:space="preserve"> </w:t>
      </w:r>
      <w:r w:rsidRPr="00C17D6E">
        <w:rPr>
          <w:rFonts w:cs="B Nazanin"/>
          <w:lang w:bidi="fa-IR"/>
        </w:rPr>
        <w:t>Hosseini, S.M.and Tabary.</w:t>
      </w:r>
      <w:r w:rsidRPr="00C17D6E">
        <w:rPr>
          <w:rFonts w:cs="B Nazanin"/>
          <w:b/>
          <w:bCs/>
          <w:lang w:bidi="fa-IR"/>
        </w:rPr>
        <w:t xml:space="preserve"> </w:t>
      </w:r>
      <w:r w:rsidRPr="00C17D6E">
        <w:rPr>
          <w:rFonts w:cs="B Nazanin"/>
          <w:lang w:bidi="fa-IR"/>
        </w:rPr>
        <w:t xml:space="preserve">M. </w:t>
      </w:r>
      <w:r w:rsidRPr="00C17D6E">
        <w:rPr>
          <w:rFonts w:cs="B Nazanin"/>
          <w:b/>
          <w:bCs/>
          <w:lang w:bidi="fa-IR"/>
        </w:rPr>
        <w:t>2002</w:t>
      </w:r>
      <w:r w:rsidRPr="00C17D6E">
        <w:rPr>
          <w:rFonts w:cs="B Nazanin"/>
          <w:lang w:bidi="fa-IR"/>
        </w:rPr>
        <w:t xml:space="preserve">. </w:t>
      </w:r>
      <w:r w:rsidRPr="00C17D6E">
        <w:rPr>
          <w:rFonts w:cs="B Nazanin"/>
          <w:snapToGrid w:val="0"/>
        </w:rPr>
        <w:t>Structural Comparison Model of Natural and Artificial Regeneration in Gorgan Forest of Iran, Proceedings of the 3rd International Iran and Russia Conference, Moscow, Russia,.</w:t>
      </w:r>
    </w:p>
    <w:p w:rsidR="00C17D6E" w:rsidRPr="00C17D6E" w:rsidRDefault="00C17D6E" w:rsidP="00124D3A">
      <w:pPr>
        <w:pStyle w:val="ListParagraph"/>
        <w:widowControl w:val="0"/>
        <w:numPr>
          <w:ilvl w:val="0"/>
          <w:numId w:val="13"/>
        </w:numPr>
        <w:spacing w:line="228" w:lineRule="auto"/>
        <w:jc w:val="both"/>
        <w:rPr>
          <w:rFonts w:cs="B Nazanin"/>
          <w:lang w:bidi="fa-IR"/>
        </w:rPr>
      </w:pPr>
      <w:r w:rsidRPr="00C17D6E">
        <w:rPr>
          <w:rFonts w:cs="B Nazanin"/>
          <w:lang w:bidi="fa-IR"/>
        </w:rPr>
        <w:t xml:space="preserve">Rohimoghadam, E., Akbarinia, M., </w:t>
      </w:r>
      <w:r w:rsidRPr="00C17D6E">
        <w:rPr>
          <w:rFonts w:cs="B Nazanin"/>
          <w:b/>
          <w:bCs/>
          <w:lang w:bidi="fa-IR"/>
        </w:rPr>
        <w:t>Jalali, G</w:t>
      </w:r>
      <w:r w:rsidR="00124D3A">
        <w:rPr>
          <w:rFonts w:cs="B Nazanin"/>
          <w:b/>
          <w:bCs/>
          <w:lang w:bidi="fa-IR"/>
        </w:rPr>
        <w:t>H</w:t>
      </w:r>
      <w:r w:rsidRPr="00C17D6E">
        <w:rPr>
          <w:rFonts w:cs="B Nazanin"/>
          <w:b/>
          <w:bCs/>
          <w:lang w:bidi="fa-IR"/>
        </w:rPr>
        <w:t xml:space="preserve">.A. </w:t>
      </w:r>
      <w:r w:rsidRPr="00C17D6E">
        <w:rPr>
          <w:rFonts w:cs="B Nazanin"/>
          <w:lang w:bidi="fa-IR"/>
        </w:rPr>
        <w:t>and Hosseini</w:t>
      </w:r>
      <w:r w:rsidRPr="00C17D6E">
        <w:rPr>
          <w:rFonts w:cs="B Nazanin"/>
          <w:snapToGrid w:val="0"/>
        </w:rPr>
        <w:t xml:space="preserve"> </w:t>
      </w:r>
      <w:r w:rsidRPr="00C17D6E">
        <w:rPr>
          <w:rFonts w:cs="B Nazanin"/>
          <w:lang w:bidi="fa-IR"/>
        </w:rPr>
        <w:t>M.</w:t>
      </w:r>
      <w:r w:rsidRPr="00C17D6E">
        <w:rPr>
          <w:rFonts w:cs="B Nazanin"/>
          <w:snapToGrid w:val="0"/>
        </w:rPr>
        <w:t xml:space="preserve"> </w:t>
      </w:r>
      <w:r w:rsidRPr="00C17D6E">
        <w:rPr>
          <w:rFonts w:cs="B Nazanin"/>
          <w:b/>
          <w:bCs/>
          <w:lang w:bidi="fa-IR"/>
        </w:rPr>
        <w:t>2002</w:t>
      </w:r>
      <w:r w:rsidRPr="00C17D6E">
        <w:rPr>
          <w:rFonts w:cs="B Nazanin"/>
          <w:snapToGrid w:val="0"/>
        </w:rPr>
        <w:t>. Determination of Plants Life Form in Amol Forests, Proceedings of the 3rd International Iran and Russia Conference, Moscow, Russia.</w:t>
      </w:r>
    </w:p>
    <w:p w:rsidR="00C17D6E" w:rsidRPr="00C17D6E" w:rsidRDefault="00C17D6E" w:rsidP="00124D3A">
      <w:pPr>
        <w:pStyle w:val="ListParagraph"/>
        <w:widowControl w:val="0"/>
        <w:numPr>
          <w:ilvl w:val="0"/>
          <w:numId w:val="13"/>
        </w:numPr>
        <w:spacing w:line="228" w:lineRule="auto"/>
        <w:jc w:val="both"/>
        <w:rPr>
          <w:rFonts w:cs="B Nazanin"/>
          <w:snapToGrid w:val="0"/>
        </w:rPr>
      </w:pPr>
      <w:r w:rsidRPr="00C17D6E">
        <w:rPr>
          <w:rFonts w:cs="B Nazanin"/>
          <w:b/>
          <w:bCs/>
          <w:snapToGrid w:val="0"/>
        </w:rPr>
        <w:t>Jalali</w:t>
      </w:r>
      <w:r w:rsidRPr="00C17D6E">
        <w:rPr>
          <w:rFonts w:cs="B Nazanin"/>
          <w:snapToGrid w:val="0"/>
        </w:rPr>
        <w:t xml:space="preserve"> </w:t>
      </w:r>
      <w:r w:rsidRPr="00C17D6E">
        <w:rPr>
          <w:rFonts w:cs="B Nazanin"/>
          <w:b/>
          <w:bCs/>
          <w:snapToGrid w:val="0"/>
        </w:rPr>
        <w:t>G</w:t>
      </w:r>
      <w:r w:rsidR="00124D3A">
        <w:rPr>
          <w:rFonts w:cs="B Nazanin"/>
          <w:b/>
          <w:bCs/>
          <w:snapToGrid w:val="0"/>
        </w:rPr>
        <w:t>H</w:t>
      </w:r>
      <w:r w:rsidRPr="00C17D6E">
        <w:rPr>
          <w:rFonts w:cs="B Nazanin"/>
          <w:b/>
          <w:bCs/>
          <w:snapToGrid w:val="0"/>
        </w:rPr>
        <w:t>.A. 2002.</w:t>
      </w:r>
      <w:r w:rsidRPr="00C17D6E">
        <w:rPr>
          <w:rFonts w:cs="B Nazanin"/>
          <w:snapToGrid w:val="0"/>
        </w:rPr>
        <w:t xml:space="preserve"> Consideration of Natural Regeneration of </w:t>
      </w:r>
      <w:r w:rsidRPr="00C17D6E">
        <w:rPr>
          <w:rFonts w:cs="B Nazanin"/>
          <w:b/>
          <w:bCs/>
          <w:i/>
          <w:iCs/>
          <w:snapToGrid w:val="0"/>
        </w:rPr>
        <w:t>Carpinus betulus</w:t>
      </w:r>
      <w:r w:rsidRPr="00C17D6E">
        <w:rPr>
          <w:rFonts w:cs="B Nazanin"/>
          <w:snapToGrid w:val="0"/>
        </w:rPr>
        <w:t xml:space="preserve"> in Northern Forests of Iran</w:t>
      </w:r>
      <w:r w:rsidRPr="00C17D6E">
        <w:rPr>
          <w:rFonts w:cs="B Nazanin"/>
          <w:b/>
          <w:bCs/>
          <w:snapToGrid w:val="0"/>
        </w:rPr>
        <w:t>,</w:t>
      </w:r>
      <w:r w:rsidRPr="00C17D6E">
        <w:rPr>
          <w:rFonts w:cs="B Nazanin"/>
          <w:snapToGrid w:val="0"/>
        </w:rPr>
        <w:t xml:space="preserve"> Proceedings of the 8th Intecol International Congress of Ecology, Seoul, Korea.</w:t>
      </w:r>
    </w:p>
    <w:p w:rsidR="00C17D6E" w:rsidRPr="00B34FBE" w:rsidRDefault="00C17D6E" w:rsidP="00124D3A">
      <w:pPr>
        <w:pStyle w:val="ListParagraph"/>
        <w:widowControl w:val="0"/>
        <w:numPr>
          <w:ilvl w:val="0"/>
          <w:numId w:val="13"/>
        </w:numPr>
        <w:spacing w:line="228" w:lineRule="auto"/>
        <w:jc w:val="both"/>
        <w:rPr>
          <w:rFonts w:cs="B Nazanin"/>
        </w:rPr>
      </w:pPr>
      <w:r w:rsidRPr="00B34FBE">
        <w:rPr>
          <w:rFonts w:cs="B Nazanin"/>
          <w:b/>
          <w:bCs/>
          <w:lang w:bidi="fa-IR"/>
        </w:rPr>
        <w:t>Jalali</w:t>
      </w:r>
      <w:r w:rsidRPr="00B34FBE">
        <w:rPr>
          <w:rFonts w:cs="B Nazanin"/>
          <w:b/>
          <w:bCs/>
        </w:rPr>
        <w:t xml:space="preserve"> </w:t>
      </w:r>
      <w:r w:rsidRPr="00B34FBE">
        <w:rPr>
          <w:rFonts w:cs="B Nazanin"/>
          <w:b/>
          <w:bCs/>
          <w:lang w:bidi="fa-IR"/>
        </w:rPr>
        <w:t>G</w:t>
      </w:r>
      <w:r w:rsidR="00124D3A">
        <w:rPr>
          <w:rFonts w:cs="B Nazanin"/>
          <w:b/>
          <w:bCs/>
          <w:lang w:bidi="fa-IR"/>
        </w:rPr>
        <w:t>H</w:t>
      </w:r>
      <w:r w:rsidRPr="00B34FBE">
        <w:rPr>
          <w:rFonts w:cs="B Nazanin"/>
          <w:b/>
          <w:bCs/>
          <w:lang w:bidi="fa-IR"/>
        </w:rPr>
        <w:t xml:space="preserve">.A., </w:t>
      </w:r>
      <w:r w:rsidRPr="00B34FBE">
        <w:rPr>
          <w:rFonts w:cs="B Nazanin"/>
          <w:lang w:bidi="fa-IR"/>
        </w:rPr>
        <w:t>Hosseini</w:t>
      </w:r>
      <w:r w:rsidRPr="00B34FBE">
        <w:rPr>
          <w:rFonts w:cs="B Nazanin"/>
          <w:b/>
          <w:bCs/>
          <w:lang w:bidi="fa-IR"/>
        </w:rPr>
        <w:t>,</w:t>
      </w:r>
      <w:r>
        <w:rPr>
          <w:rFonts w:cs="B Nazanin"/>
          <w:b/>
          <w:bCs/>
          <w:lang w:bidi="fa-IR"/>
        </w:rPr>
        <w:t xml:space="preserve"> </w:t>
      </w:r>
      <w:r w:rsidRPr="00B34FBE">
        <w:rPr>
          <w:rFonts w:cs="B Nazanin"/>
          <w:lang w:bidi="fa-IR"/>
        </w:rPr>
        <w:t xml:space="preserve">S.M., Akbarinia M. and Ashkaki, B. R. </w:t>
      </w:r>
      <w:r w:rsidRPr="00B34FBE">
        <w:rPr>
          <w:rFonts w:cs="B Nazanin"/>
          <w:b/>
          <w:bCs/>
          <w:lang w:bidi="fa-IR"/>
        </w:rPr>
        <w:t>2002</w:t>
      </w:r>
      <w:r w:rsidRPr="00B34FBE">
        <w:rPr>
          <w:rFonts w:cs="B Nazanin"/>
          <w:lang w:bidi="fa-IR"/>
        </w:rPr>
        <w:t xml:space="preserve">. </w:t>
      </w:r>
      <w:r w:rsidRPr="00B34FBE">
        <w:rPr>
          <w:rFonts w:cs="B Nazanin"/>
        </w:rPr>
        <w:t xml:space="preserve">Comparison Pure and Mixed Stands of </w:t>
      </w:r>
      <w:r w:rsidRPr="00B34FBE">
        <w:rPr>
          <w:rFonts w:cs="B Nazanin"/>
          <w:b/>
          <w:bCs/>
          <w:i/>
          <w:iCs/>
        </w:rPr>
        <w:t>Populus deltuides</w:t>
      </w:r>
      <w:r w:rsidRPr="00B34FBE">
        <w:rPr>
          <w:rFonts w:cs="B Nazanin"/>
        </w:rPr>
        <w:t>, Proceedings of the 8th Intecol International Congress of Ecology, Seoul, Korea, 2002.</w:t>
      </w:r>
    </w:p>
    <w:p w:rsidR="00C17D6E" w:rsidRPr="00C17D6E" w:rsidRDefault="00C17D6E" w:rsidP="00124D3A">
      <w:pPr>
        <w:pStyle w:val="ListParagraph"/>
        <w:widowControl w:val="0"/>
        <w:numPr>
          <w:ilvl w:val="0"/>
          <w:numId w:val="13"/>
        </w:numPr>
        <w:spacing w:line="228" w:lineRule="auto"/>
        <w:jc w:val="both"/>
        <w:rPr>
          <w:rFonts w:cs="B Nazanin"/>
          <w:snapToGrid w:val="0"/>
        </w:rPr>
      </w:pPr>
      <w:r w:rsidRPr="00C17D6E">
        <w:rPr>
          <w:rFonts w:cs="B Nazanin"/>
          <w:b/>
          <w:bCs/>
          <w:lang w:bidi="fa-IR"/>
        </w:rPr>
        <w:t>Jalali, G</w:t>
      </w:r>
      <w:r w:rsidR="00124D3A">
        <w:rPr>
          <w:rFonts w:cs="B Nazanin"/>
          <w:b/>
          <w:bCs/>
          <w:lang w:bidi="fa-IR"/>
        </w:rPr>
        <w:t>H</w:t>
      </w:r>
      <w:r w:rsidRPr="00C17D6E">
        <w:rPr>
          <w:rFonts w:cs="B Nazanin"/>
          <w:b/>
          <w:bCs/>
          <w:lang w:bidi="fa-IR"/>
        </w:rPr>
        <w:t>.</w:t>
      </w:r>
      <w:r w:rsidR="00124D3A">
        <w:rPr>
          <w:rFonts w:cs="B Nazanin"/>
          <w:b/>
          <w:bCs/>
          <w:lang w:bidi="fa-IR"/>
        </w:rPr>
        <w:t xml:space="preserve"> </w:t>
      </w:r>
      <w:r w:rsidRPr="00C17D6E">
        <w:rPr>
          <w:rFonts w:cs="B Nazanin"/>
          <w:b/>
          <w:bCs/>
          <w:lang w:bidi="fa-IR"/>
        </w:rPr>
        <w:t xml:space="preserve">A., </w:t>
      </w:r>
      <w:r w:rsidRPr="00C17D6E">
        <w:rPr>
          <w:rFonts w:cs="B Nazanin"/>
          <w:lang w:bidi="fa-IR"/>
        </w:rPr>
        <w:t>Hosseini, S.M.and Akbarinia,</w:t>
      </w:r>
      <w:r w:rsidRPr="00C17D6E">
        <w:rPr>
          <w:rFonts w:cs="B Nazanin"/>
          <w:snapToGrid w:val="0"/>
        </w:rPr>
        <w:t xml:space="preserve"> </w:t>
      </w:r>
      <w:r w:rsidRPr="00C17D6E">
        <w:rPr>
          <w:rFonts w:cs="B Nazanin"/>
          <w:lang w:bidi="fa-IR"/>
        </w:rPr>
        <w:t xml:space="preserve">M. </w:t>
      </w:r>
      <w:r w:rsidRPr="00C17D6E">
        <w:rPr>
          <w:rFonts w:cs="B Nazanin"/>
          <w:b/>
          <w:bCs/>
          <w:lang w:bidi="fa-IR"/>
        </w:rPr>
        <w:t>2002</w:t>
      </w:r>
      <w:r w:rsidRPr="00C17D6E">
        <w:rPr>
          <w:rFonts w:cs="B Nazanin"/>
          <w:lang w:bidi="fa-IR"/>
        </w:rPr>
        <w:t xml:space="preserve">. </w:t>
      </w:r>
      <w:r w:rsidRPr="00C17D6E">
        <w:rPr>
          <w:rFonts w:cs="B Nazanin"/>
          <w:snapToGrid w:val="0"/>
        </w:rPr>
        <w:t>Comparison Pure and Mixed Stands of Cypress (</w:t>
      </w:r>
      <w:r w:rsidRPr="00C17D6E">
        <w:rPr>
          <w:rFonts w:cs="B Nazanin"/>
          <w:b/>
          <w:bCs/>
          <w:i/>
          <w:iCs/>
          <w:snapToGrid w:val="0"/>
        </w:rPr>
        <w:t>Cupressus sempervirens var. horizontalis</w:t>
      </w:r>
      <w:r w:rsidRPr="00C17D6E">
        <w:rPr>
          <w:rFonts w:cs="B Nazanin"/>
          <w:b/>
          <w:bCs/>
          <w:snapToGrid w:val="0"/>
        </w:rPr>
        <w:t>)</w:t>
      </w:r>
      <w:r w:rsidRPr="00C17D6E">
        <w:rPr>
          <w:rFonts w:cs="B Nazanin"/>
          <w:snapToGrid w:val="0"/>
        </w:rPr>
        <w:t>, Proceedings of Iufro Meetings, Izmit, Turkey, 2002.</w:t>
      </w:r>
    </w:p>
    <w:p w:rsidR="00C17D6E" w:rsidRPr="00C17D6E" w:rsidRDefault="00C17D6E" w:rsidP="00124D3A">
      <w:pPr>
        <w:pStyle w:val="ListParagraph"/>
        <w:widowControl w:val="0"/>
        <w:numPr>
          <w:ilvl w:val="0"/>
          <w:numId w:val="13"/>
        </w:numPr>
        <w:spacing w:line="228" w:lineRule="auto"/>
        <w:jc w:val="both"/>
        <w:rPr>
          <w:rFonts w:cs="B Nazanin"/>
          <w:snapToGrid w:val="0"/>
        </w:rPr>
      </w:pPr>
      <w:r w:rsidRPr="00C17D6E">
        <w:rPr>
          <w:rFonts w:cs="B Nazanin"/>
          <w:lang w:bidi="fa-IR"/>
        </w:rPr>
        <w:t>Akbarinia, M., Hosseini, S.M.and</w:t>
      </w:r>
      <w:r w:rsidRPr="00C17D6E">
        <w:rPr>
          <w:rFonts w:cs="B Nazanin" w:hint="cs"/>
          <w:b/>
          <w:bCs/>
          <w:rtl/>
          <w:lang w:bidi="fa-IR"/>
        </w:rPr>
        <w:t xml:space="preserve"> </w:t>
      </w:r>
      <w:r w:rsidRPr="00C17D6E">
        <w:rPr>
          <w:rFonts w:cs="B Nazanin"/>
          <w:b/>
          <w:bCs/>
          <w:lang w:bidi="fa-IR"/>
        </w:rPr>
        <w:t>Jalali, G</w:t>
      </w:r>
      <w:r w:rsidR="00124D3A">
        <w:rPr>
          <w:rFonts w:cs="B Nazanin"/>
          <w:b/>
          <w:bCs/>
          <w:lang w:bidi="fa-IR"/>
        </w:rPr>
        <w:t>H</w:t>
      </w:r>
      <w:r w:rsidRPr="00C17D6E">
        <w:rPr>
          <w:rFonts w:cs="B Nazanin"/>
          <w:b/>
          <w:bCs/>
          <w:lang w:bidi="fa-IR"/>
        </w:rPr>
        <w:t xml:space="preserve">.A. 2002. </w:t>
      </w:r>
      <w:r w:rsidRPr="00C17D6E">
        <w:rPr>
          <w:rFonts w:cs="B Nazanin"/>
          <w:snapToGrid w:val="0"/>
        </w:rPr>
        <w:t>The Effect of Soil Type on Growth of Bald Cypress as a Fast Growing Species in The North Forests of Iran”, Proceedings of Iufro Meetings, Izmit,Turkey.</w:t>
      </w:r>
    </w:p>
    <w:p w:rsidR="00C17D6E" w:rsidRPr="00C17D6E" w:rsidRDefault="00C17D6E" w:rsidP="00124D3A">
      <w:pPr>
        <w:pStyle w:val="ListParagraph"/>
        <w:widowControl w:val="0"/>
        <w:numPr>
          <w:ilvl w:val="0"/>
          <w:numId w:val="13"/>
        </w:numPr>
        <w:spacing w:line="228" w:lineRule="auto"/>
        <w:jc w:val="both"/>
        <w:rPr>
          <w:rFonts w:cs="B Nazanin"/>
          <w:lang w:bidi="fa-IR"/>
        </w:rPr>
      </w:pPr>
      <w:r w:rsidRPr="00C17D6E">
        <w:rPr>
          <w:rFonts w:cs="B Nazanin"/>
          <w:lang w:bidi="fa-IR"/>
        </w:rPr>
        <w:t xml:space="preserve">Jalilvand, H., </w:t>
      </w:r>
      <w:r w:rsidRPr="00C17D6E">
        <w:rPr>
          <w:rFonts w:cs="B Nazanin"/>
          <w:b/>
          <w:bCs/>
          <w:lang w:bidi="fa-IR"/>
        </w:rPr>
        <w:t>Jalali, G</w:t>
      </w:r>
      <w:r w:rsidR="00124D3A">
        <w:rPr>
          <w:rFonts w:cs="B Nazanin"/>
          <w:b/>
          <w:bCs/>
          <w:lang w:bidi="fa-IR"/>
        </w:rPr>
        <w:t>H</w:t>
      </w:r>
      <w:r w:rsidRPr="00C17D6E">
        <w:rPr>
          <w:rFonts w:cs="B Nazanin"/>
          <w:b/>
          <w:bCs/>
          <w:lang w:bidi="fa-IR"/>
        </w:rPr>
        <w:t>.</w:t>
      </w:r>
      <w:r w:rsidR="00124D3A">
        <w:rPr>
          <w:rFonts w:cs="B Nazanin"/>
          <w:b/>
          <w:bCs/>
          <w:lang w:bidi="fa-IR"/>
        </w:rPr>
        <w:t xml:space="preserve"> </w:t>
      </w:r>
      <w:r w:rsidRPr="00C17D6E">
        <w:rPr>
          <w:rFonts w:cs="B Nazanin"/>
          <w:b/>
          <w:bCs/>
          <w:lang w:bidi="fa-IR"/>
        </w:rPr>
        <w:t xml:space="preserve">A., </w:t>
      </w:r>
      <w:r w:rsidRPr="00C17D6E">
        <w:rPr>
          <w:rFonts w:cs="B Nazanin"/>
          <w:lang w:bidi="fa-IR"/>
        </w:rPr>
        <w:t>Akbarinia,</w:t>
      </w:r>
      <w:r w:rsidRPr="00C17D6E">
        <w:rPr>
          <w:rFonts w:cs="B Nazanin"/>
          <w:b/>
          <w:bCs/>
          <w:lang w:bidi="fa-IR"/>
        </w:rPr>
        <w:t xml:space="preserve"> </w:t>
      </w:r>
      <w:r w:rsidRPr="00C17D6E">
        <w:rPr>
          <w:rFonts w:cs="B Nazanin"/>
          <w:lang w:bidi="fa-IR"/>
        </w:rPr>
        <w:t>M.</w:t>
      </w:r>
      <w:r w:rsidRPr="00C17D6E">
        <w:rPr>
          <w:rFonts w:cs="B Nazanin"/>
          <w:b/>
          <w:bCs/>
          <w:lang w:bidi="fa-IR"/>
        </w:rPr>
        <w:t xml:space="preserve">, </w:t>
      </w:r>
      <w:r w:rsidRPr="00C17D6E">
        <w:rPr>
          <w:rFonts w:cs="B Nazanin"/>
          <w:lang w:bidi="fa-IR"/>
        </w:rPr>
        <w:t>Tabari, M. and Hosseini,</w:t>
      </w:r>
      <w:r w:rsidRPr="00C17D6E">
        <w:rPr>
          <w:rFonts w:cs="B Nazanin"/>
          <w:snapToGrid w:val="0"/>
        </w:rPr>
        <w:t xml:space="preserve"> </w:t>
      </w:r>
      <w:r w:rsidRPr="00C17D6E">
        <w:rPr>
          <w:rFonts w:cs="B Nazanin"/>
          <w:lang w:bidi="fa-IR"/>
        </w:rPr>
        <w:t>S.M.</w:t>
      </w:r>
      <w:r w:rsidRPr="00C17D6E">
        <w:rPr>
          <w:rFonts w:cs="B Nazanin"/>
          <w:snapToGrid w:val="0"/>
        </w:rPr>
        <w:t xml:space="preserve"> </w:t>
      </w:r>
      <w:r w:rsidRPr="00C17D6E">
        <w:rPr>
          <w:rFonts w:cs="B Nazanin"/>
          <w:b/>
          <w:bCs/>
          <w:lang w:bidi="fa-IR"/>
        </w:rPr>
        <w:t>2002</w:t>
      </w:r>
      <w:r w:rsidRPr="00C17D6E">
        <w:rPr>
          <w:rFonts w:cs="B Nazanin"/>
          <w:snapToGrid w:val="0"/>
        </w:rPr>
        <w:t>. Growth Response of Hardwood Species to Current and Past Climatic Variations”, Proceedings of the 6th International conference on dendro-chronology, Quebec, Canada.</w:t>
      </w:r>
    </w:p>
    <w:p w:rsidR="00C17D6E" w:rsidRPr="00C17D6E" w:rsidRDefault="00C17D6E" w:rsidP="00124D3A">
      <w:pPr>
        <w:pStyle w:val="ListParagraph"/>
        <w:widowControl w:val="0"/>
        <w:numPr>
          <w:ilvl w:val="0"/>
          <w:numId w:val="13"/>
        </w:numPr>
        <w:spacing w:line="228" w:lineRule="auto"/>
        <w:jc w:val="both"/>
        <w:rPr>
          <w:rFonts w:cs="B Nazanin"/>
          <w:b/>
          <w:bCs/>
          <w:lang w:bidi="fa-IR"/>
        </w:rPr>
      </w:pPr>
      <w:r w:rsidRPr="00C17D6E">
        <w:rPr>
          <w:rFonts w:cs="B Nazanin"/>
          <w:lang w:bidi="fa-IR"/>
        </w:rPr>
        <w:t>Naghdi, R.,</w:t>
      </w:r>
      <w:r w:rsidRPr="00C17D6E">
        <w:rPr>
          <w:rFonts w:cs="B Nazanin"/>
          <w:b/>
          <w:bCs/>
          <w:lang w:bidi="fa-IR"/>
        </w:rPr>
        <w:t xml:space="preserve"> </w:t>
      </w:r>
      <w:r w:rsidRPr="00C17D6E">
        <w:rPr>
          <w:rFonts w:cs="B Nazanin"/>
          <w:lang w:bidi="fa-IR"/>
        </w:rPr>
        <w:t>Rafatnia, N., Sobhany, H.,</w:t>
      </w:r>
      <w:r w:rsidRPr="00C17D6E">
        <w:rPr>
          <w:rFonts w:cs="B Nazanin"/>
          <w:b/>
          <w:bCs/>
          <w:lang w:bidi="fa-IR"/>
        </w:rPr>
        <w:t xml:space="preserve"> Jalali, G</w:t>
      </w:r>
      <w:r w:rsidR="00124D3A">
        <w:rPr>
          <w:rFonts w:cs="B Nazanin"/>
          <w:b/>
          <w:bCs/>
          <w:lang w:bidi="fa-IR"/>
        </w:rPr>
        <w:t>H</w:t>
      </w:r>
      <w:r w:rsidRPr="00C17D6E">
        <w:rPr>
          <w:rFonts w:cs="B Nazanin"/>
          <w:b/>
          <w:bCs/>
          <w:lang w:bidi="fa-IR"/>
        </w:rPr>
        <w:t>.</w:t>
      </w:r>
      <w:r w:rsidR="00124D3A">
        <w:rPr>
          <w:rFonts w:cs="B Nazanin"/>
          <w:b/>
          <w:bCs/>
          <w:lang w:bidi="fa-IR"/>
        </w:rPr>
        <w:t xml:space="preserve"> </w:t>
      </w:r>
      <w:r w:rsidRPr="00C17D6E">
        <w:rPr>
          <w:rFonts w:cs="B Nazanin"/>
          <w:b/>
          <w:bCs/>
          <w:lang w:bidi="fa-IR"/>
        </w:rPr>
        <w:t xml:space="preserve">A. </w:t>
      </w:r>
      <w:r w:rsidRPr="00C17D6E">
        <w:rPr>
          <w:rFonts w:cs="B Nazanin"/>
          <w:lang w:bidi="fa-IR"/>
        </w:rPr>
        <w:t>and Hosseini M</w:t>
      </w:r>
      <w:r w:rsidRPr="00C17D6E">
        <w:rPr>
          <w:rFonts w:cs="B Nazanin"/>
          <w:b/>
          <w:bCs/>
          <w:lang w:bidi="fa-IR"/>
        </w:rPr>
        <w:t>.</w:t>
      </w:r>
      <w:r w:rsidRPr="00C17D6E">
        <w:rPr>
          <w:rFonts w:cs="B Nazanin"/>
          <w:snapToGrid w:val="0"/>
        </w:rPr>
        <w:t xml:space="preserve"> </w:t>
      </w:r>
      <w:r w:rsidRPr="00C17D6E">
        <w:rPr>
          <w:rFonts w:cs="B Nazanin"/>
          <w:b/>
          <w:bCs/>
          <w:lang w:bidi="fa-IR"/>
        </w:rPr>
        <w:t>2003</w:t>
      </w:r>
      <w:r w:rsidRPr="00C17D6E">
        <w:rPr>
          <w:rFonts w:cs="B Nazanin"/>
          <w:snapToGrid w:val="0"/>
        </w:rPr>
        <w:t>. Investigation of the efficiency of Timberjack C450 Wheeled Skidder in Iranian North forests ", Proceedings of the 2nd Forest Engineering International conference, Vaxjo, Sweden.</w:t>
      </w:r>
    </w:p>
    <w:p w:rsidR="00C17D6E" w:rsidRPr="00C17D6E" w:rsidRDefault="00C17D6E" w:rsidP="00124D3A">
      <w:pPr>
        <w:pStyle w:val="ListParagraph"/>
        <w:widowControl w:val="0"/>
        <w:numPr>
          <w:ilvl w:val="0"/>
          <w:numId w:val="13"/>
        </w:numPr>
        <w:spacing w:line="228" w:lineRule="auto"/>
        <w:jc w:val="both"/>
        <w:rPr>
          <w:rFonts w:cs="B Nazanin"/>
          <w:snapToGrid w:val="0"/>
        </w:rPr>
      </w:pPr>
      <w:r w:rsidRPr="00C17D6E">
        <w:rPr>
          <w:rFonts w:cs="B Nazanin"/>
          <w:b/>
          <w:bCs/>
          <w:snapToGrid w:val="0"/>
        </w:rPr>
        <w:t>Jalali,</w:t>
      </w:r>
      <w:r w:rsidRPr="00C17D6E">
        <w:rPr>
          <w:rFonts w:cs="B Nazanin"/>
          <w:snapToGrid w:val="0"/>
        </w:rPr>
        <w:t xml:space="preserve"> </w:t>
      </w:r>
      <w:r w:rsidRPr="00C17D6E">
        <w:rPr>
          <w:rFonts w:cs="B Nazanin"/>
          <w:b/>
          <w:bCs/>
          <w:snapToGrid w:val="0"/>
        </w:rPr>
        <w:t>G</w:t>
      </w:r>
      <w:r w:rsidR="00124D3A">
        <w:rPr>
          <w:rFonts w:cs="B Nazanin"/>
          <w:b/>
          <w:bCs/>
          <w:snapToGrid w:val="0"/>
        </w:rPr>
        <w:t>H</w:t>
      </w:r>
      <w:r w:rsidRPr="00C17D6E">
        <w:rPr>
          <w:rFonts w:cs="B Nazanin"/>
          <w:b/>
          <w:bCs/>
          <w:snapToGrid w:val="0"/>
        </w:rPr>
        <w:t>.A.</w:t>
      </w:r>
      <w:r w:rsidRPr="00C17D6E">
        <w:rPr>
          <w:rFonts w:cs="B Nazanin"/>
          <w:snapToGrid w:val="0"/>
        </w:rPr>
        <w:t xml:space="preserve"> 2004. the Impact of Shelterwood System Application on Composition and Structure of Forest Stands in Langa Forests”, Proceedings of the 7</w:t>
      </w:r>
      <w:r w:rsidRPr="00C17D6E">
        <w:rPr>
          <w:rFonts w:cs="B Nazanin"/>
          <w:snapToGrid w:val="0"/>
          <w:vertAlign w:val="superscript"/>
        </w:rPr>
        <w:t>th</w:t>
      </w:r>
      <w:r w:rsidRPr="00C17D6E">
        <w:rPr>
          <w:rFonts w:cs="B Nazanin"/>
          <w:snapToGrid w:val="0"/>
        </w:rPr>
        <w:t xml:space="preserve"> International Beech Symposium, Tehran, Iran.</w:t>
      </w:r>
    </w:p>
    <w:p w:rsidR="00C17D6E" w:rsidRPr="0039339A" w:rsidRDefault="00C17D6E" w:rsidP="00124D3A">
      <w:pPr>
        <w:pStyle w:val="ListParagraph"/>
        <w:widowControl w:val="0"/>
        <w:numPr>
          <w:ilvl w:val="0"/>
          <w:numId w:val="13"/>
        </w:numPr>
        <w:spacing w:line="228" w:lineRule="auto"/>
        <w:jc w:val="both"/>
        <w:rPr>
          <w:rFonts w:cs="B Nazanin"/>
          <w:b/>
          <w:bCs/>
          <w:snapToGrid w:val="0"/>
        </w:rPr>
      </w:pPr>
      <w:r w:rsidRPr="00C17D6E">
        <w:rPr>
          <w:rFonts w:cs="B Nazanin"/>
          <w:lang w:bidi="fa-IR"/>
        </w:rPr>
        <w:t xml:space="preserve">Hosseini, M., Akbarnia, M., </w:t>
      </w:r>
      <w:r w:rsidRPr="00C17D6E">
        <w:rPr>
          <w:rFonts w:cs="B Nazanin"/>
          <w:b/>
          <w:bCs/>
          <w:lang w:bidi="fa-IR"/>
        </w:rPr>
        <w:t>Jalali</w:t>
      </w:r>
      <w:r w:rsidRPr="00C17D6E">
        <w:rPr>
          <w:rFonts w:cs="B Nazanin"/>
          <w:lang w:bidi="fa-IR"/>
        </w:rPr>
        <w:t xml:space="preserve">, </w:t>
      </w:r>
      <w:r w:rsidRPr="00C17D6E">
        <w:rPr>
          <w:rFonts w:cs="B Nazanin"/>
          <w:b/>
          <w:bCs/>
          <w:lang w:bidi="fa-IR"/>
        </w:rPr>
        <w:t>G</w:t>
      </w:r>
      <w:r w:rsidR="00124D3A">
        <w:rPr>
          <w:rFonts w:cs="B Nazanin"/>
          <w:b/>
          <w:bCs/>
          <w:lang w:bidi="fa-IR"/>
        </w:rPr>
        <w:t>H</w:t>
      </w:r>
      <w:r w:rsidRPr="00C17D6E">
        <w:rPr>
          <w:rFonts w:cs="B Nazanin"/>
          <w:b/>
          <w:bCs/>
          <w:lang w:bidi="fa-IR"/>
        </w:rPr>
        <w:t>.</w:t>
      </w:r>
      <w:r w:rsidR="00124D3A">
        <w:rPr>
          <w:rFonts w:cs="B Nazanin"/>
          <w:b/>
          <w:bCs/>
          <w:lang w:bidi="fa-IR"/>
        </w:rPr>
        <w:t xml:space="preserve"> </w:t>
      </w:r>
      <w:r w:rsidRPr="00C17D6E">
        <w:rPr>
          <w:rFonts w:cs="B Nazanin"/>
          <w:b/>
          <w:bCs/>
          <w:lang w:bidi="fa-IR"/>
        </w:rPr>
        <w:t>A. and</w:t>
      </w:r>
      <w:r w:rsidRPr="00C17D6E">
        <w:rPr>
          <w:rFonts w:cs="B Nazanin"/>
          <w:lang w:bidi="fa-IR"/>
        </w:rPr>
        <w:t xml:space="preserve"> Rouhi Moghaddam</w:t>
      </w:r>
      <w:r w:rsidRPr="00C17D6E">
        <w:rPr>
          <w:rFonts w:cs="B Nazanin"/>
          <w:snapToGrid w:val="0"/>
        </w:rPr>
        <w:t xml:space="preserve"> </w:t>
      </w:r>
      <w:r w:rsidRPr="00C17D6E">
        <w:rPr>
          <w:rFonts w:cs="B Nazanin"/>
          <w:lang w:bidi="fa-IR"/>
        </w:rPr>
        <w:t xml:space="preserve">E. </w:t>
      </w:r>
      <w:r w:rsidRPr="00C17D6E">
        <w:rPr>
          <w:rFonts w:cs="B Nazanin"/>
          <w:b/>
          <w:bCs/>
          <w:lang w:bidi="fa-IR"/>
        </w:rPr>
        <w:t>2004</w:t>
      </w:r>
      <w:r w:rsidRPr="00C17D6E">
        <w:rPr>
          <w:rFonts w:cs="B Nazanin"/>
          <w:lang w:bidi="fa-IR"/>
        </w:rPr>
        <w:t xml:space="preserve">. </w:t>
      </w:r>
      <w:r w:rsidRPr="00C17D6E">
        <w:rPr>
          <w:rFonts w:cs="B Nazanin"/>
          <w:snapToGrid w:val="0"/>
        </w:rPr>
        <w:t xml:space="preserve">The Identification of Indicator </w:t>
      </w:r>
      <w:r w:rsidRPr="001A5FA2">
        <w:rPr>
          <w:rFonts w:cs="B Nazanin"/>
          <w:snapToGrid w:val="0"/>
        </w:rPr>
        <w:t>fern species of Hyrcanian Beech Forests, Proceedings of the 7th International Beech Symposium, Tehran, Iran.</w:t>
      </w:r>
    </w:p>
    <w:p w:rsidR="00C17D6E" w:rsidRPr="00C17D6E" w:rsidRDefault="00C17D6E" w:rsidP="0039339A">
      <w:pPr>
        <w:pStyle w:val="ListParagraph"/>
        <w:widowControl w:val="0"/>
        <w:numPr>
          <w:ilvl w:val="0"/>
          <w:numId w:val="13"/>
        </w:numPr>
        <w:spacing w:line="228" w:lineRule="auto"/>
        <w:jc w:val="both"/>
        <w:rPr>
          <w:rFonts w:cs="B Nazanin"/>
          <w:snapToGrid w:val="0"/>
          <w:lang w:bidi="fa-IR"/>
        </w:rPr>
      </w:pPr>
      <w:r w:rsidRPr="00C17D6E">
        <w:rPr>
          <w:rFonts w:cs="B Nazanin"/>
          <w:lang w:bidi="fa-IR"/>
        </w:rPr>
        <w:t>Hosseini, M., Torahi, A.A.and</w:t>
      </w:r>
      <w:r w:rsidRPr="00C17D6E">
        <w:rPr>
          <w:rFonts w:cs="B Nazanin"/>
          <w:b/>
          <w:bCs/>
          <w:lang w:bidi="fa-IR"/>
        </w:rPr>
        <w:t xml:space="preserve"> Jalali,</w:t>
      </w:r>
      <w:r w:rsidRPr="00C17D6E">
        <w:rPr>
          <w:rFonts w:cs="B Nazanin"/>
          <w:snapToGrid w:val="0"/>
        </w:rPr>
        <w:t xml:space="preserve"> </w:t>
      </w:r>
      <w:r w:rsidRPr="00C17D6E">
        <w:rPr>
          <w:rFonts w:cs="B Nazanin"/>
          <w:b/>
          <w:bCs/>
          <w:lang w:bidi="fa-IR"/>
        </w:rPr>
        <w:t xml:space="preserve">Gh.A. 2004. </w:t>
      </w:r>
      <w:r w:rsidRPr="00C17D6E">
        <w:rPr>
          <w:rFonts w:cs="B Nazanin"/>
          <w:snapToGrid w:val="0"/>
        </w:rPr>
        <w:t xml:space="preserve">The Best Treatment for Germination of Dalbergia sisso seeds, Proceedings of the Seeds and the Environment, Seed Ecology, </w:t>
      </w:r>
      <w:r w:rsidRPr="00C17D6E">
        <w:rPr>
          <w:rFonts w:cs="B Nazanin"/>
          <w:lang w:bidi="fa-IR"/>
        </w:rPr>
        <w:t>Greece</w:t>
      </w:r>
      <w:r w:rsidRPr="00C17D6E">
        <w:rPr>
          <w:rFonts w:cs="B Nazanin"/>
          <w:snapToGrid w:val="0"/>
          <w:lang w:bidi="fa-IR"/>
        </w:rPr>
        <w:t xml:space="preserve">, </w:t>
      </w:r>
      <w:r w:rsidRPr="00C17D6E">
        <w:rPr>
          <w:rFonts w:cs="B Nazanin"/>
          <w:snapToGrid w:val="0"/>
        </w:rPr>
        <w:t>Rhodes Island.</w:t>
      </w:r>
    </w:p>
    <w:p w:rsidR="00C17D6E" w:rsidRPr="00C17D6E" w:rsidRDefault="00C17D6E" w:rsidP="00124D3A">
      <w:pPr>
        <w:pStyle w:val="ListParagraph"/>
        <w:widowControl w:val="0"/>
        <w:numPr>
          <w:ilvl w:val="0"/>
          <w:numId w:val="13"/>
        </w:numPr>
        <w:spacing w:line="228" w:lineRule="auto"/>
        <w:jc w:val="both"/>
        <w:rPr>
          <w:rFonts w:cs="B Nazanin"/>
          <w:snapToGrid w:val="0"/>
        </w:rPr>
      </w:pPr>
      <w:r w:rsidRPr="00C17D6E">
        <w:rPr>
          <w:rFonts w:cs="B Nazanin"/>
          <w:b/>
          <w:bCs/>
          <w:snapToGrid w:val="0"/>
        </w:rPr>
        <w:t>Jalali</w:t>
      </w:r>
      <w:r w:rsidRPr="00C17D6E">
        <w:rPr>
          <w:rFonts w:cs="B Nazanin"/>
          <w:snapToGrid w:val="0"/>
        </w:rPr>
        <w:t xml:space="preserve"> </w:t>
      </w:r>
      <w:r w:rsidRPr="00C17D6E">
        <w:rPr>
          <w:rFonts w:cs="B Nazanin"/>
          <w:b/>
          <w:bCs/>
          <w:snapToGrid w:val="0"/>
        </w:rPr>
        <w:t>G</w:t>
      </w:r>
      <w:r w:rsidR="00124D3A">
        <w:rPr>
          <w:rFonts w:cs="B Nazanin"/>
          <w:b/>
          <w:bCs/>
          <w:snapToGrid w:val="0"/>
        </w:rPr>
        <w:t>H</w:t>
      </w:r>
      <w:r w:rsidRPr="00C17D6E">
        <w:rPr>
          <w:rFonts w:cs="B Nazanin"/>
          <w:b/>
          <w:bCs/>
          <w:snapToGrid w:val="0"/>
        </w:rPr>
        <w:t>.</w:t>
      </w:r>
      <w:r w:rsidR="00124D3A">
        <w:rPr>
          <w:rFonts w:cs="B Nazanin"/>
          <w:b/>
          <w:bCs/>
          <w:snapToGrid w:val="0"/>
        </w:rPr>
        <w:t xml:space="preserve"> </w:t>
      </w:r>
      <w:r w:rsidRPr="00C17D6E">
        <w:rPr>
          <w:rFonts w:cs="B Nazanin"/>
          <w:b/>
          <w:bCs/>
          <w:snapToGrid w:val="0"/>
        </w:rPr>
        <w:t xml:space="preserve">A. 2004. </w:t>
      </w:r>
      <w:r w:rsidRPr="00C17D6E">
        <w:rPr>
          <w:rFonts w:cs="B Nazanin"/>
          <w:snapToGrid w:val="0"/>
        </w:rPr>
        <w:t xml:space="preserve">Consideration Leaf and Root of Healthy and Unhealthy Beech </w:t>
      </w:r>
      <w:r w:rsidRPr="00C17D6E">
        <w:rPr>
          <w:rFonts w:cs="B Nazanin"/>
          <w:b/>
          <w:bCs/>
          <w:snapToGrid w:val="0"/>
        </w:rPr>
        <w:t>(</w:t>
      </w:r>
      <w:r w:rsidRPr="00C17D6E">
        <w:rPr>
          <w:rFonts w:cs="B Nazanin"/>
          <w:b/>
          <w:bCs/>
          <w:i/>
          <w:iCs/>
          <w:snapToGrid w:val="0"/>
        </w:rPr>
        <w:t>Fagus</w:t>
      </w:r>
      <w:r w:rsidRPr="00C17D6E">
        <w:rPr>
          <w:rFonts w:cs="B Nazanin"/>
          <w:i/>
          <w:iCs/>
          <w:snapToGrid w:val="0"/>
        </w:rPr>
        <w:t xml:space="preserve"> </w:t>
      </w:r>
      <w:r w:rsidRPr="00C17D6E">
        <w:rPr>
          <w:rFonts w:cs="B Nazanin"/>
          <w:b/>
          <w:bCs/>
          <w:i/>
          <w:iCs/>
          <w:snapToGrid w:val="0"/>
        </w:rPr>
        <w:t>orientalis</w:t>
      </w:r>
      <w:r w:rsidRPr="00C17D6E">
        <w:rPr>
          <w:rFonts w:cs="B Nazanin"/>
          <w:b/>
          <w:bCs/>
          <w:snapToGrid w:val="0"/>
        </w:rPr>
        <w:t>)</w:t>
      </w:r>
      <w:r w:rsidRPr="00C17D6E">
        <w:rPr>
          <w:rFonts w:cs="B Nazanin"/>
          <w:snapToGrid w:val="0"/>
        </w:rPr>
        <w:t>, Proceedings of the 4th International Iran and Russia Conference, Shahrcord, Iran.</w:t>
      </w:r>
    </w:p>
    <w:p w:rsidR="00C17D6E" w:rsidRPr="00C17D6E" w:rsidRDefault="00C17D6E" w:rsidP="00124D3A">
      <w:pPr>
        <w:pStyle w:val="ListParagraph"/>
        <w:widowControl w:val="0"/>
        <w:numPr>
          <w:ilvl w:val="0"/>
          <w:numId w:val="13"/>
        </w:numPr>
        <w:spacing w:line="228" w:lineRule="auto"/>
        <w:jc w:val="both"/>
        <w:rPr>
          <w:rFonts w:cs="B Nazanin"/>
          <w:snapToGrid w:val="0"/>
          <w:rtl/>
        </w:rPr>
      </w:pPr>
      <w:r w:rsidRPr="00C17D6E">
        <w:rPr>
          <w:rFonts w:cs="B Nazanin"/>
          <w:b/>
          <w:bCs/>
          <w:lang w:bidi="fa-IR"/>
        </w:rPr>
        <w:t>Jalali, G</w:t>
      </w:r>
      <w:r w:rsidR="00124D3A">
        <w:rPr>
          <w:rFonts w:cs="B Nazanin"/>
          <w:b/>
          <w:bCs/>
          <w:lang w:bidi="fa-IR"/>
        </w:rPr>
        <w:t>H</w:t>
      </w:r>
      <w:r w:rsidRPr="00C17D6E">
        <w:rPr>
          <w:rFonts w:cs="B Nazanin"/>
          <w:b/>
          <w:bCs/>
          <w:lang w:bidi="fa-IR"/>
        </w:rPr>
        <w:t>.</w:t>
      </w:r>
      <w:r w:rsidR="00124D3A">
        <w:rPr>
          <w:rFonts w:cs="B Nazanin"/>
          <w:b/>
          <w:bCs/>
          <w:lang w:bidi="fa-IR"/>
        </w:rPr>
        <w:t xml:space="preserve"> </w:t>
      </w:r>
      <w:r w:rsidRPr="00C17D6E">
        <w:rPr>
          <w:rFonts w:cs="B Nazanin"/>
          <w:b/>
          <w:bCs/>
          <w:lang w:bidi="fa-IR"/>
        </w:rPr>
        <w:t>A.</w:t>
      </w:r>
      <w:r w:rsidRPr="00C17D6E">
        <w:rPr>
          <w:rFonts w:cs="B Nazanin"/>
          <w:b/>
          <w:bCs/>
        </w:rPr>
        <w:t xml:space="preserve">, </w:t>
      </w:r>
      <w:r w:rsidRPr="00C17D6E">
        <w:rPr>
          <w:rFonts w:cs="B Nazanin"/>
        </w:rPr>
        <w:t xml:space="preserve">Aghbash, F.Gh., Taymourzadeh A. and </w:t>
      </w:r>
      <w:r w:rsidRPr="00C17D6E">
        <w:rPr>
          <w:rFonts w:cs="B Nazanin"/>
          <w:lang w:bidi="fa-IR"/>
        </w:rPr>
        <w:t>Hosseini,</w:t>
      </w:r>
      <w:r w:rsidRPr="00C17D6E">
        <w:rPr>
          <w:rFonts w:cs="B Nazanin"/>
          <w:b/>
          <w:bCs/>
          <w:i/>
          <w:iCs/>
          <w:snapToGrid w:val="0"/>
        </w:rPr>
        <w:t xml:space="preserve"> </w:t>
      </w:r>
      <w:r w:rsidRPr="00C17D6E">
        <w:rPr>
          <w:rFonts w:cs="B Nazanin"/>
          <w:lang w:bidi="fa-IR"/>
        </w:rPr>
        <w:t xml:space="preserve">S.M. </w:t>
      </w:r>
      <w:r w:rsidRPr="00C17D6E">
        <w:rPr>
          <w:rFonts w:cs="B Nazanin"/>
          <w:b/>
          <w:bCs/>
          <w:lang w:bidi="fa-IR"/>
        </w:rPr>
        <w:t>2004</w:t>
      </w:r>
      <w:r w:rsidRPr="00C17D6E">
        <w:rPr>
          <w:rFonts w:cs="B Nazanin"/>
          <w:lang w:bidi="fa-IR"/>
        </w:rPr>
        <w:t>.</w:t>
      </w:r>
      <w:r w:rsidRPr="00C17D6E">
        <w:rPr>
          <w:rFonts w:cs="B Nazanin"/>
          <w:b/>
          <w:bCs/>
          <w:i/>
          <w:iCs/>
          <w:snapToGrid w:val="0"/>
        </w:rPr>
        <w:t>Corylus avellana</w:t>
      </w:r>
      <w:r w:rsidRPr="00C17D6E">
        <w:rPr>
          <w:rFonts w:cs="B Nazanin"/>
          <w:snapToGrid w:val="0"/>
        </w:rPr>
        <w:t xml:space="preserve"> a multipurpose species for restoration of deforested area in west northern of Iran",, Proceedings of the International Conference, Jodhpur, India.</w:t>
      </w:r>
    </w:p>
    <w:p w:rsidR="00C17D6E" w:rsidRPr="00C17D6E" w:rsidRDefault="00C17D6E" w:rsidP="00124D3A">
      <w:pPr>
        <w:pStyle w:val="ListParagraph"/>
        <w:widowControl w:val="0"/>
        <w:numPr>
          <w:ilvl w:val="0"/>
          <w:numId w:val="13"/>
        </w:numPr>
        <w:spacing w:line="228" w:lineRule="auto"/>
        <w:jc w:val="both"/>
        <w:rPr>
          <w:rFonts w:cs="B Nazanin"/>
          <w:snapToGrid w:val="0"/>
          <w:rtl/>
        </w:rPr>
      </w:pPr>
      <w:r w:rsidRPr="00C17D6E">
        <w:rPr>
          <w:rFonts w:cs="B Nazanin"/>
          <w:lang w:bidi="fa-IR"/>
        </w:rPr>
        <w:t xml:space="preserve">Hosseini, M. and </w:t>
      </w:r>
      <w:r w:rsidRPr="00C17D6E">
        <w:rPr>
          <w:rFonts w:cs="B Nazanin"/>
          <w:b/>
          <w:bCs/>
          <w:lang w:bidi="fa-IR"/>
        </w:rPr>
        <w:t>Jalali, G</w:t>
      </w:r>
      <w:r w:rsidR="00124D3A">
        <w:rPr>
          <w:rFonts w:cs="B Nazanin"/>
          <w:b/>
          <w:bCs/>
          <w:lang w:bidi="fa-IR"/>
        </w:rPr>
        <w:t>H</w:t>
      </w:r>
      <w:r w:rsidRPr="00C17D6E">
        <w:rPr>
          <w:rFonts w:cs="B Nazanin"/>
          <w:b/>
          <w:bCs/>
          <w:lang w:bidi="fa-IR"/>
        </w:rPr>
        <w:t>.</w:t>
      </w:r>
      <w:r w:rsidR="00124D3A">
        <w:rPr>
          <w:rFonts w:cs="B Nazanin"/>
          <w:b/>
          <w:bCs/>
          <w:lang w:bidi="fa-IR"/>
        </w:rPr>
        <w:t xml:space="preserve"> </w:t>
      </w:r>
      <w:r w:rsidRPr="00C17D6E">
        <w:rPr>
          <w:rFonts w:cs="B Nazanin"/>
          <w:b/>
          <w:bCs/>
          <w:lang w:bidi="fa-IR"/>
        </w:rPr>
        <w:t>A.</w:t>
      </w:r>
      <w:r w:rsidRPr="00C17D6E">
        <w:rPr>
          <w:rFonts w:cs="B Nazanin"/>
          <w:lang w:bidi="fa-IR"/>
        </w:rPr>
        <w:t xml:space="preserve"> </w:t>
      </w:r>
      <w:r w:rsidRPr="00C17D6E">
        <w:rPr>
          <w:rFonts w:cs="B Nazanin"/>
          <w:b/>
          <w:bCs/>
          <w:lang w:bidi="fa-IR"/>
        </w:rPr>
        <w:t>2004</w:t>
      </w:r>
      <w:r w:rsidR="00124D3A" w:rsidRPr="00C17D6E">
        <w:rPr>
          <w:rFonts w:cs="B Nazanin"/>
          <w:lang w:bidi="fa-IR"/>
        </w:rPr>
        <w:t>. the</w:t>
      </w:r>
      <w:r w:rsidRPr="00C17D6E">
        <w:rPr>
          <w:rFonts w:cs="B Nazanin"/>
          <w:lang w:bidi="fa-IR"/>
        </w:rPr>
        <w:t xml:space="preserve"> selection of Suitable Multipurpose Tree Species for Plantation on the Basis of Land Ecological Capability and Socio_Ecological Needs", </w:t>
      </w:r>
      <w:r w:rsidRPr="00C17D6E">
        <w:rPr>
          <w:rFonts w:cs="B Nazanin"/>
          <w:snapToGrid w:val="0"/>
          <w:lang w:bidi="fa-IR"/>
        </w:rPr>
        <w:t>India,</w:t>
      </w:r>
      <w:r w:rsidRPr="00C17D6E">
        <w:rPr>
          <w:rFonts w:cs="B Nazanin"/>
          <w:snapToGrid w:val="0"/>
        </w:rPr>
        <w:t xml:space="preserve"> Jodhpur.</w:t>
      </w:r>
    </w:p>
    <w:p w:rsidR="00C17D6E" w:rsidRPr="00C17D6E" w:rsidRDefault="00C17D6E" w:rsidP="00124D3A">
      <w:pPr>
        <w:pStyle w:val="ListParagraph"/>
        <w:widowControl w:val="0"/>
        <w:numPr>
          <w:ilvl w:val="0"/>
          <w:numId w:val="13"/>
        </w:numPr>
        <w:spacing w:line="228" w:lineRule="auto"/>
        <w:jc w:val="both"/>
        <w:rPr>
          <w:rFonts w:cs="B Nazanin"/>
          <w:snapToGrid w:val="0"/>
        </w:rPr>
      </w:pPr>
      <w:r w:rsidRPr="00C17D6E">
        <w:rPr>
          <w:rFonts w:cs="B Nazanin"/>
          <w:b/>
          <w:bCs/>
          <w:snapToGrid w:val="0"/>
        </w:rPr>
        <w:t>Jalali G</w:t>
      </w:r>
      <w:r w:rsidR="00124D3A">
        <w:rPr>
          <w:rFonts w:cs="B Nazanin"/>
          <w:b/>
          <w:bCs/>
          <w:snapToGrid w:val="0"/>
        </w:rPr>
        <w:t>H</w:t>
      </w:r>
      <w:r w:rsidRPr="00C17D6E">
        <w:rPr>
          <w:rFonts w:cs="B Nazanin"/>
          <w:b/>
          <w:bCs/>
          <w:snapToGrid w:val="0"/>
        </w:rPr>
        <w:t>.</w:t>
      </w:r>
      <w:r w:rsidR="00124D3A">
        <w:rPr>
          <w:rFonts w:cs="B Nazanin"/>
          <w:b/>
          <w:bCs/>
          <w:snapToGrid w:val="0"/>
        </w:rPr>
        <w:t xml:space="preserve"> </w:t>
      </w:r>
      <w:r w:rsidRPr="00C17D6E">
        <w:rPr>
          <w:rFonts w:cs="B Nazanin"/>
          <w:b/>
          <w:bCs/>
          <w:snapToGrid w:val="0"/>
        </w:rPr>
        <w:t>A.</w:t>
      </w:r>
      <w:r w:rsidRPr="00C17D6E">
        <w:rPr>
          <w:rFonts w:cs="B Nazanin"/>
          <w:snapToGrid w:val="0"/>
        </w:rPr>
        <w:t xml:space="preserve"> and Yousefi, M. </w:t>
      </w:r>
      <w:r w:rsidRPr="00C17D6E">
        <w:rPr>
          <w:rFonts w:cs="B Nazanin"/>
          <w:b/>
          <w:bCs/>
          <w:lang w:bidi="fa-IR"/>
        </w:rPr>
        <w:t>2005</w:t>
      </w:r>
      <w:r w:rsidRPr="00C17D6E">
        <w:rPr>
          <w:rFonts w:cs="B Nazanin"/>
          <w:snapToGrid w:val="0"/>
        </w:rPr>
        <w:t>. Impacts of Human and Animal on Vegetation and Soil in Yasuj ",</w:t>
      </w:r>
      <w:r w:rsidRPr="00C17D6E">
        <w:rPr>
          <w:rFonts w:cs="B Nazanin"/>
          <w:b/>
          <w:bCs/>
          <w:snapToGrid w:val="0"/>
        </w:rPr>
        <w:t xml:space="preserve"> </w:t>
      </w:r>
      <w:r w:rsidRPr="00C17D6E">
        <w:rPr>
          <w:rFonts w:cs="B Nazanin"/>
          <w:snapToGrid w:val="0"/>
        </w:rPr>
        <w:t>Proceedings of the International Conference, Isfahan.</w:t>
      </w:r>
    </w:p>
    <w:p w:rsidR="00C17D6E" w:rsidRPr="00C17D6E" w:rsidRDefault="00C17D6E" w:rsidP="001A5FA2">
      <w:pPr>
        <w:pStyle w:val="ListParagraph"/>
        <w:widowControl w:val="0"/>
        <w:numPr>
          <w:ilvl w:val="0"/>
          <w:numId w:val="13"/>
        </w:numPr>
        <w:spacing w:line="228" w:lineRule="auto"/>
        <w:jc w:val="both"/>
        <w:rPr>
          <w:rFonts w:cs="B Nazanin"/>
          <w:snapToGrid w:val="0"/>
        </w:rPr>
      </w:pPr>
      <w:r w:rsidRPr="00C17D6E">
        <w:rPr>
          <w:rFonts w:cs="B Nazanin"/>
          <w:b/>
          <w:bCs/>
          <w:lang w:bidi="fa-IR"/>
        </w:rPr>
        <w:t>Jalali, G</w:t>
      </w:r>
      <w:r w:rsidR="00124D3A">
        <w:rPr>
          <w:rFonts w:cs="B Nazanin"/>
          <w:b/>
          <w:bCs/>
          <w:lang w:bidi="fa-IR"/>
        </w:rPr>
        <w:t>H</w:t>
      </w:r>
      <w:r w:rsidRPr="00C17D6E">
        <w:rPr>
          <w:rFonts w:cs="B Nazanin"/>
          <w:b/>
          <w:bCs/>
          <w:lang w:bidi="fa-IR"/>
        </w:rPr>
        <w:t>.</w:t>
      </w:r>
      <w:r w:rsidR="00124D3A">
        <w:rPr>
          <w:rFonts w:cs="B Nazanin"/>
          <w:b/>
          <w:bCs/>
          <w:lang w:bidi="fa-IR"/>
        </w:rPr>
        <w:t xml:space="preserve"> </w:t>
      </w:r>
      <w:r w:rsidRPr="00C17D6E">
        <w:rPr>
          <w:rFonts w:cs="B Nazanin"/>
          <w:b/>
          <w:bCs/>
          <w:lang w:bidi="fa-IR"/>
        </w:rPr>
        <w:t>A.</w:t>
      </w:r>
      <w:r w:rsidRPr="00C17D6E">
        <w:rPr>
          <w:rFonts w:cs="B Nazanin"/>
          <w:b/>
          <w:bCs/>
        </w:rPr>
        <w:t xml:space="preserve">, </w:t>
      </w:r>
      <w:r w:rsidRPr="00C17D6E">
        <w:rPr>
          <w:rFonts w:cs="B Nazanin"/>
          <w:lang w:bidi="fa-IR"/>
        </w:rPr>
        <w:t>Ghanbari, M. and tabari</w:t>
      </w:r>
      <w:r w:rsidR="001A5FA2">
        <w:rPr>
          <w:rFonts w:cs="B Nazanin"/>
          <w:lang w:bidi="fa-IR"/>
        </w:rPr>
        <w:t>,</w:t>
      </w:r>
      <w:r w:rsidRPr="00C17D6E">
        <w:rPr>
          <w:rFonts w:cs="B Nazanin"/>
          <w:lang w:bidi="fa-IR"/>
        </w:rPr>
        <w:t xml:space="preserve"> M.</w:t>
      </w:r>
      <w:r w:rsidRPr="00C17D6E">
        <w:rPr>
          <w:rFonts w:cs="B Nazanin"/>
          <w:snapToGrid w:val="0"/>
        </w:rPr>
        <w:t xml:space="preserve"> </w:t>
      </w:r>
      <w:r w:rsidRPr="00C17D6E">
        <w:rPr>
          <w:rFonts w:cs="B Nazanin"/>
          <w:b/>
          <w:bCs/>
          <w:lang w:bidi="fa-IR"/>
        </w:rPr>
        <w:t>2005</w:t>
      </w:r>
      <w:r w:rsidRPr="00C17D6E">
        <w:rPr>
          <w:rFonts w:cs="B Nazanin"/>
          <w:snapToGrid w:val="0"/>
        </w:rPr>
        <w:t xml:space="preserve">. Quantitative and Qualitative Characteristics of 1-2 Years </w:t>
      </w:r>
      <w:r w:rsidR="001A5FA2">
        <w:rPr>
          <w:rFonts w:cs="B Nazanin"/>
          <w:snapToGrid w:val="0"/>
        </w:rPr>
        <w:t>o</w:t>
      </w:r>
      <w:r w:rsidRPr="00C17D6E">
        <w:rPr>
          <w:rFonts w:cs="B Nazanin"/>
          <w:snapToGrid w:val="0"/>
        </w:rPr>
        <w:t>ld Oak Seedlings in Relation to Different Canopy Densities", Proceedings of the European Ecological Congress, Turkey.</w:t>
      </w:r>
    </w:p>
    <w:p w:rsidR="00C17D6E" w:rsidRPr="00C17D6E" w:rsidRDefault="00C17D6E" w:rsidP="001A5FA2">
      <w:pPr>
        <w:pStyle w:val="ListParagraph"/>
        <w:widowControl w:val="0"/>
        <w:numPr>
          <w:ilvl w:val="0"/>
          <w:numId w:val="13"/>
        </w:numPr>
        <w:spacing w:line="228" w:lineRule="auto"/>
        <w:jc w:val="both"/>
        <w:rPr>
          <w:rFonts w:cs="B Nazanin"/>
          <w:snapToGrid w:val="0"/>
          <w:lang w:bidi="fa-IR"/>
        </w:rPr>
      </w:pPr>
      <w:r w:rsidRPr="00C17D6E">
        <w:rPr>
          <w:rFonts w:cs="B Nazanin"/>
          <w:lang w:bidi="fa-IR"/>
        </w:rPr>
        <w:t xml:space="preserve">Hosseini, M., Akbarinia, M., </w:t>
      </w:r>
      <w:r w:rsidRPr="00C17D6E">
        <w:rPr>
          <w:rFonts w:cs="B Nazanin"/>
          <w:b/>
          <w:bCs/>
          <w:lang w:bidi="fa-IR"/>
        </w:rPr>
        <w:t>Jalali, G</w:t>
      </w:r>
      <w:r w:rsidR="00124D3A">
        <w:rPr>
          <w:rFonts w:cs="B Nazanin"/>
          <w:b/>
          <w:bCs/>
          <w:lang w:bidi="fa-IR"/>
        </w:rPr>
        <w:t>H</w:t>
      </w:r>
      <w:r w:rsidRPr="00C17D6E">
        <w:rPr>
          <w:rFonts w:cs="B Nazanin"/>
          <w:b/>
          <w:bCs/>
          <w:lang w:bidi="fa-IR"/>
        </w:rPr>
        <w:t>.</w:t>
      </w:r>
      <w:r w:rsidR="00124D3A">
        <w:rPr>
          <w:rFonts w:cs="B Nazanin"/>
          <w:b/>
          <w:bCs/>
          <w:lang w:bidi="fa-IR"/>
        </w:rPr>
        <w:t xml:space="preserve"> </w:t>
      </w:r>
      <w:r w:rsidRPr="00C17D6E">
        <w:rPr>
          <w:rFonts w:cs="B Nazanin"/>
          <w:b/>
          <w:bCs/>
          <w:lang w:bidi="fa-IR"/>
        </w:rPr>
        <w:t>A.</w:t>
      </w:r>
      <w:r w:rsidRPr="00C17D6E">
        <w:rPr>
          <w:rFonts w:cs="B Nazanin"/>
          <w:lang w:bidi="fa-IR"/>
        </w:rPr>
        <w:t>, Tabari, M., Rasooli, Y.and Aliarab</w:t>
      </w:r>
      <w:r w:rsidRPr="00C17D6E">
        <w:rPr>
          <w:rFonts w:cs="B Nazanin"/>
          <w:snapToGrid w:val="0"/>
        </w:rPr>
        <w:t xml:space="preserve">, </w:t>
      </w:r>
      <w:r w:rsidRPr="00C17D6E">
        <w:rPr>
          <w:rFonts w:cs="B Nazanin"/>
          <w:lang w:bidi="fa-IR"/>
        </w:rPr>
        <w:t xml:space="preserve">A. </w:t>
      </w:r>
      <w:r w:rsidRPr="00C17D6E">
        <w:rPr>
          <w:rFonts w:cs="B Nazanin"/>
          <w:b/>
          <w:bCs/>
          <w:lang w:bidi="fa-IR"/>
        </w:rPr>
        <w:t>2005</w:t>
      </w:r>
      <w:r w:rsidR="001A5FA2">
        <w:rPr>
          <w:rFonts w:cs="B Nazanin"/>
          <w:lang w:bidi="fa-IR"/>
        </w:rPr>
        <w:t>,</w:t>
      </w:r>
      <w:r w:rsidRPr="00C17D6E">
        <w:rPr>
          <w:rFonts w:cs="B Nazanin"/>
          <w:lang w:bidi="fa-IR"/>
        </w:rPr>
        <w:t xml:space="preserve"> Effect of Shade Treatments on Cupressus Sempervirens in JuvenileEstage</w:t>
      </w:r>
      <w:r w:rsidRPr="00C17D6E">
        <w:rPr>
          <w:rFonts w:cs="B Nazanin"/>
          <w:snapToGrid w:val="0"/>
        </w:rPr>
        <w:t>, European Ecological Congress, Turkey</w:t>
      </w:r>
      <w:r w:rsidRPr="00C17D6E">
        <w:rPr>
          <w:rFonts w:cs="B Nazanin"/>
          <w:snapToGrid w:val="0"/>
          <w:lang w:bidi="fa-IR"/>
        </w:rPr>
        <w:t>.</w:t>
      </w:r>
    </w:p>
    <w:p w:rsidR="00C17D6E" w:rsidRPr="00C17D6E" w:rsidRDefault="00C17D6E" w:rsidP="001A5FA2">
      <w:pPr>
        <w:pStyle w:val="ListParagraph"/>
        <w:widowControl w:val="0"/>
        <w:numPr>
          <w:ilvl w:val="0"/>
          <w:numId w:val="13"/>
        </w:numPr>
        <w:spacing w:line="228" w:lineRule="auto"/>
        <w:jc w:val="both"/>
        <w:rPr>
          <w:rFonts w:cs="B Nazanin"/>
          <w:snapToGrid w:val="0"/>
          <w:rtl/>
        </w:rPr>
      </w:pPr>
      <w:r w:rsidRPr="00C17D6E">
        <w:rPr>
          <w:rFonts w:cs="B Nazanin"/>
          <w:lang w:bidi="fa-IR"/>
        </w:rPr>
        <w:t xml:space="preserve">Tabari, M., </w:t>
      </w:r>
      <w:r w:rsidRPr="00C17D6E">
        <w:rPr>
          <w:rFonts w:cs="B Nazanin"/>
          <w:b/>
          <w:bCs/>
          <w:lang w:bidi="fa-IR"/>
        </w:rPr>
        <w:t>Jalali</w:t>
      </w:r>
      <w:r w:rsidRPr="00C17D6E">
        <w:rPr>
          <w:rFonts w:cs="B Nazanin"/>
          <w:lang w:bidi="fa-IR"/>
        </w:rPr>
        <w:t xml:space="preserve">, </w:t>
      </w:r>
      <w:r w:rsidRPr="00C17D6E">
        <w:rPr>
          <w:rFonts w:cs="B Nazanin"/>
          <w:b/>
          <w:bCs/>
          <w:lang w:bidi="fa-IR"/>
        </w:rPr>
        <w:t>G</w:t>
      </w:r>
      <w:r w:rsidR="00124D3A">
        <w:rPr>
          <w:rFonts w:cs="B Nazanin"/>
          <w:b/>
          <w:bCs/>
          <w:lang w:bidi="fa-IR"/>
        </w:rPr>
        <w:t>H</w:t>
      </w:r>
      <w:r w:rsidRPr="00C17D6E">
        <w:rPr>
          <w:rFonts w:cs="B Nazanin"/>
          <w:b/>
          <w:bCs/>
          <w:lang w:bidi="fa-IR"/>
        </w:rPr>
        <w:t>.</w:t>
      </w:r>
      <w:r w:rsidR="00124D3A">
        <w:rPr>
          <w:rFonts w:cs="B Nazanin"/>
          <w:b/>
          <w:bCs/>
          <w:lang w:bidi="fa-IR"/>
        </w:rPr>
        <w:t xml:space="preserve"> </w:t>
      </w:r>
      <w:r w:rsidRPr="00C17D6E">
        <w:rPr>
          <w:rFonts w:cs="B Nazanin"/>
          <w:b/>
          <w:bCs/>
          <w:lang w:bidi="fa-IR"/>
        </w:rPr>
        <w:t xml:space="preserve">A., </w:t>
      </w:r>
      <w:r w:rsidRPr="00C17D6E">
        <w:rPr>
          <w:rFonts w:cs="B Nazanin"/>
          <w:lang w:bidi="fa-IR"/>
        </w:rPr>
        <w:t>Ghanbari, M. and Aliarab, A.</w:t>
      </w:r>
      <w:r w:rsidR="001A5FA2">
        <w:rPr>
          <w:rFonts w:cs="B Nazanin"/>
          <w:lang w:bidi="fa-IR"/>
        </w:rPr>
        <w:t>,</w:t>
      </w:r>
      <w:r w:rsidRPr="00C17D6E">
        <w:rPr>
          <w:rFonts w:cs="B Nazanin"/>
          <w:lang w:bidi="fa-IR"/>
        </w:rPr>
        <w:t xml:space="preserve"> </w:t>
      </w:r>
      <w:r w:rsidRPr="00C17D6E">
        <w:rPr>
          <w:rFonts w:cs="B Nazanin"/>
          <w:b/>
          <w:bCs/>
          <w:lang w:bidi="fa-IR"/>
        </w:rPr>
        <w:t>2005</w:t>
      </w:r>
      <w:r w:rsidR="001A5FA2">
        <w:rPr>
          <w:rFonts w:cs="B Nazanin"/>
          <w:lang w:bidi="fa-IR"/>
        </w:rPr>
        <w:t xml:space="preserve">, </w:t>
      </w:r>
      <w:r w:rsidRPr="00C17D6E">
        <w:rPr>
          <w:rFonts w:cs="B Nazanin"/>
          <w:lang w:bidi="fa-IR"/>
        </w:rPr>
        <w:t xml:space="preserve"> Restoration of Soils Compacted by human and livestock under oak Forests in North of Iran", </w:t>
      </w:r>
      <w:r w:rsidRPr="00C17D6E">
        <w:rPr>
          <w:rFonts w:cs="B Nazanin"/>
          <w:snapToGrid w:val="0"/>
        </w:rPr>
        <w:t>Proceedings of the International Conference, Isfahan, Iran.</w:t>
      </w:r>
    </w:p>
    <w:p w:rsidR="00C17D6E" w:rsidRPr="00C17D6E" w:rsidRDefault="00C17D6E" w:rsidP="00124D3A">
      <w:pPr>
        <w:pStyle w:val="ListParagraph"/>
        <w:widowControl w:val="0"/>
        <w:numPr>
          <w:ilvl w:val="0"/>
          <w:numId w:val="13"/>
        </w:numPr>
        <w:spacing w:line="228" w:lineRule="auto"/>
        <w:jc w:val="both"/>
        <w:rPr>
          <w:rFonts w:cs="B Nazanin"/>
          <w:snapToGrid w:val="0"/>
          <w:lang w:bidi="fa-IR"/>
        </w:rPr>
      </w:pPr>
      <w:r w:rsidRPr="00C17D6E">
        <w:rPr>
          <w:rFonts w:cs="B Nazanin"/>
          <w:snapToGrid w:val="0"/>
          <w:lang w:bidi="fa-IR"/>
        </w:rPr>
        <w:t xml:space="preserve">Banj Shafiei, A., Akbarinia, M., Jalali, </w:t>
      </w:r>
      <w:r w:rsidRPr="00124D3A">
        <w:rPr>
          <w:rFonts w:cs="B Nazanin"/>
          <w:b/>
          <w:bCs/>
          <w:snapToGrid w:val="0"/>
          <w:lang w:bidi="fa-IR"/>
        </w:rPr>
        <w:t>G</w:t>
      </w:r>
      <w:r w:rsidR="00124D3A" w:rsidRPr="00124D3A">
        <w:rPr>
          <w:rFonts w:cs="B Nazanin"/>
          <w:b/>
          <w:bCs/>
          <w:snapToGrid w:val="0"/>
          <w:lang w:bidi="fa-IR"/>
        </w:rPr>
        <w:t>H</w:t>
      </w:r>
      <w:r w:rsidRPr="00124D3A">
        <w:rPr>
          <w:rFonts w:cs="B Nazanin"/>
          <w:b/>
          <w:bCs/>
          <w:snapToGrid w:val="0"/>
          <w:lang w:bidi="fa-IR"/>
        </w:rPr>
        <w:t>.</w:t>
      </w:r>
      <w:r w:rsidR="00124D3A">
        <w:rPr>
          <w:rFonts w:cs="B Nazanin"/>
          <w:b/>
          <w:bCs/>
          <w:snapToGrid w:val="0"/>
          <w:lang w:bidi="fa-IR"/>
        </w:rPr>
        <w:t xml:space="preserve"> </w:t>
      </w:r>
      <w:r w:rsidRPr="00124D3A">
        <w:rPr>
          <w:rFonts w:cs="B Nazanin"/>
          <w:b/>
          <w:bCs/>
          <w:snapToGrid w:val="0"/>
          <w:lang w:bidi="fa-IR"/>
        </w:rPr>
        <w:t>A.,</w:t>
      </w:r>
      <w:r w:rsidRPr="00C17D6E">
        <w:rPr>
          <w:rFonts w:cs="B Nazanin"/>
          <w:snapToGrid w:val="0"/>
          <w:lang w:bidi="fa-IR"/>
        </w:rPr>
        <w:t xml:space="preserve"> Azizi, P. and Hosseini M. </w:t>
      </w:r>
      <w:r w:rsidRPr="00C17D6E">
        <w:rPr>
          <w:rFonts w:cs="B Nazanin"/>
          <w:b/>
          <w:bCs/>
          <w:lang w:bidi="fa-IR"/>
        </w:rPr>
        <w:t>2006</w:t>
      </w:r>
      <w:r w:rsidRPr="00C17D6E">
        <w:rPr>
          <w:rFonts w:cs="B Nazanin"/>
          <w:snapToGrid w:val="0"/>
          <w:lang w:bidi="fa-IR"/>
        </w:rPr>
        <w:t>. The Effect of Fire on Forest Structure and regeneration in Khiroud kenar Forests of Nowshahr Iran”,; 5</w:t>
      </w:r>
      <w:r w:rsidRPr="00C17D6E">
        <w:rPr>
          <w:rFonts w:cs="B Nazanin"/>
          <w:snapToGrid w:val="0"/>
          <w:vertAlign w:val="superscript"/>
          <w:lang w:bidi="fa-IR"/>
        </w:rPr>
        <w:t>th</w:t>
      </w:r>
      <w:r w:rsidRPr="00C17D6E">
        <w:rPr>
          <w:rFonts w:cs="B Nazanin"/>
          <w:snapToGrid w:val="0"/>
          <w:lang w:bidi="fa-IR"/>
        </w:rPr>
        <w:t xml:space="preserve"> International Conference on Forest Fire research, Portugal, Figueira da Foz,</w:t>
      </w:r>
    </w:p>
    <w:p w:rsidR="00C17D6E" w:rsidRPr="00C17D6E" w:rsidRDefault="00C17D6E" w:rsidP="00124D3A">
      <w:pPr>
        <w:pStyle w:val="ListParagraph"/>
        <w:widowControl w:val="0"/>
        <w:numPr>
          <w:ilvl w:val="0"/>
          <w:numId w:val="13"/>
        </w:numPr>
        <w:spacing w:line="228" w:lineRule="auto"/>
        <w:jc w:val="both"/>
        <w:rPr>
          <w:rFonts w:cs="B Nazanin"/>
          <w:snapToGrid w:val="0"/>
        </w:rPr>
      </w:pPr>
      <w:r w:rsidRPr="00C17D6E">
        <w:rPr>
          <w:rFonts w:cs="B Nazanin"/>
          <w:b/>
          <w:bCs/>
          <w:lang w:bidi="fa-IR"/>
        </w:rPr>
        <w:t>Jalali</w:t>
      </w:r>
      <w:r w:rsidRPr="00C17D6E">
        <w:rPr>
          <w:rFonts w:cs="B Nazanin"/>
          <w:lang w:bidi="fa-IR"/>
        </w:rPr>
        <w:t xml:space="preserve">, </w:t>
      </w:r>
      <w:r w:rsidRPr="00C17D6E">
        <w:rPr>
          <w:rFonts w:cs="B Nazanin"/>
          <w:b/>
          <w:bCs/>
          <w:lang w:bidi="fa-IR"/>
        </w:rPr>
        <w:t>G</w:t>
      </w:r>
      <w:r w:rsidR="00124D3A">
        <w:rPr>
          <w:rFonts w:cs="B Nazanin"/>
          <w:b/>
          <w:bCs/>
          <w:lang w:bidi="fa-IR"/>
        </w:rPr>
        <w:t>H</w:t>
      </w:r>
      <w:r w:rsidRPr="00C17D6E">
        <w:rPr>
          <w:rFonts w:cs="B Nazanin"/>
          <w:b/>
          <w:bCs/>
          <w:lang w:bidi="fa-IR"/>
        </w:rPr>
        <w:t>.</w:t>
      </w:r>
      <w:r w:rsidR="00124D3A">
        <w:rPr>
          <w:rFonts w:cs="B Nazanin"/>
          <w:b/>
          <w:bCs/>
          <w:lang w:bidi="fa-IR"/>
        </w:rPr>
        <w:t xml:space="preserve"> </w:t>
      </w:r>
      <w:r w:rsidRPr="00C17D6E">
        <w:rPr>
          <w:rFonts w:cs="B Nazanin"/>
          <w:b/>
          <w:bCs/>
          <w:lang w:bidi="fa-IR"/>
        </w:rPr>
        <w:t xml:space="preserve">A., </w:t>
      </w:r>
      <w:r w:rsidRPr="00C17D6E">
        <w:rPr>
          <w:rFonts w:cs="B Nazanin"/>
          <w:lang w:bidi="fa-IR"/>
        </w:rPr>
        <w:t>Ghanbari Motlagh, M.</w:t>
      </w:r>
      <w:r w:rsidRPr="00C17D6E">
        <w:rPr>
          <w:rFonts w:cs="B Nazanin"/>
          <w:b/>
          <w:bCs/>
          <w:lang w:bidi="fa-IR"/>
        </w:rPr>
        <w:t xml:space="preserve"> </w:t>
      </w:r>
      <w:r w:rsidRPr="00C17D6E">
        <w:rPr>
          <w:rFonts w:cs="B Nazanin"/>
          <w:lang w:bidi="fa-IR"/>
        </w:rPr>
        <w:t>and Tabari, M.</w:t>
      </w:r>
      <w:r w:rsidRPr="00C17D6E">
        <w:rPr>
          <w:rFonts w:cs="B Nazanin"/>
          <w:b/>
          <w:bCs/>
          <w:lang w:bidi="fa-IR"/>
        </w:rPr>
        <w:t xml:space="preserve"> 2007. </w:t>
      </w:r>
      <w:r w:rsidRPr="00C17D6E">
        <w:rPr>
          <w:rFonts w:cs="B Nazanin"/>
          <w:lang w:bidi="fa-IR"/>
        </w:rPr>
        <w:t>Nutrition (N.P.K) of Oak (</w:t>
      </w:r>
      <w:r w:rsidRPr="00C17D6E">
        <w:rPr>
          <w:rFonts w:cs="B Nazanin"/>
          <w:b/>
          <w:bCs/>
          <w:i/>
          <w:iCs/>
          <w:lang w:bidi="fa-IR"/>
        </w:rPr>
        <w:t>Q.castaneifolia</w:t>
      </w:r>
      <w:r w:rsidRPr="00C17D6E">
        <w:rPr>
          <w:rFonts w:cs="B Nazanin"/>
          <w:i/>
          <w:iCs/>
          <w:lang w:bidi="fa-IR"/>
        </w:rPr>
        <w:t xml:space="preserve"> </w:t>
      </w:r>
      <w:r w:rsidRPr="00C17D6E">
        <w:rPr>
          <w:rFonts w:cs="B Nazanin"/>
          <w:lang w:bidi="fa-IR"/>
        </w:rPr>
        <w:t>C. A. Mey)</w:t>
      </w:r>
      <w:r w:rsidRPr="00C17D6E">
        <w:rPr>
          <w:rFonts w:cs="B Nazanin" w:hint="cs"/>
          <w:rtl/>
          <w:lang w:bidi="fa-IR"/>
        </w:rPr>
        <w:t xml:space="preserve"> </w:t>
      </w:r>
      <w:r w:rsidRPr="00C17D6E">
        <w:rPr>
          <w:rFonts w:cs="B Nazanin"/>
          <w:lang w:bidi="fa-IR"/>
        </w:rPr>
        <w:t xml:space="preserve">Seedling in Different Light Intensities”, </w:t>
      </w:r>
      <w:r w:rsidRPr="00C17D6E">
        <w:rPr>
          <w:rFonts w:cs="B Nazanin"/>
          <w:snapToGrid w:val="0"/>
        </w:rPr>
        <w:t>International Conference on Environment: Survival and Sustainability, Nicosia- Northern Cyprus.</w:t>
      </w:r>
    </w:p>
    <w:p w:rsidR="00C17D6E" w:rsidRPr="00C17D6E" w:rsidRDefault="00C17D6E" w:rsidP="00124D3A">
      <w:pPr>
        <w:pStyle w:val="ListParagraph"/>
        <w:widowControl w:val="0"/>
        <w:numPr>
          <w:ilvl w:val="0"/>
          <w:numId w:val="13"/>
        </w:numPr>
        <w:spacing w:line="228" w:lineRule="auto"/>
        <w:jc w:val="both"/>
        <w:rPr>
          <w:rFonts w:cs="B Nazanin"/>
          <w:snapToGrid w:val="0"/>
        </w:rPr>
      </w:pPr>
      <w:r w:rsidRPr="00C17D6E">
        <w:rPr>
          <w:rFonts w:cs="B Nazanin"/>
          <w:snapToGrid w:val="0"/>
        </w:rPr>
        <w:t xml:space="preserve">Rouhi Moghaddam, E., Akbarinia, M., </w:t>
      </w:r>
      <w:r w:rsidRPr="00C17D6E">
        <w:rPr>
          <w:rFonts w:cs="B Nazanin"/>
          <w:b/>
          <w:bCs/>
          <w:lang w:bidi="fa-IR"/>
        </w:rPr>
        <w:t>Jalali, G</w:t>
      </w:r>
      <w:r w:rsidR="00124D3A">
        <w:rPr>
          <w:rFonts w:cs="B Nazanin"/>
          <w:b/>
          <w:bCs/>
          <w:lang w:bidi="fa-IR"/>
        </w:rPr>
        <w:t>H</w:t>
      </w:r>
      <w:r w:rsidRPr="00C17D6E">
        <w:rPr>
          <w:rFonts w:cs="B Nazanin"/>
          <w:b/>
          <w:bCs/>
          <w:lang w:bidi="fa-IR"/>
        </w:rPr>
        <w:t>.</w:t>
      </w:r>
      <w:r w:rsidR="00124D3A">
        <w:rPr>
          <w:rFonts w:cs="B Nazanin"/>
          <w:b/>
          <w:bCs/>
          <w:lang w:bidi="fa-IR"/>
        </w:rPr>
        <w:t xml:space="preserve"> </w:t>
      </w:r>
      <w:r w:rsidRPr="00C17D6E">
        <w:rPr>
          <w:rFonts w:cs="B Nazanin"/>
          <w:b/>
          <w:bCs/>
          <w:lang w:bidi="fa-IR"/>
        </w:rPr>
        <w:t>A.</w:t>
      </w:r>
      <w:r w:rsidRPr="00C17D6E">
        <w:rPr>
          <w:rFonts w:cs="B Nazanin"/>
          <w:snapToGrid w:val="0"/>
        </w:rPr>
        <w:t xml:space="preserve"> and Hosseini, M. </w:t>
      </w:r>
      <w:r w:rsidRPr="00C17D6E">
        <w:rPr>
          <w:rFonts w:cs="B Nazanin"/>
          <w:b/>
          <w:bCs/>
          <w:lang w:bidi="fa-IR"/>
        </w:rPr>
        <w:t>2007</w:t>
      </w:r>
      <w:r w:rsidRPr="00C17D6E">
        <w:rPr>
          <w:rFonts w:cs="B Nazanin"/>
          <w:snapToGrid w:val="0"/>
        </w:rPr>
        <w:t>. The recognition of Plant Associations and Composition Elements of Sangchal Forests of Mazandaran Iran, International Conference on Environment: Survival and Sustainability, Nicosia- Northern Cyprus.</w:t>
      </w:r>
    </w:p>
    <w:p w:rsidR="00C17D6E" w:rsidRPr="00C17D6E" w:rsidRDefault="00C17D6E" w:rsidP="00124D3A">
      <w:pPr>
        <w:pStyle w:val="ListParagraph"/>
        <w:widowControl w:val="0"/>
        <w:numPr>
          <w:ilvl w:val="0"/>
          <w:numId w:val="13"/>
        </w:numPr>
        <w:spacing w:line="228" w:lineRule="auto"/>
        <w:jc w:val="both"/>
        <w:rPr>
          <w:rFonts w:cs="B Nazanin"/>
          <w:b/>
          <w:bCs/>
          <w:rtl/>
          <w:lang w:bidi="fa-IR"/>
        </w:rPr>
      </w:pPr>
      <w:r w:rsidRPr="00C17D6E">
        <w:rPr>
          <w:rFonts w:cs="B Nazanin"/>
          <w:snapToGrid w:val="0"/>
        </w:rPr>
        <w:t xml:space="preserve">yosefzadeh, H., </w:t>
      </w:r>
      <w:r w:rsidRPr="00C17D6E">
        <w:rPr>
          <w:rFonts w:cs="B Nazanin"/>
          <w:lang w:bidi="fa-IR"/>
        </w:rPr>
        <w:t xml:space="preserve">Tabari, M. and </w:t>
      </w:r>
      <w:r w:rsidRPr="00C17D6E">
        <w:rPr>
          <w:rFonts w:cs="B Nazanin"/>
          <w:b/>
          <w:bCs/>
          <w:lang w:bidi="fa-IR"/>
        </w:rPr>
        <w:t>Jalali, G</w:t>
      </w:r>
      <w:r w:rsidR="00124D3A">
        <w:rPr>
          <w:rFonts w:cs="B Nazanin"/>
          <w:b/>
          <w:bCs/>
          <w:lang w:bidi="fa-IR"/>
        </w:rPr>
        <w:t>H</w:t>
      </w:r>
      <w:r w:rsidRPr="00C17D6E">
        <w:rPr>
          <w:rFonts w:cs="B Nazanin"/>
          <w:b/>
          <w:bCs/>
          <w:lang w:bidi="fa-IR"/>
        </w:rPr>
        <w:t>.</w:t>
      </w:r>
      <w:r w:rsidR="00124D3A">
        <w:rPr>
          <w:rFonts w:cs="B Nazanin"/>
          <w:b/>
          <w:bCs/>
          <w:lang w:bidi="fa-IR"/>
        </w:rPr>
        <w:t xml:space="preserve"> </w:t>
      </w:r>
      <w:r w:rsidRPr="00C17D6E">
        <w:rPr>
          <w:rFonts w:cs="B Nazanin"/>
          <w:b/>
          <w:bCs/>
          <w:lang w:bidi="fa-IR"/>
        </w:rPr>
        <w:t xml:space="preserve">A. 2008. </w:t>
      </w:r>
      <w:r w:rsidRPr="00C17D6E">
        <w:rPr>
          <w:rFonts w:cs="B Nazanin"/>
          <w:snapToGrid w:val="0"/>
        </w:rPr>
        <w:t>Phenotypic Variation of Caucasian maple Population in Mazandaran Province”, International Conferences of Competition for Resources in a Changing Word”</w:t>
      </w:r>
      <w:r w:rsidRPr="00C17D6E">
        <w:rPr>
          <w:rFonts w:cs="B Nazanin"/>
          <w:lang w:bidi="fa-IR"/>
        </w:rPr>
        <w:t xml:space="preserve">, </w:t>
      </w:r>
      <w:r w:rsidRPr="00C17D6E">
        <w:rPr>
          <w:rFonts w:cs="B Nazanin"/>
          <w:snapToGrid w:val="0"/>
        </w:rPr>
        <w:t>Germany.</w:t>
      </w:r>
    </w:p>
    <w:p w:rsidR="00C17D6E" w:rsidRPr="00C17D6E" w:rsidRDefault="00C17D6E" w:rsidP="00124D3A">
      <w:pPr>
        <w:pStyle w:val="ListParagraph"/>
        <w:widowControl w:val="0"/>
        <w:numPr>
          <w:ilvl w:val="0"/>
          <w:numId w:val="13"/>
        </w:numPr>
        <w:spacing w:line="228" w:lineRule="auto"/>
        <w:jc w:val="both"/>
        <w:rPr>
          <w:rFonts w:cs="B Nazanin"/>
          <w:snapToGrid w:val="0"/>
          <w:rtl/>
          <w:lang w:bidi="fa-IR"/>
        </w:rPr>
      </w:pPr>
      <w:r w:rsidRPr="00C17D6E">
        <w:rPr>
          <w:rFonts w:cs="B Nazanin"/>
          <w:snapToGrid w:val="0"/>
          <w:lang w:bidi="fa-IR"/>
        </w:rPr>
        <w:t xml:space="preserve">Ali arab, A., Tabari, M., Espahbodi, K., Hedayati, M. and </w:t>
      </w:r>
      <w:r w:rsidRPr="00C17D6E">
        <w:rPr>
          <w:rFonts w:cs="B Nazanin"/>
          <w:b/>
          <w:bCs/>
          <w:lang w:bidi="fa-IR"/>
        </w:rPr>
        <w:t>Jalali, G</w:t>
      </w:r>
      <w:r w:rsidR="00124D3A">
        <w:rPr>
          <w:rFonts w:cs="B Nazanin"/>
          <w:b/>
          <w:bCs/>
          <w:lang w:bidi="fa-IR"/>
        </w:rPr>
        <w:t>H</w:t>
      </w:r>
      <w:r w:rsidRPr="00C17D6E">
        <w:rPr>
          <w:rFonts w:cs="B Nazanin"/>
          <w:b/>
          <w:bCs/>
          <w:lang w:bidi="fa-IR"/>
        </w:rPr>
        <w:t>.</w:t>
      </w:r>
      <w:r w:rsidR="00124D3A">
        <w:rPr>
          <w:rFonts w:cs="B Nazanin"/>
          <w:b/>
          <w:bCs/>
          <w:lang w:bidi="fa-IR"/>
        </w:rPr>
        <w:t xml:space="preserve"> </w:t>
      </w:r>
      <w:r w:rsidRPr="00C17D6E">
        <w:rPr>
          <w:rFonts w:cs="B Nazanin"/>
          <w:b/>
          <w:bCs/>
          <w:lang w:bidi="fa-IR"/>
        </w:rPr>
        <w:t>A</w:t>
      </w:r>
      <w:r w:rsidRPr="00C17D6E">
        <w:rPr>
          <w:rFonts w:cs="B Nazanin"/>
          <w:snapToGrid w:val="0"/>
          <w:lang w:bidi="fa-IR"/>
        </w:rPr>
        <w:t xml:space="preserve">. </w:t>
      </w:r>
      <w:r w:rsidRPr="00C17D6E">
        <w:rPr>
          <w:rFonts w:cs="B Nazanin"/>
          <w:b/>
          <w:bCs/>
          <w:lang w:bidi="fa-IR"/>
        </w:rPr>
        <w:t>2010</w:t>
      </w:r>
      <w:r w:rsidRPr="00C17D6E">
        <w:rPr>
          <w:rFonts w:cs="B Nazanin"/>
          <w:snapToGrid w:val="0"/>
          <w:lang w:bidi="fa-IR"/>
        </w:rPr>
        <w:t>. The Effect of Source and Size of Oak Seed on Germination, ISTA Seed Symposium, Germany, Hamburg.</w:t>
      </w:r>
    </w:p>
    <w:p w:rsidR="00C17D6E" w:rsidRPr="00C17D6E" w:rsidRDefault="00C17D6E" w:rsidP="0039339A">
      <w:pPr>
        <w:pStyle w:val="ListParagraph"/>
        <w:widowControl w:val="0"/>
        <w:numPr>
          <w:ilvl w:val="0"/>
          <w:numId w:val="13"/>
        </w:numPr>
        <w:bidi/>
        <w:spacing w:line="228" w:lineRule="auto"/>
        <w:ind w:left="314"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رئیسی، ش.، </w:t>
      </w: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>جلالی، غ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.، اسپهبدی، ک.</w:t>
      </w: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>1387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. بررسی تنوع ژنتیکی بلوط بلند مازو با استفاده از صفات برگ، اولین همایش ملی تحقیقات منابع طبیعی ایران، دانشگاه کردستان.</w:t>
      </w:r>
    </w:p>
    <w:p w:rsidR="00C17D6E" w:rsidRPr="00C17D6E" w:rsidRDefault="00C17D6E" w:rsidP="0039339A">
      <w:pPr>
        <w:pStyle w:val="ListParagraph"/>
        <w:widowControl w:val="0"/>
        <w:numPr>
          <w:ilvl w:val="0"/>
          <w:numId w:val="13"/>
        </w:numPr>
        <w:bidi/>
        <w:spacing w:line="228" w:lineRule="auto"/>
        <w:ind w:left="314"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رئیسی، ش.، </w:t>
      </w: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>جلالی، غ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.، اسپهبدی، ک.،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ا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ران‌منش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، ی.، خورنکه س. </w:t>
      </w: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>1389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. بررسی مرفولوژیکی بلوط بلند مازو در حوزه اداره کل منابع طبیعی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مازندران (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ساری) با استفاده از برگ،، همایش ملی منابع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طب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ع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(آس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ب‌ها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 و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چالش‌ها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،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پژوهش‌ها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 کاربردی و راهکارهای عملی)، دانشگاه ایلام.</w:t>
      </w:r>
    </w:p>
    <w:p w:rsidR="00C17D6E" w:rsidRPr="00C17D6E" w:rsidRDefault="00C17D6E" w:rsidP="0039339A">
      <w:pPr>
        <w:pStyle w:val="ListParagraph"/>
        <w:widowControl w:val="0"/>
        <w:numPr>
          <w:ilvl w:val="0"/>
          <w:numId w:val="13"/>
        </w:numPr>
        <w:bidi/>
        <w:spacing w:line="228" w:lineRule="auto"/>
        <w:ind w:left="314"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رئیسی، ش.، </w:t>
      </w: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>جلالی، غ.،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 اسپهبدی، ک.،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ا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ران‌منش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، ی. </w:t>
      </w: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>1389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. بررسی مرفولوژیکی بذر و براکته بلند مازو در سه نیمرخ ارتفاعی جنگل‌های نکا، اولین همایش جنگل و صنایع چوب و کاغذ، دانشگاه آزاد اسلامی آستارا، 1389.</w:t>
      </w:r>
    </w:p>
    <w:p w:rsidR="00C17D6E" w:rsidRPr="00C17D6E" w:rsidRDefault="00C17D6E" w:rsidP="0039339A">
      <w:pPr>
        <w:pStyle w:val="ListParagraph"/>
        <w:widowControl w:val="0"/>
        <w:numPr>
          <w:ilvl w:val="0"/>
          <w:numId w:val="13"/>
        </w:numPr>
        <w:bidi/>
        <w:spacing w:line="228" w:lineRule="auto"/>
        <w:ind w:left="314"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آزادی نجات، س.،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</w:t>
      </w: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>جلالی، غ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. </w:t>
      </w: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>1388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. تعیین دوره نیاز خالص و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ن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از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آب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ار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ی الگوی کشت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گونه‌ها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ی کاشته شده در پارک جنگلی چیتگر برای دستیابی به بهترین راندمان آبیاری و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به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نه‌ساز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ی مصرف آب، دومین همایش ملی اثرات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خشک‌سال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 و راهکارهای مدیریت آن، مرکز تحقیقات کشاورزی و منابع طبیعی اصفهان.</w:t>
      </w:r>
    </w:p>
    <w:p w:rsidR="00C17D6E" w:rsidRPr="00C17D6E" w:rsidRDefault="00C17D6E" w:rsidP="001A5FA2">
      <w:pPr>
        <w:pStyle w:val="ListParagraph"/>
        <w:widowControl w:val="0"/>
        <w:numPr>
          <w:ilvl w:val="0"/>
          <w:numId w:val="13"/>
        </w:numPr>
        <w:bidi/>
        <w:spacing w:line="228" w:lineRule="auto"/>
        <w:ind w:left="314"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آزادی نجات،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س.، </w:t>
      </w: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>جلالی غ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.، قدسی پور، ح. </w:t>
      </w: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>1388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. کاربرد فرآیند تحلیل سلسله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مراتب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(</w:t>
      </w:r>
      <w:r w:rsidRPr="00C17D6E">
        <w:rPr>
          <w:rFonts w:cs="B Nazanin"/>
          <w:snapToGrid w:val="0"/>
          <w:lang w:bidi="fa-IR"/>
        </w:rPr>
        <w:t>AHP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) در ارزیابی جنگل‌کاری‌های شهری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به‌منظور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 انتخاب گونه درختی مناسب در مناطق خشک و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ن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مه‌خشک</w:t>
      </w:r>
      <w:r w:rsidR="001A5FA2">
        <w:rPr>
          <w:rFonts w:cs="B Nazanin" w:hint="cs"/>
          <w:snapToGrid w:val="0"/>
          <w:sz w:val="24"/>
          <w:szCs w:val="24"/>
          <w:rtl/>
          <w:lang w:bidi="fa-IR"/>
        </w:rPr>
        <w:t xml:space="preserve">، 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سومین همایش ملی جنگل، انجمن جنگل بانی، کرج، ایران.</w:t>
      </w:r>
    </w:p>
    <w:p w:rsidR="00C17D6E" w:rsidRPr="00C17D6E" w:rsidRDefault="00C17D6E" w:rsidP="0039339A">
      <w:pPr>
        <w:pStyle w:val="ListParagraph"/>
        <w:widowControl w:val="0"/>
        <w:numPr>
          <w:ilvl w:val="0"/>
          <w:numId w:val="13"/>
        </w:numPr>
        <w:bidi/>
        <w:spacing w:line="228" w:lineRule="auto"/>
        <w:ind w:left="314"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آزادی نجات،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س.، </w:t>
      </w: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>جلالی غ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.، قدسی پور، ح.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</w:t>
      </w: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>1386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. کاربرد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تصم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م‌گ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ر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ی چند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مع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اره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(</w:t>
      </w:r>
      <w:r w:rsidRPr="00C17D6E">
        <w:rPr>
          <w:rFonts w:cs="B Nazanin"/>
          <w:snapToGrid w:val="0"/>
          <w:sz w:val="24"/>
          <w:szCs w:val="24"/>
          <w:lang w:bidi="fa-IR"/>
        </w:rPr>
        <w:t>MCDM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) در انتخاب گونه مناسب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جنگل‌کاری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 در روستاهای مناطق خشک و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ن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مه‌خشک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، راهکاری جدید در توسعه پایدار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روستا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، س.آزادی نجات،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غ.جلالی و ح.قدسی پور،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اولین همایش ملی حفاظت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مح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ط‌ز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ست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 و توسعه پایدار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روستا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یی، دانشگاه علوم پزشکی قم.</w:t>
      </w:r>
    </w:p>
    <w:p w:rsidR="00C17D6E" w:rsidRPr="007E5F77" w:rsidRDefault="00C17D6E" w:rsidP="0039339A">
      <w:pPr>
        <w:pStyle w:val="ListParagraph"/>
        <w:widowControl w:val="0"/>
        <w:numPr>
          <w:ilvl w:val="0"/>
          <w:numId w:val="13"/>
        </w:numPr>
        <w:spacing w:line="228" w:lineRule="auto"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7E5F77">
        <w:rPr>
          <w:rFonts w:cs="B Nazanin"/>
          <w:snapToGrid w:val="0"/>
          <w:sz w:val="24"/>
          <w:szCs w:val="24"/>
          <w:lang w:bidi="fa-IR"/>
        </w:rPr>
        <w:t xml:space="preserve">Seyedi, N., </w:t>
      </w:r>
      <w:r w:rsidRPr="007E5F77">
        <w:rPr>
          <w:rFonts w:cs="B Nazanin"/>
          <w:b/>
          <w:bCs/>
          <w:sz w:val="24"/>
          <w:szCs w:val="24"/>
          <w:lang w:bidi="fa-IR"/>
        </w:rPr>
        <w:t>Jalali, Gh. A.</w:t>
      </w:r>
      <w:r w:rsidRPr="007E5F77">
        <w:rPr>
          <w:rFonts w:cs="B Nazanin"/>
          <w:snapToGrid w:val="0"/>
          <w:sz w:val="24"/>
          <w:szCs w:val="24"/>
          <w:lang w:bidi="fa-IR"/>
        </w:rPr>
        <w:t xml:space="preserve">, Moghaddam, M.,Tabari, M. and Mohammadi, A. </w:t>
      </w:r>
      <w:r w:rsidRPr="007E5F77">
        <w:rPr>
          <w:rFonts w:cs="B Nazanin"/>
          <w:b/>
          <w:bCs/>
          <w:sz w:val="24"/>
          <w:szCs w:val="24"/>
          <w:lang w:bidi="fa-IR"/>
        </w:rPr>
        <w:t>2011</w:t>
      </w:r>
      <w:r w:rsidRPr="007E5F77">
        <w:rPr>
          <w:rFonts w:cs="B Nazanin"/>
          <w:snapToGrid w:val="0"/>
          <w:sz w:val="24"/>
          <w:szCs w:val="24"/>
          <w:lang w:bidi="fa-IR"/>
        </w:rPr>
        <w:t xml:space="preserve">.Genetic Variation in Two-year old seedlings of three populations of </w:t>
      </w:r>
      <w:r w:rsidRPr="007E5F77">
        <w:rPr>
          <w:rFonts w:cs="B Nazanin"/>
          <w:i/>
          <w:iCs/>
          <w:snapToGrid w:val="0"/>
          <w:sz w:val="24"/>
          <w:szCs w:val="24"/>
          <w:lang w:bidi="fa-IR"/>
        </w:rPr>
        <w:t>Pistacia atlantica</w:t>
      </w:r>
      <w:r w:rsidRPr="007E5F77">
        <w:rPr>
          <w:rFonts w:cs="B Nazanin"/>
          <w:snapToGrid w:val="0"/>
          <w:sz w:val="24"/>
          <w:szCs w:val="24"/>
          <w:lang w:bidi="fa-IR"/>
        </w:rPr>
        <w:t xml:space="preserve"> and their interrelationship, 1</w:t>
      </w:r>
      <w:r w:rsidRPr="007E5F77">
        <w:rPr>
          <w:rFonts w:cs="B Nazanin"/>
          <w:b/>
          <w:bCs/>
          <w:snapToGrid w:val="0"/>
          <w:sz w:val="24"/>
          <w:szCs w:val="24"/>
          <w:vertAlign w:val="superscript"/>
          <w:lang w:bidi="fa-IR"/>
        </w:rPr>
        <w:t>ST</w:t>
      </w:r>
      <w:r w:rsidRPr="007E5F77">
        <w:rPr>
          <w:rFonts w:cs="B Nazanin"/>
          <w:snapToGrid w:val="0"/>
          <w:sz w:val="24"/>
          <w:szCs w:val="24"/>
          <w:lang w:bidi="fa-IR"/>
        </w:rPr>
        <w:t xml:space="preserve"> National Agriculture Congress and Exposition on Behalf of Ali Numan Kirak with International Participation, April, 2011, Eskisehir, Turkey.</w:t>
      </w:r>
    </w:p>
    <w:p w:rsidR="00C17D6E" w:rsidRPr="00C17D6E" w:rsidRDefault="00C17D6E" w:rsidP="0039339A">
      <w:pPr>
        <w:pStyle w:val="ListParagraph"/>
        <w:widowControl w:val="0"/>
        <w:numPr>
          <w:ilvl w:val="0"/>
          <w:numId w:val="13"/>
        </w:numPr>
        <w:bidi/>
        <w:spacing w:line="228" w:lineRule="auto"/>
        <w:ind w:left="314"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شعبانی، س.، اکبری نیا، م.، </w:t>
      </w: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>جلالی،</w:t>
      </w:r>
      <w:r w:rsidRPr="00C17D6E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>غ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. </w:t>
      </w: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>1390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. بررسی برخی از پارامترهای خاک در ارتباط با اندازه سطح حفرات جنگلی دوازدهمین کنگره علوم خاک ایران (مدیریت پایدار خاک)، تبریز.</w:t>
      </w:r>
    </w:p>
    <w:p w:rsidR="00C17D6E" w:rsidRPr="00C17D6E" w:rsidRDefault="00C17D6E" w:rsidP="0039339A">
      <w:pPr>
        <w:pStyle w:val="ListParagraph"/>
        <w:widowControl w:val="0"/>
        <w:numPr>
          <w:ilvl w:val="0"/>
          <w:numId w:val="13"/>
        </w:numPr>
        <w:bidi/>
        <w:spacing w:line="228" w:lineRule="auto"/>
        <w:ind w:left="314"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نورایی، ا.، </w:t>
      </w: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>جلالی، غ.،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اسماع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ل‌زاده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، ا.، بیاتی، ه. </w:t>
      </w: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>1390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. ارائه سیستم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softHyphen/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های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طبقه‌بند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ی در رابطه با تنوع زیستی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مدفون‌شده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 در خاک"پنجمین کنفرانس ملی روز جهانی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مح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ط‌ز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ست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، پژوهشکده انرژی و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مح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ط‌ز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ست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 دانشگاه تهران.</w:t>
      </w:r>
    </w:p>
    <w:p w:rsidR="00C17D6E" w:rsidRPr="00C17D6E" w:rsidRDefault="00C17D6E" w:rsidP="0039339A">
      <w:pPr>
        <w:pStyle w:val="ListParagraph"/>
        <w:widowControl w:val="0"/>
        <w:numPr>
          <w:ilvl w:val="0"/>
          <w:numId w:val="13"/>
        </w:numPr>
        <w:bidi/>
        <w:spacing w:line="228" w:lineRule="auto"/>
        <w:ind w:left="314"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نورایی، ا.، جلالی، غ.،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اسماع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ل‌زاده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، ا.، بیاتی، ه. </w:t>
      </w: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>1390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. بررسی فلور بانک بذر خاک در جنگل حفاظت شده سفید پلت نور، کنفرانس ملی رویکردهای نوین در مدیریت پایدار منابع طبیعی، واحد علوم و تحقیقات دانشگاه آزاد اسلامی، آبان 1390.</w:t>
      </w:r>
    </w:p>
    <w:p w:rsidR="00C17D6E" w:rsidRPr="00C17D6E" w:rsidRDefault="00C17D6E" w:rsidP="0039339A">
      <w:pPr>
        <w:pStyle w:val="ListParagraph"/>
        <w:widowControl w:val="0"/>
        <w:numPr>
          <w:ilvl w:val="0"/>
          <w:numId w:val="13"/>
        </w:numPr>
        <w:bidi/>
        <w:spacing w:line="228" w:lineRule="auto"/>
        <w:ind w:left="314"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چاپلاق، ا.، </w:t>
      </w: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>جلالی، غ.،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 سنبلی، ع.، زرافشار، م. </w:t>
      </w: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>1390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. تنوع صفات ریختی جنس ممرز در جنگل‌های هیرکانی در ارتباط با شرایط اکولوژیکی"، دومین همایش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منطقه‌ا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 توسعه پایدار منابع طبیعی در حاشیه جنوب دریای خزر، آذرماه 1390، دانشگاه آزاد اسلامی نور. مازندران.</w:t>
      </w:r>
    </w:p>
    <w:p w:rsidR="00C17D6E" w:rsidRPr="00C17D6E" w:rsidRDefault="00C17D6E" w:rsidP="0039339A">
      <w:pPr>
        <w:pStyle w:val="ListParagraph"/>
        <w:widowControl w:val="0"/>
        <w:numPr>
          <w:ilvl w:val="0"/>
          <w:numId w:val="13"/>
        </w:numPr>
        <w:bidi/>
        <w:spacing w:line="228" w:lineRule="auto"/>
        <w:ind w:left="314"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>جلالی، غ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.، سیدی، ن.، محمدی، م. </w:t>
      </w: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>1390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. تنوع صفات تشریحی برگ پسته وحشی در 3 جمعیت از جنگل‌های زاگرس، همایش ملی جنگل‌های زاگرس مرکزی،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خرم‌آباد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، دانشگاه ایلام.</w:t>
      </w:r>
    </w:p>
    <w:p w:rsidR="00C17D6E" w:rsidRDefault="00C17D6E" w:rsidP="0039339A">
      <w:pPr>
        <w:pStyle w:val="ListParagraph"/>
        <w:widowControl w:val="0"/>
        <w:numPr>
          <w:ilvl w:val="0"/>
          <w:numId w:val="13"/>
        </w:numPr>
        <w:bidi/>
        <w:spacing w:line="228" w:lineRule="auto"/>
        <w:ind w:left="314"/>
        <w:jc w:val="both"/>
        <w:rPr>
          <w:rFonts w:cs="B Nazanin"/>
          <w:snapToGrid w:val="0"/>
          <w:sz w:val="24"/>
          <w:szCs w:val="24"/>
          <w:lang w:bidi="fa-IR"/>
        </w:rPr>
      </w:pP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چاپلاق، ا.، </w:t>
      </w: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>جلالی، غ.،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 سنبلی، ع.، زرافشار، م. </w:t>
      </w: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>1390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. شناسایی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گونه‌ها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ی ایرانی جنس ممرز با استفاده از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توال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ها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ی </w:t>
      </w:r>
      <w:r w:rsidRPr="00C17D6E">
        <w:rPr>
          <w:rFonts w:cs="B Nazanin"/>
          <w:snapToGrid w:val="0"/>
          <w:lang w:bidi="fa-IR"/>
        </w:rPr>
        <w:t>DNA</w:t>
      </w:r>
      <w:r w:rsidRPr="00C17D6E">
        <w:rPr>
          <w:rFonts w:cs="B Nazanin" w:hint="cs"/>
          <w:snapToGrid w:val="0"/>
          <w:rtl/>
          <w:lang w:bidi="fa-IR"/>
        </w:rPr>
        <w:t xml:space="preserve">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هسته‌ا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(</w:t>
      </w:r>
      <w:r w:rsidRPr="00C17D6E">
        <w:rPr>
          <w:rFonts w:cs="B Nazanin"/>
          <w:snapToGrid w:val="0"/>
          <w:lang w:bidi="fa-IR"/>
        </w:rPr>
        <w:t>nr DNA ITS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) و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کلروپلاست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(</w:t>
      </w:r>
      <w:r w:rsidRPr="00C17D6E">
        <w:rPr>
          <w:rFonts w:cs="B Nazanin"/>
          <w:snapToGrid w:val="0"/>
          <w:lang w:bidi="fa-IR"/>
        </w:rPr>
        <w:t>trnH-psbA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) به روش </w:t>
      </w:r>
      <w:r w:rsidRPr="00C17D6E">
        <w:rPr>
          <w:rFonts w:cs="B Nazanin"/>
          <w:snapToGrid w:val="0"/>
          <w:lang w:bidi="fa-IR"/>
        </w:rPr>
        <w:t>DNA</w:t>
      </w:r>
      <w:r w:rsidRPr="00C17D6E">
        <w:rPr>
          <w:rFonts w:cs="B Nazanin"/>
          <w:snapToGrid w:val="0"/>
          <w:sz w:val="24"/>
          <w:szCs w:val="24"/>
          <w:lang w:bidi="fa-IR"/>
        </w:rPr>
        <w:t xml:space="preserve"> </w:t>
      </w:r>
      <w:r w:rsidRPr="00C17D6E">
        <w:rPr>
          <w:rFonts w:cs="B Nazanin"/>
          <w:snapToGrid w:val="0"/>
          <w:lang w:bidi="fa-IR"/>
        </w:rPr>
        <w:t>Barcoding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، اولین همایش </w:t>
      </w:r>
      <w:r w:rsidRPr="00C17D6E">
        <w:rPr>
          <w:rFonts w:cs="B Nazanin"/>
          <w:snapToGrid w:val="0"/>
          <w:rtl/>
          <w:lang w:bidi="fa-IR"/>
        </w:rPr>
        <w:t>جا</w:t>
      </w:r>
      <w:r w:rsidRPr="00C17D6E">
        <w:rPr>
          <w:rFonts w:cs="B Nazanin" w:hint="cs"/>
          <w:snapToGrid w:val="0"/>
          <w:rtl/>
          <w:lang w:bidi="fa-IR"/>
        </w:rPr>
        <w:t>ی</w:t>
      </w:r>
      <w:r w:rsidRPr="00C17D6E">
        <w:rPr>
          <w:rFonts w:cs="B Nazanin" w:hint="eastAsia"/>
          <w:snapToGrid w:val="0"/>
          <w:rtl/>
          <w:lang w:bidi="fa-IR"/>
        </w:rPr>
        <w:t>گاه</w:t>
      </w:r>
      <w:r w:rsidRPr="00C17D6E">
        <w:rPr>
          <w:rFonts w:cs="B Nazanin"/>
          <w:snapToGrid w:val="0"/>
          <w:rtl/>
          <w:lang w:bidi="fa-IR"/>
        </w:rPr>
        <w:t xml:space="preserve"> </w:t>
      </w:r>
      <w:r w:rsidRPr="00C17D6E">
        <w:rPr>
          <w:rFonts w:cs="B Nazanin"/>
          <w:snapToGrid w:val="0"/>
          <w:lang w:bidi="fa-IR"/>
        </w:rPr>
        <w:t>DNA</w:t>
      </w:r>
      <w:r w:rsidRPr="00C17D6E">
        <w:rPr>
          <w:rFonts w:cs="B Nazanin"/>
          <w:snapToGrid w:val="0"/>
          <w:sz w:val="24"/>
          <w:szCs w:val="24"/>
          <w:lang w:bidi="fa-IR"/>
        </w:rPr>
        <w:t xml:space="preserve"> </w:t>
      </w:r>
      <w:r w:rsidRPr="00C17D6E">
        <w:rPr>
          <w:rFonts w:cs="B Nazanin"/>
          <w:snapToGrid w:val="0"/>
          <w:lang w:bidi="fa-IR"/>
        </w:rPr>
        <w:t>Barcoding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در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آرا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ه‌شناس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ی، دانشگاه مشهد.</w:t>
      </w:r>
    </w:p>
    <w:p w:rsidR="00124D3A" w:rsidRPr="00C17D6E" w:rsidRDefault="00124D3A" w:rsidP="00124D3A">
      <w:pPr>
        <w:pStyle w:val="ListParagraph"/>
        <w:widowControl w:val="0"/>
        <w:bidi/>
        <w:spacing w:line="228" w:lineRule="auto"/>
        <w:ind w:left="314"/>
        <w:jc w:val="both"/>
        <w:rPr>
          <w:rFonts w:cs="B Nazanin"/>
          <w:snapToGrid w:val="0"/>
          <w:sz w:val="24"/>
          <w:szCs w:val="24"/>
          <w:rtl/>
          <w:lang w:bidi="fa-IR"/>
        </w:rPr>
      </w:pPr>
    </w:p>
    <w:p w:rsidR="00C17D6E" w:rsidRPr="00C17D6E" w:rsidRDefault="00C17D6E" w:rsidP="0039339A">
      <w:pPr>
        <w:pStyle w:val="ListParagraph"/>
        <w:widowControl w:val="0"/>
        <w:numPr>
          <w:ilvl w:val="0"/>
          <w:numId w:val="13"/>
        </w:numPr>
        <w:bidi/>
        <w:spacing w:line="228" w:lineRule="auto"/>
        <w:ind w:left="314"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>جلالی، غ.،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 کهیانی، س.، اسماعیل‌زاده، ا. </w:t>
      </w: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>1391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.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بررسی خصوصیات آشفتگ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ها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،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خشکه</w:t>
      </w:r>
      <w:r w:rsidRPr="00C17D6E">
        <w:rPr>
          <w:rFonts w:ascii="Cambria" w:hAnsi="Cambria" w:cs="B Nazanin" w:hint="cs"/>
          <w:snapToGrid w:val="0"/>
          <w:sz w:val="24"/>
          <w:szCs w:val="24"/>
          <w:rtl/>
          <w:lang w:bidi="fa-IR"/>
        </w:rPr>
        <w:t xml:space="preserve"> 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دار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و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ایجاد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روشنه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و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اهمیت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آن‌ها 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در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مدیریت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پایدار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اکوسیستم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جنگل،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سومین همایش بین‌المللی تغیر اقلیم و گاهشناسی درختی در اکوس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ستم‌ها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طبیعی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.</w:t>
      </w:r>
    </w:p>
    <w:p w:rsidR="00C17D6E" w:rsidRPr="00C17D6E" w:rsidRDefault="00C17D6E" w:rsidP="0039339A">
      <w:pPr>
        <w:pStyle w:val="ListParagraph"/>
        <w:widowControl w:val="0"/>
        <w:numPr>
          <w:ilvl w:val="0"/>
          <w:numId w:val="13"/>
        </w:numPr>
        <w:bidi/>
        <w:spacing w:line="228" w:lineRule="auto"/>
        <w:ind w:left="314"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دهدشتی فر، م.، </w:t>
      </w: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>جلالی، غ.،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 کهیانی، س.، اسماعیل‌زاده، ا. </w:t>
      </w: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>1391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.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بررسی وضعیت روشنه‌ها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تاج پوشش، خشکه دارها و تراکم تجدید حیات طبیعی در پارسل شاهد جنگل‌های آغوز چال نوشهر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،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اولین کنفرانس ملی راهکارهای دستیابی به توسعه پایدار در بخش‌ها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کشاورزی، منابع طبیعی و مح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ط‌ز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ست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.</w:t>
      </w:r>
    </w:p>
    <w:p w:rsidR="00C17D6E" w:rsidRPr="00C17D6E" w:rsidRDefault="00C17D6E" w:rsidP="0039339A">
      <w:pPr>
        <w:pStyle w:val="ListParagraph"/>
        <w:widowControl w:val="0"/>
        <w:numPr>
          <w:ilvl w:val="0"/>
          <w:numId w:val="13"/>
        </w:numPr>
        <w:bidi/>
        <w:spacing w:line="228" w:lineRule="auto"/>
        <w:ind w:left="314"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امیری، م.، ماهینی، ع.، حسینی، م.، </w:t>
      </w: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>جلالی، غ.،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ا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زد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خواست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ی، ز. </w:t>
      </w: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>1391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.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ارزیابی توان اکولوژیک حوضه‌ها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آبخیز 33 و 34 شمال ایران با استفاده از </w:t>
      </w:r>
      <w:r w:rsidRPr="00C17D6E">
        <w:rPr>
          <w:rFonts w:cs="B Nazanin"/>
          <w:snapToGrid w:val="0"/>
          <w:lang w:bidi="fa-IR"/>
        </w:rPr>
        <w:t>GIS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،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ششمین کنفرانس ملی روز جهانی مح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ط‌ز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ست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.</w:t>
      </w:r>
    </w:p>
    <w:p w:rsidR="00C17D6E" w:rsidRPr="00C17D6E" w:rsidRDefault="00C17D6E" w:rsidP="0039339A">
      <w:pPr>
        <w:pStyle w:val="ListParagraph"/>
        <w:widowControl w:val="0"/>
        <w:numPr>
          <w:ilvl w:val="0"/>
          <w:numId w:val="13"/>
        </w:numPr>
        <w:bidi/>
        <w:spacing w:line="228" w:lineRule="auto"/>
        <w:ind w:left="314"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نورائی، ا.، </w:t>
      </w: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>جلالی، غ.،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 اسماعیل‌زاده، ا. </w:t>
      </w:r>
      <w:r w:rsidRPr="00C17D6E">
        <w:rPr>
          <w:rFonts w:cs="B Nazanin" w:hint="cs"/>
          <w:b/>
          <w:bCs/>
          <w:sz w:val="24"/>
          <w:szCs w:val="24"/>
          <w:rtl/>
          <w:lang w:bidi="fa-IR"/>
        </w:rPr>
        <w:t>1391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.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مطالعه تغ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رات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عمقی اندازه، تنوع و غنای گونه‌ا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بانک بذر خاک در منطقه حفاظت‌شده سفید پلت نور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،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ششمین کنفرانس ملی روز جهانی مح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ط‌ز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ست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.</w:t>
      </w:r>
    </w:p>
    <w:p w:rsidR="00C17D6E" w:rsidRPr="00C17D6E" w:rsidRDefault="00C17D6E" w:rsidP="0039339A">
      <w:pPr>
        <w:pStyle w:val="ListParagraph"/>
        <w:widowControl w:val="0"/>
        <w:numPr>
          <w:ilvl w:val="0"/>
          <w:numId w:val="13"/>
        </w:numPr>
        <w:bidi/>
        <w:spacing w:line="228" w:lineRule="auto"/>
        <w:ind w:left="314"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دهدشتی فر، م.، </w:t>
      </w:r>
      <w:r w:rsidRPr="00C17D6E"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>جلالی، غ.،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 اسماعیل‌زاده، ا.،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کهیانی، ص. </w:t>
      </w:r>
      <w:r w:rsidRPr="00C17D6E"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>1391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. بررسی خصوصیات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آشفتگ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ها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، خشکه دار و ایجاد روشنه و اهمیت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آن‌ها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 در مدیریت پایدار اکوسیستم جنگل، سومین همایش بین‌المللی تغییر اقلیم و گاهشناسی درختی در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اکوس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ستم‌ها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 طبیعی، دانشگاه علوم کشاورزی و منابع طبیعی مازندران.</w:t>
      </w:r>
    </w:p>
    <w:p w:rsidR="00C17D6E" w:rsidRPr="00C17D6E" w:rsidRDefault="00C17D6E" w:rsidP="0039339A">
      <w:pPr>
        <w:pStyle w:val="ListParagraph"/>
        <w:widowControl w:val="0"/>
        <w:numPr>
          <w:ilvl w:val="0"/>
          <w:numId w:val="13"/>
        </w:numPr>
        <w:bidi/>
        <w:spacing w:line="228" w:lineRule="auto"/>
        <w:ind w:left="314"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39339A">
        <w:rPr>
          <w:rFonts w:cs="B Nazanin" w:hint="cs"/>
          <w:snapToGrid w:val="0"/>
          <w:sz w:val="24"/>
          <w:szCs w:val="24"/>
          <w:rtl/>
          <w:lang w:bidi="fa-IR"/>
        </w:rPr>
        <w:t>جلالی</w:t>
      </w:r>
      <w:r w:rsidRPr="00C17D6E"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>، غ.،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 فضل الهی، م.، عزتی، س.،.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بالاپور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، ش. </w:t>
      </w:r>
      <w:r w:rsidRPr="00C17D6E"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>1391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. تغییر اقلیم و اثرات آن در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حوزه‌ها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ی مختلف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بوم‌شناخت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ی"، سومین همایش بین‌المللی تغییر اقلیم و گاهشناسی درختی در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اکوس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ستم‌ها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 طبیعی، دانشگاه علوم کشاورزی و منابع طبیعی مازندران.</w:t>
      </w:r>
    </w:p>
    <w:p w:rsidR="00C17D6E" w:rsidRPr="00C17D6E" w:rsidRDefault="00C17D6E" w:rsidP="0039339A">
      <w:pPr>
        <w:pStyle w:val="ListParagraph"/>
        <w:widowControl w:val="0"/>
        <w:numPr>
          <w:ilvl w:val="0"/>
          <w:numId w:val="13"/>
        </w:numPr>
        <w:bidi/>
        <w:spacing w:line="228" w:lineRule="auto"/>
        <w:ind w:left="314"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C17D6E"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>جلالی، غ.،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 اسدی، ح.، اسماعیل‌زاده، ا. </w:t>
      </w:r>
      <w:r w:rsidRPr="00C17D6E"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>1391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. قابلیت بانک بذر خاک در حفظ غنای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گونه‌ا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ی و تجدید حیات جنگل‌های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پا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ن‌بند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 شمال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ا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ران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(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هلومسر آمل)، سومین همایش بین‌المللی تغییر اقلیم و گاهشناسی درختی در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اکوس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ستم‌ها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 طبیعی، دانشگاه علوم کشاورزی و منابع طبیعی مازندران.</w:t>
      </w:r>
    </w:p>
    <w:p w:rsidR="00C17D6E" w:rsidRPr="00C17D6E" w:rsidRDefault="00C17D6E" w:rsidP="0039339A">
      <w:pPr>
        <w:pStyle w:val="ListParagraph"/>
        <w:widowControl w:val="0"/>
        <w:numPr>
          <w:ilvl w:val="0"/>
          <w:numId w:val="13"/>
        </w:numPr>
        <w:bidi/>
        <w:spacing w:line="228" w:lineRule="auto"/>
        <w:ind w:left="314"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39339A">
        <w:rPr>
          <w:rFonts w:cs="B Nazanin" w:hint="cs"/>
          <w:snapToGrid w:val="0"/>
          <w:sz w:val="24"/>
          <w:szCs w:val="24"/>
          <w:rtl/>
          <w:lang w:bidi="fa-IR"/>
        </w:rPr>
        <w:t>جلالی</w:t>
      </w:r>
      <w:r w:rsidRPr="00C17D6E"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>، غ.،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 اسدی، ح. و اسماعیل‌زاده، ا. </w:t>
      </w:r>
      <w:r w:rsidRPr="00C17D6E"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>1391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.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فیلوژنی جنس ممرز با استفاده از توال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ها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</w:t>
      </w:r>
      <w:r w:rsidRPr="00C17D6E">
        <w:rPr>
          <w:rFonts w:cs="B Nazanin"/>
          <w:snapToGrid w:val="0"/>
          <w:lang w:bidi="fa-IR"/>
        </w:rPr>
        <w:t>DNA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هسته‌ا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(</w:t>
      </w:r>
      <w:r w:rsidRPr="00C17D6E">
        <w:rPr>
          <w:rFonts w:cs="B Nazanin"/>
          <w:snapToGrid w:val="0"/>
          <w:lang w:bidi="fa-IR"/>
        </w:rPr>
        <w:t>nrDNA</w:t>
      </w:r>
      <w:r w:rsidRPr="00C17D6E">
        <w:rPr>
          <w:rFonts w:cs="B Nazanin"/>
          <w:snapToGrid w:val="0"/>
          <w:sz w:val="24"/>
          <w:szCs w:val="24"/>
          <w:lang w:bidi="fa-IR"/>
        </w:rPr>
        <w:t xml:space="preserve"> </w:t>
      </w:r>
      <w:r w:rsidRPr="00C17D6E">
        <w:rPr>
          <w:rFonts w:cs="B Nazanin"/>
          <w:snapToGrid w:val="0"/>
          <w:lang w:bidi="fa-IR"/>
        </w:rPr>
        <w:t>ITS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) و کلروپلاستی (</w:t>
      </w:r>
      <w:r w:rsidRPr="00C17D6E">
        <w:rPr>
          <w:rFonts w:cs="B Nazanin"/>
          <w:snapToGrid w:val="0"/>
          <w:lang w:bidi="fa-IR"/>
        </w:rPr>
        <w:t>trnH-psbA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)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، 1391. سومین همایش بین‌المللی تغییر اقلیم و گاهشناسی درختی در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اکوس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ستم‌ها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 طبیعی، اردیبهشت 91، دانشگاه علوم کشاورزی و منابع طبیعی مازندران.</w:t>
      </w:r>
    </w:p>
    <w:p w:rsidR="00C17D6E" w:rsidRPr="00C17D6E" w:rsidRDefault="00C17D6E" w:rsidP="0039339A">
      <w:pPr>
        <w:pStyle w:val="ListParagraph"/>
        <w:widowControl w:val="0"/>
        <w:numPr>
          <w:ilvl w:val="0"/>
          <w:numId w:val="13"/>
        </w:numPr>
        <w:bidi/>
        <w:spacing w:line="228" w:lineRule="auto"/>
        <w:ind w:left="314"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اکبرپور، ف.، </w:t>
      </w:r>
      <w:r w:rsidRPr="00C17D6E"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>جلالی، غ.،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 اسماعیل‌زاده، ا. </w:t>
      </w:r>
      <w:r w:rsidRPr="00C17D6E"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>1392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. </w:t>
      </w:r>
      <w:r w:rsidRPr="00C17D6E">
        <w:rPr>
          <w:rFonts w:cs="B Nazanin"/>
          <w:snapToGrid w:val="0"/>
          <w:sz w:val="24"/>
          <w:szCs w:val="24"/>
          <w:rtl/>
        </w:rPr>
        <w:t>مروری بر روش‌ها</w:t>
      </w:r>
      <w:r w:rsidRPr="00C17D6E">
        <w:rPr>
          <w:rFonts w:cs="B Nazanin" w:hint="cs"/>
          <w:snapToGrid w:val="0"/>
          <w:sz w:val="24"/>
          <w:szCs w:val="24"/>
          <w:rtl/>
        </w:rPr>
        <w:t>ی</w:t>
      </w:r>
      <w:r w:rsidRPr="00C17D6E">
        <w:rPr>
          <w:rFonts w:cs="B Nazanin"/>
          <w:snapToGrid w:val="0"/>
          <w:sz w:val="24"/>
          <w:szCs w:val="24"/>
          <w:rtl/>
        </w:rPr>
        <w:t xml:space="preserve"> مختلف مطالعات بانک بذر خاک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،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دومین همایش ملی حفاظت و برنامه ریزی محیط زیست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.</w:t>
      </w:r>
    </w:p>
    <w:p w:rsidR="00C17D6E" w:rsidRPr="00C17D6E" w:rsidRDefault="00C17D6E" w:rsidP="0039339A">
      <w:pPr>
        <w:pStyle w:val="ListParagraph"/>
        <w:widowControl w:val="0"/>
        <w:numPr>
          <w:ilvl w:val="0"/>
          <w:numId w:val="13"/>
        </w:numPr>
        <w:bidi/>
        <w:spacing w:line="228" w:lineRule="auto"/>
        <w:ind w:left="314"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اکبرپور، ف.، </w:t>
      </w:r>
      <w:r w:rsidRPr="00C17D6E"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>جلالی، غ.،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 اسماعیل‌زاده، ا. </w:t>
      </w:r>
      <w:r w:rsidRPr="00C17D6E"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>1392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.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مطالعه بانک بذر خاک در جنگل جلگه‌ا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دانشکده منابع طبیعی دانشگاه تربیت مدرس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،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دومین همایش ملی حفاظت و برنامه ریزی محیط زیست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.</w:t>
      </w:r>
    </w:p>
    <w:p w:rsidR="00C17D6E" w:rsidRPr="00C17D6E" w:rsidRDefault="00C17D6E" w:rsidP="0039339A">
      <w:pPr>
        <w:pStyle w:val="ListParagraph"/>
        <w:widowControl w:val="0"/>
        <w:numPr>
          <w:ilvl w:val="0"/>
          <w:numId w:val="13"/>
        </w:numPr>
        <w:bidi/>
        <w:spacing w:line="228" w:lineRule="auto"/>
        <w:ind w:left="314"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سیدی، ن.، </w:t>
      </w:r>
      <w:r w:rsidRPr="00C17D6E"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>جلالی، غ.،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 طبری کوچکسرائی، م.، </w:t>
      </w:r>
      <w:r w:rsidRPr="00C17D6E"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>1392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، </w:t>
      </w:r>
      <w:r w:rsidRPr="00C17D6E">
        <w:rPr>
          <w:rFonts w:cs="B Nazanin"/>
          <w:snapToGrid w:val="0"/>
          <w:lang w:bidi="fa-IR"/>
        </w:rPr>
        <w:t>Anatomical Variation among Populations and Genders</w:t>
      </w:r>
      <w:r w:rsidRPr="00C17D6E">
        <w:rPr>
          <w:rFonts w:cs="B Nazanin"/>
          <w:snapToGrid w:val="0"/>
          <w:sz w:val="24"/>
          <w:szCs w:val="24"/>
          <w:lang w:bidi="fa-IR"/>
        </w:rPr>
        <w:t xml:space="preserve"> of Pistacia </w:t>
      </w:r>
      <w:r w:rsidRPr="00C17D6E">
        <w:rPr>
          <w:rFonts w:cs="B Nazanin"/>
          <w:snapToGrid w:val="0"/>
          <w:lang w:bidi="fa-IR"/>
        </w:rPr>
        <w:t>atlantica in Northwest of Iran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،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دوازدهمین کنفرانس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 بین‌المللی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هیدرولیک ایران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.</w:t>
      </w:r>
    </w:p>
    <w:p w:rsidR="00C17D6E" w:rsidRPr="00C17D6E" w:rsidRDefault="00C17D6E" w:rsidP="0039339A">
      <w:pPr>
        <w:pStyle w:val="ListParagraph"/>
        <w:widowControl w:val="0"/>
        <w:numPr>
          <w:ilvl w:val="0"/>
          <w:numId w:val="13"/>
        </w:numPr>
        <w:bidi/>
        <w:spacing w:line="228" w:lineRule="auto"/>
        <w:ind w:left="314"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بهمنی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جعفر لو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، م.، </w:t>
      </w:r>
      <w:r w:rsidRPr="00C17D6E"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>جلالی، غ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.، طبری کوچکسرائی، م.، کشتکار، س.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</w:t>
      </w:r>
      <w:r w:rsidRPr="00C17D6E"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>1392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.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اثرات اشعه گاما بر صفات فیزیولوژیکی بذر گیاه دارویی لگجی (</w:t>
      </w:r>
      <w:r w:rsidRPr="00C17D6E">
        <w:rPr>
          <w:rFonts w:cs="B Nazanin"/>
          <w:i/>
          <w:iCs/>
          <w:snapToGrid w:val="0"/>
          <w:lang w:bidi="fa-IR"/>
        </w:rPr>
        <w:t>Capparis spinosa var. parviflora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)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، اولین همایش ملی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پدافند غیرعامل در بخش کشاورزی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.</w:t>
      </w:r>
    </w:p>
    <w:p w:rsidR="00C17D6E" w:rsidRPr="00C17D6E" w:rsidRDefault="00C17D6E" w:rsidP="0039339A">
      <w:pPr>
        <w:pStyle w:val="ListParagraph"/>
        <w:widowControl w:val="0"/>
        <w:numPr>
          <w:ilvl w:val="0"/>
          <w:numId w:val="13"/>
        </w:numPr>
        <w:bidi/>
        <w:spacing w:line="228" w:lineRule="auto"/>
        <w:ind w:left="314"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بهمنی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جعفر لو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، م.، </w:t>
      </w:r>
      <w:r w:rsidRPr="00C17D6E"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>جلالی، غ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.،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اصغر زاده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، ا.، طبری کوچکسرائی، م.، </w:t>
      </w:r>
      <w:r w:rsidRPr="00C17D6E"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>1392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.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اثرات تلقیح ریزو باکتریایی بر صفات فیزیولوژیک بذر گیاه دارویی و صنعتی استبرق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، اولین همایش ملی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پدافند غیرعامل در بخش کشاورزی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.</w:t>
      </w:r>
    </w:p>
    <w:p w:rsidR="00C17D6E" w:rsidRPr="00C17D6E" w:rsidRDefault="00C17D6E" w:rsidP="0039339A">
      <w:pPr>
        <w:pStyle w:val="ListParagraph"/>
        <w:widowControl w:val="0"/>
        <w:numPr>
          <w:ilvl w:val="0"/>
          <w:numId w:val="13"/>
        </w:numPr>
        <w:bidi/>
        <w:spacing w:line="228" w:lineRule="auto"/>
        <w:ind w:left="314"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بهمنی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جعفر لو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، م.، </w:t>
      </w:r>
      <w:r w:rsidRPr="00C17D6E"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 xml:space="preserve">جلالی، غ.،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اصغر زاده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، ا.، طبری کوچکسرائی، م.، </w:t>
      </w:r>
      <w:r w:rsidRPr="00C17D6E"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>1392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.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بررس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اینوکلوم باکتریایی محرک رشد گ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اه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(</w:t>
      </w:r>
      <w:r w:rsidRPr="00C17D6E">
        <w:rPr>
          <w:rFonts w:cs="B Nazanin"/>
          <w:snapToGrid w:val="0"/>
          <w:sz w:val="24"/>
          <w:szCs w:val="24"/>
          <w:lang w:bidi="fa-IR"/>
        </w:rPr>
        <w:t>PGPRs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) بر میزان رشد اولیه ارتفاعی نهال استبرق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، اولین همایش ملی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پدافند غیرعامل در بخش کشاورزی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.</w:t>
      </w:r>
    </w:p>
    <w:p w:rsidR="00C17D6E" w:rsidRPr="00C17D6E" w:rsidRDefault="00C17D6E" w:rsidP="0039339A">
      <w:pPr>
        <w:pStyle w:val="ListParagraph"/>
        <w:widowControl w:val="0"/>
        <w:numPr>
          <w:ilvl w:val="0"/>
          <w:numId w:val="13"/>
        </w:numPr>
        <w:bidi/>
        <w:spacing w:line="228" w:lineRule="auto"/>
        <w:ind w:left="314"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بهمنی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جعفر لو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، م.، </w:t>
      </w:r>
      <w:r w:rsidRPr="00C17D6E"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>جلالی، غ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.،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اصغر زاده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، ا.، طبری کوچکسرائی، م.، </w:t>
      </w:r>
      <w:r w:rsidRPr="00C17D6E"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>1392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.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اثرات تلقیح کود بیولوژیک ریزو باکتریایی بر میزان برگ زایی نهال استبرق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، اولین همایش ملی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پدافند غیرعامل در بخش کشاورزی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.</w:t>
      </w:r>
    </w:p>
    <w:p w:rsidR="00C17D6E" w:rsidRPr="00C17D6E" w:rsidRDefault="00C17D6E" w:rsidP="0039339A">
      <w:pPr>
        <w:pStyle w:val="ListParagraph"/>
        <w:widowControl w:val="0"/>
        <w:numPr>
          <w:ilvl w:val="0"/>
          <w:numId w:val="13"/>
        </w:numPr>
        <w:bidi/>
        <w:spacing w:line="228" w:lineRule="auto"/>
        <w:ind w:left="314"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طبری، م.، کیان، س.، جلالی، غ. </w:t>
      </w:r>
      <w:r w:rsidRPr="00C17D6E"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>1392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.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بررسی تغییرات کوتاه‌مدت و درازمدت حلقه‌ها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رویشی شمشاد در شمال ایران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،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دوازدهمین کنفرانس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 بین‌المللی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هیدرولیک ایران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.</w:t>
      </w:r>
    </w:p>
    <w:p w:rsidR="00C17D6E" w:rsidRPr="00C17D6E" w:rsidRDefault="00C17D6E" w:rsidP="0039339A">
      <w:pPr>
        <w:pStyle w:val="ListParagraph"/>
        <w:widowControl w:val="0"/>
        <w:numPr>
          <w:ilvl w:val="0"/>
          <w:numId w:val="13"/>
        </w:numPr>
        <w:bidi/>
        <w:spacing w:line="228" w:lineRule="auto"/>
        <w:ind w:left="314"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یوسف وند، ث.، </w:t>
      </w:r>
      <w:r w:rsidRPr="00C17D6E"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>جلالی، غ.،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 اسماعیل‌زاده، ا.، اسدی، ح. </w:t>
      </w:r>
      <w:r w:rsidRPr="00C17D6E"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>1393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.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اثر تفرج بر بانک بذر خاک، پوشش گیاهی روزم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ن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و خاک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،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چهارمین کنفرانس بین‌المللی چالش‌ها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ز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ست‌مح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ط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و گاه شناسی درختی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.</w:t>
      </w:r>
    </w:p>
    <w:p w:rsidR="00C17D6E" w:rsidRPr="007E5F77" w:rsidRDefault="00C17D6E" w:rsidP="007E5F77">
      <w:pPr>
        <w:pStyle w:val="ListParagraph"/>
        <w:widowControl w:val="0"/>
        <w:numPr>
          <w:ilvl w:val="0"/>
          <w:numId w:val="13"/>
        </w:numPr>
        <w:bidi/>
        <w:spacing w:line="228" w:lineRule="auto"/>
        <w:ind w:left="314"/>
        <w:jc w:val="both"/>
        <w:rPr>
          <w:rFonts w:cs="B Nazanin"/>
          <w:snapToGrid w:val="0"/>
          <w:rtl/>
          <w:lang w:bidi="fa-IR"/>
        </w:rPr>
      </w:pP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دهقان آماده، س.، </w:t>
      </w:r>
      <w:r w:rsidRPr="00C17D6E"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>جلالی، غ.،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 طبری کوچکسرائی، م.، اشکاوند، پ. </w:t>
      </w:r>
      <w:r w:rsidRPr="00C17D6E"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>1394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.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تأث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ر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نانو ذرات تیتانیوم بر بهبود برخی شاخص‌ها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رویشی نهال‌های کاج سیاه تحت تنش خشکی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، </w:t>
      </w:r>
      <w:r w:rsidR="007E5F77" w:rsidRPr="007E5F77">
        <w:rPr>
          <w:rFonts w:cs="B Nazanin"/>
          <w:snapToGrid w:val="0"/>
          <w:sz w:val="24"/>
          <w:szCs w:val="24"/>
          <w:lang w:bidi="fa-IR"/>
        </w:rPr>
        <w:t>The first International Congress of Healthy Agriculture,</w:t>
      </w:r>
      <w:r w:rsidR="007E5F77">
        <w:rPr>
          <w:rFonts w:cs="B Nazanin"/>
          <w:snapToGrid w:val="0"/>
          <w:sz w:val="24"/>
          <w:szCs w:val="24"/>
          <w:lang w:bidi="fa-IR"/>
        </w:rPr>
        <w:t xml:space="preserve"> Nutrition and Community</w:t>
      </w:r>
      <w:r w:rsidR="007E5F77">
        <w:rPr>
          <w:rFonts w:cs="B Nazanin" w:hint="cs"/>
          <w:snapToGrid w:val="0"/>
          <w:sz w:val="24"/>
          <w:szCs w:val="24"/>
          <w:rtl/>
          <w:lang w:bidi="fa-IR"/>
        </w:rPr>
        <w:t xml:space="preserve">  </w:t>
      </w:r>
    </w:p>
    <w:p w:rsidR="00C17D6E" w:rsidRPr="002869B7" w:rsidRDefault="00C17D6E" w:rsidP="007E5F77">
      <w:pPr>
        <w:pStyle w:val="ListParagraph"/>
        <w:widowControl w:val="0"/>
        <w:numPr>
          <w:ilvl w:val="0"/>
          <w:numId w:val="13"/>
        </w:numPr>
        <w:bidi/>
        <w:spacing w:line="228" w:lineRule="auto"/>
        <w:ind w:left="314"/>
        <w:jc w:val="both"/>
        <w:rPr>
          <w:rFonts w:cs="B Nazanin"/>
          <w:snapToGrid w:val="0"/>
          <w:lang w:bidi="fa-IR"/>
        </w:rPr>
      </w:pP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دهقان آماده، س.، </w:t>
      </w:r>
      <w:r w:rsidRPr="00C17D6E"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>جلالی، غ.،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 طبری کوچکسرائی، م.، اشکاوند، پ. </w:t>
      </w:r>
      <w:r w:rsidRPr="00C17D6E"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>1394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.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تأث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  <w:lang w:bidi="fa-IR"/>
        </w:rPr>
        <w:t>ر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نانو ذرات سیلیکا روی برخی شاخص‌ها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رویشی نهال کاج سیاه تحت تنش خشکی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، </w:t>
      </w:r>
      <w:r w:rsidRPr="007E5F77">
        <w:rPr>
          <w:rFonts w:cs="B Nazanin"/>
          <w:snapToGrid w:val="0"/>
          <w:sz w:val="24"/>
          <w:szCs w:val="24"/>
          <w:lang w:bidi="fa-IR"/>
        </w:rPr>
        <w:t>The first International Congress of Healthy Agriculture Nutrition and Community</w:t>
      </w:r>
    </w:p>
    <w:p w:rsidR="002869B7" w:rsidRDefault="002869B7" w:rsidP="002869B7">
      <w:pPr>
        <w:pStyle w:val="ListParagraph"/>
        <w:widowControl w:val="0"/>
        <w:numPr>
          <w:ilvl w:val="0"/>
          <w:numId w:val="13"/>
        </w:numPr>
        <w:bidi/>
        <w:spacing w:line="228" w:lineRule="auto"/>
        <w:jc w:val="both"/>
        <w:rPr>
          <w:rFonts w:cs="B Nazanin"/>
          <w:snapToGrid w:val="0"/>
          <w:sz w:val="24"/>
          <w:szCs w:val="24"/>
          <w:rtl/>
          <w:lang w:bidi="fa-IR"/>
        </w:rPr>
      </w:pPr>
      <w:r>
        <w:rPr>
          <w:rFonts w:cs="B Nazanin" w:hint="cs"/>
          <w:snapToGrid w:val="0"/>
          <w:sz w:val="24"/>
          <w:szCs w:val="24"/>
          <w:rtl/>
          <w:lang w:bidi="fa-IR"/>
        </w:rPr>
        <w:t xml:space="preserve">فضل الهی محمدی، م.، اکبر نجفی، ا.، </w:t>
      </w:r>
      <w:r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>جلالی، غ.،</w:t>
      </w:r>
      <w:r>
        <w:rPr>
          <w:rFonts w:cs="B Nazanin" w:hint="cs"/>
          <w:snapToGrid w:val="0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>1395</w:t>
      </w:r>
      <w:r>
        <w:rPr>
          <w:rFonts w:cs="B Nazanin" w:hint="cs"/>
          <w:snapToGrid w:val="0"/>
          <w:sz w:val="24"/>
          <w:szCs w:val="24"/>
          <w:rtl/>
          <w:lang w:bidi="fa-IR"/>
        </w:rPr>
        <w:t>، "انتخاب بهترین منطقه به منظور جنگلکاری با گونه بادام با استفاده از فرآیند تحلیل شبکه(</w:t>
      </w:r>
      <w:r>
        <w:rPr>
          <w:rFonts w:cs="B Nazanin"/>
          <w:snapToGrid w:val="0"/>
          <w:sz w:val="24"/>
          <w:szCs w:val="24"/>
          <w:lang w:bidi="fa-IR"/>
        </w:rPr>
        <w:t>ANP</w:t>
      </w:r>
      <w:r>
        <w:rPr>
          <w:rFonts w:cs="B Nazanin" w:hint="cs"/>
          <w:snapToGrid w:val="0"/>
          <w:sz w:val="24"/>
          <w:szCs w:val="24"/>
          <w:rtl/>
          <w:lang w:bidi="fa-IR"/>
        </w:rPr>
        <w:t>)</w:t>
      </w:r>
      <w:r>
        <w:rPr>
          <w:rFonts w:cs="Times New Roman"/>
          <w:snapToGrid w:val="0"/>
          <w:sz w:val="24"/>
          <w:szCs w:val="24"/>
          <w:rtl/>
          <w:lang w:bidi="fa-IR"/>
        </w:rPr>
        <w:t>"</w:t>
      </w:r>
      <w:r>
        <w:rPr>
          <w:rFonts w:cs="B Nazanin" w:hint="cs"/>
          <w:snapToGrid w:val="0"/>
          <w:sz w:val="24"/>
          <w:szCs w:val="24"/>
          <w:rtl/>
          <w:lang w:bidi="fa-IR"/>
        </w:rPr>
        <w:t>، پنجمین همایش سراسری کشاورزی و منابع طبیعی پایدار.</w:t>
      </w:r>
    </w:p>
    <w:p w:rsidR="002869B7" w:rsidRDefault="002869B7" w:rsidP="002869B7">
      <w:pPr>
        <w:pStyle w:val="ListParagraph"/>
        <w:widowControl w:val="0"/>
        <w:numPr>
          <w:ilvl w:val="0"/>
          <w:numId w:val="13"/>
        </w:numPr>
        <w:bidi/>
        <w:spacing w:line="228" w:lineRule="auto"/>
        <w:jc w:val="both"/>
        <w:rPr>
          <w:rFonts w:cs="B Nazanin"/>
          <w:snapToGrid w:val="0"/>
          <w:sz w:val="24"/>
          <w:szCs w:val="24"/>
          <w:lang w:bidi="fa-IR"/>
        </w:rPr>
      </w:pPr>
      <w:r>
        <w:rPr>
          <w:rFonts w:cs="B Nazanin" w:hint="cs"/>
          <w:snapToGrid w:val="0"/>
          <w:sz w:val="24"/>
          <w:szCs w:val="24"/>
          <w:rtl/>
          <w:lang w:bidi="fa-IR"/>
        </w:rPr>
        <w:t xml:space="preserve"> فضل الهی محمدی، م.، </w:t>
      </w:r>
      <w:r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>جلالی، غ.،</w:t>
      </w:r>
      <w:r>
        <w:rPr>
          <w:rFonts w:cs="B Nazanin" w:hint="cs"/>
          <w:snapToGrid w:val="0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>1395</w:t>
      </w:r>
      <w:r>
        <w:rPr>
          <w:rFonts w:cs="B Nazanin" w:hint="cs"/>
          <w:snapToGrid w:val="0"/>
          <w:sz w:val="24"/>
          <w:szCs w:val="24"/>
          <w:rtl/>
          <w:lang w:bidi="fa-IR"/>
        </w:rPr>
        <w:t>،</w:t>
      </w:r>
      <w:r>
        <w:rPr>
          <w:rFonts w:cs="Times New Roman"/>
          <w:snapToGrid w:val="0"/>
          <w:sz w:val="24"/>
          <w:szCs w:val="24"/>
          <w:rtl/>
          <w:lang w:bidi="fa-IR"/>
        </w:rPr>
        <w:t>"</w:t>
      </w:r>
      <w:r>
        <w:rPr>
          <w:rFonts w:cs="B Nazanin" w:hint="cs"/>
          <w:snapToGrid w:val="0"/>
          <w:sz w:val="24"/>
          <w:szCs w:val="24"/>
          <w:rtl/>
          <w:lang w:bidi="fa-IR"/>
        </w:rPr>
        <w:t xml:space="preserve">بکارگیری </w:t>
      </w:r>
      <w:r>
        <w:rPr>
          <w:rFonts w:cs="B Nazanin"/>
          <w:snapToGrid w:val="0"/>
          <w:sz w:val="24"/>
          <w:szCs w:val="24"/>
          <w:lang w:bidi="fa-IR"/>
        </w:rPr>
        <w:t>Adaptive strip sampling</w:t>
      </w:r>
      <w:r>
        <w:rPr>
          <w:rFonts w:cs="B Nazanin" w:hint="cs"/>
          <w:snapToGrid w:val="0"/>
          <w:sz w:val="24"/>
          <w:szCs w:val="24"/>
          <w:rtl/>
          <w:lang w:bidi="fa-IR"/>
        </w:rPr>
        <w:t xml:space="preserve"> در نمونه برداری از گونه نادر ملج(</w:t>
      </w:r>
      <w:r>
        <w:rPr>
          <w:rFonts w:cs="B Nazanin"/>
          <w:i/>
          <w:iCs/>
          <w:snapToGrid w:val="0"/>
          <w:sz w:val="24"/>
          <w:szCs w:val="24"/>
          <w:lang w:bidi="fa-IR"/>
        </w:rPr>
        <w:t>Ulmus</w:t>
      </w:r>
      <w:r>
        <w:rPr>
          <w:rFonts w:cs="B Nazanin"/>
          <w:snapToGrid w:val="0"/>
          <w:sz w:val="24"/>
          <w:szCs w:val="24"/>
          <w:lang w:bidi="fa-IR"/>
        </w:rPr>
        <w:t xml:space="preserve"> </w:t>
      </w:r>
      <w:r>
        <w:rPr>
          <w:rFonts w:cs="B Nazanin"/>
          <w:i/>
          <w:iCs/>
          <w:snapToGrid w:val="0"/>
          <w:sz w:val="24"/>
          <w:szCs w:val="24"/>
          <w:lang w:bidi="fa-IR"/>
        </w:rPr>
        <w:t>glabra</w:t>
      </w:r>
      <w:r>
        <w:rPr>
          <w:rFonts w:cs="B Nazanin" w:hint="cs"/>
          <w:snapToGrid w:val="0"/>
          <w:sz w:val="24"/>
          <w:szCs w:val="24"/>
          <w:rtl/>
          <w:lang w:bidi="fa-IR"/>
        </w:rPr>
        <w:t xml:space="preserve"> </w:t>
      </w:r>
      <w:r>
        <w:rPr>
          <w:rFonts w:cs="B Nazanin"/>
          <w:snapToGrid w:val="0"/>
          <w:sz w:val="24"/>
          <w:szCs w:val="24"/>
          <w:lang w:bidi="fa-IR"/>
        </w:rPr>
        <w:t>(</w:t>
      </w:r>
      <w:r>
        <w:rPr>
          <w:rFonts w:cs="B Nazanin" w:hint="cs"/>
          <w:snapToGrid w:val="0"/>
          <w:sz w:val="24"/>
          <w:szCs w:val="24"/>
          <w:rtl/>
          <w:lang w:bidi="fa-IR"/>
        </w:rPr>
        <w:t>در جنگلهای هیرکانی</w:t>
      </w:r>
      <w:r>
        <w:rPr>
          <w:rFonts w:cs="Times New Roman"/>
          <w:snapToGrid w:val="0"/>
          <w:sz w:val="24"/>
          <w:szCs w:val="24"/>
          <w:rtl/>
          <w:lang w:bidi="fa-IR"/>
        </w:rPr>
        <w:t>"</w:t>
      </w:r>
      <w:r>
        <w:rPr>
          <w:rFonts w:cs="B Nazanin" w:hint="cs"/>
          <w:snapToGrid w:val="0"/>
          <w:sz w:val="24"/>
          <w:szCs w:val="24"/>
          <w:lang w:bidi="fa-IR"/>
        </w:rPr>
        <w:t xml:space="preserve"> </w:t>
      </w:r>
      <w:r>
        <w:rPr>
          <w:rFonts w:cs="B Nazanin" w:hint="cs"/>
          <w:snapToGrid w:val="0"/>
          <w:sz w:val="24"/>
          <w:szCs w:val="24"/>
          <w:rtl/>
          <w:lang w:bidi="fa-IR"/>
        </w:rPr>
        <w:t>،</w:t>
      </w:r>
      <w:r>
        <w:rPr>
          <w:rFonts w:cs="B Nazanin" w:hint="cs"/>
          <w:snapToGrid w:val="0"/>
          <w:sz w:val="24"/>
          <w:szCs w:val="24"/>
          <w:lang w:bidi="fa-IR"/>
        </w:rPr>
        <w:t xml:space="preserve"> </w:t>
      </w:r>
      <w:r>
        <w:rPr>
          <w:rFonts w:cs="B Nazanin" w:hint="cs"/>
          <w:snapToGrid w:val="0"/>
          <w:sz w:val="24"/>
          <w:szCs w:val="24"/>
          <w:rtl/>
          <w:lang w:bidi="fa-IR"/>
        </w:rPr>
        <w:t>پنجمین همایش سراسری کشاورزی و منابع طبیعی پایدار.</w:t>
      </w:r>
    </w:p>
    <w:p w:rsidR="002869B7" w:rsidRDefault="002869B7" w:rsidP="002869B7">
      <w:pPr>
        <w:pStyle w:val="ListParagraph"/>
        <w:widowControl w:val="0"/>
        <w:numPr>
          <w:ilvl w:val="0"/>
          <w:numId w:val="13"/>
        </w:numPr>
        <w:bidi/>
        <w:spacing w:line="228" w:lineRule="auto"/>
        <w:jc w:val="both"/>
        <w:rPr>
          <w:rFonts w:cs="B Nazanin"/>
          <w:snapToGrid w:val="0"/>
          <w:sz w:val="24"/>
          <w:szCs w:val="24"/>
          <w:lang w:bidi="fa-IR"/>
        </w:rPr>
      </w:pPr>
      <w:r>
        <w:rPr>
          <w:rFonts w:cs="B Nazanin" w:hint="cs"/>
          <w:snapToGrid w:val="0"/>
          <w:sz w:val="24"/>
          <w:szCs w:val="24"/>
          <w:rtl/>
          <w:lang w:bidi="fa-IR"/>
        </w:rPr>
        <w:t xml:space="preserve"> فضل الهی محمدی، م.، </w:t>
      </w:r>
      <w:r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>جلالی، غ.،</w:t>
      </w:r>
      <w:r>
        <w:rPr>
          <w:rFonts w:cs="B Nazanin" w:hint="cs"/>
          <w:snapToGrid w:val="0"/>
          <w:sz w:val="24"/>
          <w:szCs w:val="24"/>
          <w:rtl/>
          <w:lang w:bidi="fa-IR"/>
        </w:rPr>
        <w:t xml:space="preserve"> کوچ، ی.، </w:t>
      </w:r>
      <w:r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>1395</w:t>
      </w:r>
      <w:r>
        <w:rPr>
          <w:rFonts w:cs="B Nazanin" w:hint="cs"/>
          <w:snapToGrid w:val="0"/>
          <w:sz w:val="24"/>
          <w:szCs w:val="24"/>
          <w:rtl/>
          <w:lang w:bidi="fa-IR"/>
        </w:rPr>
        <w:t>، " اثر شکل کاتناو موقعیت شیب بر تنوع زیستی زادآوری در یک توده راش دست نخورده"، اولین همایش ملی و اولین همایش بین المللی علوم محیط زیست، کشاورزی و منابع طبیعی.</w:t>
      </w:r>
    </w:p>
    <w:p w:rsidR="002869B7" w:rsidRPr="002869B7" w:rsidRDefault="002869B7" w:rsidP="002869B7">
      <w:pPr>
        <w:pStyle w:val="ListParagraph"/>
        <w:widowControl w:val="0"/>
        <w:numPr>
          <w:ilvl w:val="0"/>
          <w:numId w:val="13"/>
        </w:numPr>
        <w:bidi/>
        <w:spacing w:line="228" w:lineRule="auto"/>
        <w:jc w:val="both"/>
        <w:rPr>
          <w:rFonts w:cs="B Nazanin"/>
          <w:snapToGrid w:val="0"/>
          <w:sz w:val="24"/>
          <w:szCs w:val="24"/>
          <w:rtl/>
          <w:lang w:bidi="fa-IR"/>
        </w:rPr>
      </w:pPr>
      <w:r>
        <w:rPr>
          <w:rFonts w:cs="B Nazanin" w:hint="cs"/>
          <w:snapToGrid w:val="0"/>
          <w:sz w:val="24"/>
          <w:szCs w:val="24"/>
          <w:rtl/>
          <w:lang w:bidi="fa-IR"/>
        </w:rPr>
        <w:t xml:space="preserve">فضل الهی محمدی، م.، </w:t>
      </w:r>
      <w:r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>جلالی، غ.،</w:t>
      </w:r>
      <w:r>
        <w:rPr>
          <w:rFonts w:cs="B Nazanin" w:hint="cs"/>
          <w:snapToGrid w:val="0"/>
          <w:sz w:val="24"/>
          <w:szCs w:val="24"/>
          <w:rtl/>
          <w:lang w:bidi="fa-IR"/>
        </w:rPr>
        <w:t xml:space="preserve"> کوچ، ی.، </w:t>
      </w:r>
      <w:r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>1395</w:t>
      </w:r>
      <w:r>
        <w:rPr>
          <w:rFonts w:cs="B Nazanin" w:hint="cs"/>
          <w:snapToGrid w:val="0"/>
          <w:sz w:val="24"/>
          <w:szCs w:val="24"/>
          <w:rtl/>
          <w:lang w:bidi="fa-IR"/>
        </w:rPr>
        <w:t>، " اثر موقعیت شیب بر تنوع زیستی درختان در یک توده راش دست نخورده"، اولین همایش ملی و اولین همایش بین المللی علوم محیط زیست، کشاورزی و منابع طبیعی.</w:t>
      </w:r>
    </w:p>
    <w:p w:rsidR="00C17D6E" w:rsidRPr="00C17D6E" w:rsidRDefault="00C17D6E" w:rsidP="00C17D6E">
      <w:pPr>
        <w:widowControl w:val="0"/>
        <w:bidi/>
        <w:ind w:left="360"/>
        <w:jc w:val="both"/>
        <w:rPr>
          <w:rFonts w:cs="B Nazanin"/>
          <w:b/>
          <w:bCs/>
          <w:snapToGrid w:val="0"/>
          <w:sz w:val="24"/>
          <w:szCs w:val="24"/>
          <w:rtl/>
          <w:lang w:bidi="fa-IR"/>
        </w:rPr>
      </w:pPr>
    </w:p>
    <w:p w:rsidR="00D83DA8" w:rsidRPr="0040553B" w:rsidRDefault="008E04F3" w:rsidP="00200D62">
      <w:pPr>
        <w:widowControl w:val="0"/>
        <w:bidi/>
        <w:jc w:val="both"/>
        <w:rPr>
          <w:rFonts w:cs="B Nazanin"/>
          <w:b/>
          <w:bCs/>
          <w:snapToGrid w:val="0"/>
          <w:sz w:val="24"/>
          <w:szCs w:val="24"/>
          <w:rtl/>
          <w:lang w:bidi="fa-IR"/>
        </w:rPr>
      </w:pPr>
      <w:r>
        <w:rPr>
          <w:rFonts w:cs="B Nazanin"/>
          <w:b/>
          <w:bCs/>
          <w:snapToGrid w:val="0"/>
          <w:sz w:val="24"/>
          <w:szCs w:val="24"/>
          <w:rtl/>
        </w:rPr>
        <w:t>طرح‌ها</w:t>
      </w:r>
      <w:r>
        <w:rPr>
          <w:rFonts w:cs="B Nazanin" w:hint="cs"/>
          <w:b/>
          <w:bCs/>
          <w:snapToGrid w:val="0"/>
          <w:sz w:val="24"/>
          <w:szCs w:val="24"/>
          <w:rtl/>
        </w:rPr>
        <w:t>ی</w:t>
      </w:r>
      <w:r w:rsidR="00D051A2">
        <w:rPr>
          <w:rFonts w:cs="B Nazanin"/>
          <w:b/>
          <w:bCs/>
          <w:snapToGrid w:val="0"/>
          <w:sz w:val="24"/>
          <w:szCs w:val="24"/>
          <w:rtl/>
        </w:rPr>
        <w:t xml:space="preserve"> تحق</w:t>
      </w:r>
      <w:r>
        <w:rPr>
          <w:rFonts w:cs="B Nazanin"/>
          <w:b/>
          <w:bCs/>
          <w:snapToGrid w:val="0"/>
          <w:sz w:val="24"/>
          <w:szCs w:val="24"/>
          <w:rtl/>
        </w:rPr>
        <w:t>ی</w:t>
      </w:r>
      <w:r w:rsidR="00D051A2">
        <w:rPr>
          <w:rFonts w:cs="B Nazanin"/>
          <w:b/>
          <w:bCs/>
          <w:snapToGrid w:val="0"/>
          <w:sz w:val="24"/>
          <w:szCs w:val="24"/>
          <w:rtl/>
        </w:rPr>
        <w:t>قات</w:t>
      </w:r>
      <w:r>
        <w:rPr>
          <w:rFonts w:cs="B Nazanin"/>
          <w:b/>
          <w:bCs/>
          <w:snapToGrid w:val="0"/>
          <w:sz w:val="24"/>
          <w:szCs w:val="24"/>
          <w:rtl/>
        </w:rPr>
        <w:t>ی</w:t>
      </w:r>
      <w:r w:rsidR="00D051A2">
        <w:rPr>
          <w:rFonts w:cs="B Nazanin"/>
          <w:b/>
          <w:bCs/>
          <w:snapToGrid w:val="0"/>
          <w:sz w:val="24"/>
          <w:szCs w:val="24"/>
          <w:rtl/>
        </w:rPr>
        <w:t xml:space="preserve"> اجراشده</w:t>
      </w:r>
    </w:p>
    <w:p w:rsidR="00D83DA8" w:rsidRDefault="00D83DA8" w:rsidP="00C17D6E">
      <w:pPr>
        <w:pStyle w:val="ListParagraph"/>
        <w:widowControl w:val="0"/>
        <w:numPr>
          <w:ilvl w:val="0"/>
          <w:numId w:val="11"/>
        </w:numPr>
        <w:bidi/>
        <w:jc w:val="both"/>
        <w:rPr>
          <w:rFonts w:cs="B Nazanin"/>
          <w:snapToGrid w:val="0"/>
          <w:sz w:val="24"/>
          <w:szCs w:val="24"/>
        </w:rPr>
      </w:pPr>
      <w:r w:rsidRPr="00C17D6E">
        <w:rPr>
          <w:rFonts w:cs="B Nazanin"/>
          <w:snapToGrid w:val="0"/>
          <w:sz w:val="24"/>
          <w:szCs w:val="24"/>
          <w:rtl/>
        </w:rPr>
        <w:t>بررس</w:t>
      </w:r>
      <w:r w:rsidR="008E04F3" w:rsidRPr="00C17D6E">
        <w:rPr>
          <w:rFonts w:cs="B Nazanin"/>
          <w:snapToGrid w:val="0"/>
          <w:sz w:val="24"/>
          <w:szCs w:val="24"/>
          <w:rtl/>
        </w:rPr>
        <w:t>ی</w:t>
      </w:r>
      <w:r w:rsidRPr="00C17D6E">
        <w:rPr>
          <w:rFonts w:cs="B Nazanin"/>
          <w:snapToGrid w:val="0"/>
          <w:sz w:val="24"/>
          <w:szCs w:val="24"/>
          <w:rtl/>
        </w:rPr>
        <w:t xml:space="preserve"> زادآور</w:t>
      </w:r>
      <w:r w:rsidR="008E04F3" w:rsidRPr="00C17D6E">
        <w:rPr>
          <w:rFonts w:cs="B Nazanin"/>
          <w:snapToGrid w:val="0"/>
          <w:sz w:val="24"/>
          <w:szCs w:val="24"/>
          <w:rtl/>
        </w:rPr>
        <w:t>ی</w:t>
      </w:r>
      <w:r w:rsidRPr="00C17D6E">
        <w:rPr>
          <w:rFonts w:cs="B Nazanin"/>
          <w:snapToGrid w:val="0"/>
          <w:sz w:val="24"/>
          <w:szCs w:val="24"/>
          <w:rtl/>
        </w:rPr>
        <w:t xml:space="preserve"> طب</w:t>
      </w:r>
      <w:r w:rsidR="008E04F3" w:rsidRPr="00C17D6E">
        <w:rPr>
          <w:rFonts w:cs="B Nazanin"/>
          <w:snapToGrid w:val="0"/>
          <w:sz w:val="24"/>
          <w:szCs w:val="24"/>
          <w:rtl/>
        </w:rPr>
        <w:t>ی</w:t>
      </w:r>
      <w:r w:rsidRPr="00C17D6E">
        <w:rPr>
          <w:rFonts w:cs="B Nazanin"/>
          <w:snapToGrid w:val="0"/>
          <w:sz w:val="24"/>
          <w:szCs w:val="24"/>
          <w:rtl/>
        </w:rPr>
        <w:t>ع</w:t>
      </w:r>
      <w:r w:rsidR="008E04F3" w:rsidRPr="00C17D6E">
        <w:rPr>
          <w:rFonts w:cs="B Nazanin"/>
          <w:snapToGrid w:val="0"/>
          <w:sz w:val="24"/>
          <w:szCs w:val="24"/>
          <w:rtl/>
        </w:rPr>
        <w:t>ی</w:t>
      </w:r>
      <w:r w:rsidRPr="00C17D6E">
        <w:rPr>
          <w:rFonts w:cs="B Nazanin"/>
          <w:snapToGrid w:val="0"/>
          <w:sz w:val="24"/>
          <w:szCs w:val="24"/>
          <w:rtl/>
        </w:rPr>
        <w:t xml:space="preserve"> بلوط در </w:t>
      </w:r>
      <w:r w:rsidR="00314D75" w:rsidRPr="00C17D6E">
        <w:rPr>
          <w:rFonts w:cs="B Nazanin"/>
          <w:snapToGrid w:val="0"/>
          <w:sz w:val="24"/>
          <w:szCs w:val="24"/>
          <w:rtl/>
        </w:rPr>
        <w:t>جنگل‌های</w:t>
      </w:r>
      <w:r w:rsidRPr="00C17D6E">
        <w:rPr>
          <w:rFonts w:cs="B Nazanin"/>
          <w:snapToGrid w:val="0"/>
          <w:sz w:val="24"/>
          <w:szCs w:val="24"/>
          <w:rtl/>
        </w:rPr>
        <w:t xml:space="preserve"> سوردار نور، مجر</w:t>
      </w:r>
      <w:r w:rsidR="008E04F3" w:rsidRPr="00C17D6E">
        <w:rPr>
          <w:rFonts w:cs="B Nazanin"/>
          <w:snapToGrid w:val="0"/>
          <w:sz w:val="24"/>
          <w:szCs w:val="24"/>
          <w:rtl/>
        </w:rPr>
        <w:t>ی</w:t>
      </w:r>
      <w:r w:rsidRPr="00C17D6E">
        <w:rPr>
          <w:rFonts w:cs="B Nazanin"/>
          <w:snapToGrid w:val="0"/>
          <w:sz w:val="24"/>
          <w:szCs w:val="24"/>
          <w:rtl/>
        </w:rPr>
        <w:t xml:space="preserve"> طرح،</w:t>
      </w:r>
      <w:r w:rsidR="00574366" w:rsidRPr="00C17D6E">
        <w:rPr>
          <w:rFonts w:cs="B Nazanin"/>
          <w:snapToGrid w:val="0"/>
          <w:sz w:val="24"/>
          <w:szCs w:val="24"/>
          <w:rtl/>
          <w:lang w:bidi="fa-IR"/>
        </w:rPr>
        <w:t xml:space="preserve"> </w:t>
      </w:r>
      <w:r w:rsidRPr="00C17D6E">
        <w:rPr>
          <w:rFonts w:cs="B Nazanin"/>
          <w:snapToGrid w:val="0"/>
          <w:sz w:val="24"/>
          <w:szCs w:val="24"/>
          <w:rtl/>
        </w:rPr>
        <w:t>1378.</w:t>
      </w:r>
    </w:p>
    <w:p w:rsidR="00C17D6E" w:rsidRPr="00C17D6E" w:rsidRDefault="00C17D6E" w:rsidP="00C17D6E">
      <w:pPr>
        <w:pStyle w:val="ListParagraph"/>
        <w:widowControl w:val="0"/>
        <w:numPr>
          <w:ilvl w:val="0"/>
          <w:numId w:val="11"/>
        </w:numPr>
        <w:bidi/>
        <w:jc w:val="both"/>
        <w:rPr>
          <w:rFonts w:cs="B Nazanin"/>
          <w:snapToGrid w:val="0"/>
          <w:sz w:val="24"/>
          <w:szCs w:val="24"/>
        </w:rPr>
      </w:pPr>
      <w:r w:rsidRPr="00C17D6E">
        <w:rPr>
          <w:rFonts w:cs="B Nazanin"/>
          <w:snapToGrid w:val="0"/>
          <w:sz w:val="24"/>
          <w:szCs w:val="24"/>
          <w:rtl/>
        </w:rPr>
        <w:t>بررسی سازگاری جنگل‌کار</w:t>
      </w:r>
      <w:r w:rsidRPr="00C17D6E">
        <w:rPr>
          <w:rFonts w:cs="B Nazanin" w:hint="cs"/>
          <w:snapToGrid w:val="0"/>
          <w:sz w:val="24"/>
          <w:szCs w:val="24"/>
          <w:rtl/>
        </w:rPr>
        <w:t>ی‌</w:t>
      </w:r>
      <w:r w:rsidRPr="00C17D6E">
        <w:rPr>
          <w:rFonts w:cs="B Nazanin" w:hint="eastAsia"/>
          <w:snapToGrid w:val="0"/>
          <w:sz w:val="24"/>
          <w:szCs w:val="24"/>
          <w:rtl/>
        </w:rPr>
        <w:t>ها</w:t>
      </w:r>
      <w:r w:rsidRPr="00C17D6E">
        <w:rPr>
          <w:rFonts w:cs="B Nazanin" w:hint="cs"/>
          <w:snapToGrid w:val="0"/>
          <w:sz w:val="24"/>
          <w:szCs w:val="24"/>
          <w:rtl/>
        </w:rPr>
        <w:t>ی</w:t>
      </w:r>
      <w:r w:rsidRPr="00C17D6E">
        <w:rPr>
          <w:rFonts w:cs="B Nazanin"/>
          <w:snapToGrid w:val="0"/>
          <w:sz w:val="24"/>
          <w:szCs w:val="24"/>
          <w:rtl/>
        </w:rPr>
        <w:t xml:space="preserve"> سرو تالاب در جنگل‌های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شمال"</w:t>
      </w:r>
      <w:r w:rsidRPr="00C17D6E">
        <w:rPr>
          <w:rFonts w:cs="B Nazanin"/>
          <w:snapToGrid w:val="0"/>
          <w:sz w:val="24"/>
          <w:szCs w:val="24"/>
          <w:rtl/>
        </w:rPr>
        <w:t>، همکار طرح، 1380.</w:t>
      </w:r>
    </w:p>
    <w:p w:rsidR="00C17D6E" w:rsidRPr="00C17D6E" w:rsidRDefault="00C17D6E" w:rsidP="00C17D6E">
      <w:pPr>
        <w:pStyle w:val="ListParagraph"/>
        <w:widowControl w:val="0"/>
        <w:numPr>
          <w:ilvl w:val="0"/>
          <w:numId w:val="11"/>
        </w:numPr>
        <w:bidi/>
        <w:jc w:val="both"/>
        <w:rPr>
          <w:rFonts w:cs="B Nazanin"/>
          <w:snapToGrid w:val="0"/>
          <w:sz w:val="24"/>
          <w:szCs w:val="24"/>
        </w:rPr>
      </w:pPr>
      <w:r w:rsidRPr="00C17D6E">
        <w:rPr>
          <w:rFonts w:cs="B Nazanin"/>
          <w:snapToGrid w:val="0"/>
          <w:sz w:val="24"/>
          <w:szCs w:val="24"/>
          <w:rtl/>
        </w:rPr>
        <w:t>بررسی توده‌ها</w:t>
      </w:r>
      <w:r w:rsidRPr="00C17D6E">
        <w:rPr>
          <w:rFonts w:cs="B Nazanin" w:hint="cs"/>
          <w:snapToGrid w:val="0"/>
          <w:sz w:val="24"/>
          <w:szCs w:val="24"/>
          <w:rtl/>
        </w:rPr>
        <w:t>ی</w:t>
      </w:r>
      <w:r w:rsidRPr="00C17D6E">
        <w:rPr>
          <w:rFonts w:cs="B Nazanin"/>
          <w:snapToGrid w:val="0"/>
          <w:sz w:val="24"/>
          <w:szCs w:val="24"/>
          <w:rtl/>
        </w:rPr>
        <w:t xml:space="preserve"> خالص و آمیخته صنوبر و زربین در جنگل‌ها</w:t>
      </w:r>
      <w:r w:rsidRPr="00C17D6E">
        <w:rPr>
          <w:rFonts w:cs="B Nazanin" w:hint="cs"/>
          <w:snapToGrid w:val="0"/>
          <w:sz w:val="24"/>
          <w:szCs w:val="24"/>
          <w:rtl/>
        </w:rPr>
        <w:t>ی</w:t>
      </w:r>
      <w:r w:rsidRPr="00C17D6E">
        <w:rPr>
          <w:rFonts w:cs="B Nazanin"/>
          <w:snapToGrid w:val="0"/>
          <w:sz w:val="24"/>
          <w:szCs w:val="24"/>
          <w:rtl/>
        </w:rPr>
        <w:t xml:space="preserve"> آمل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"</w:t>
      </w:r>
      <w:r w:rsidRPr="00C17D6E">
        <w:rPr>
          <w:rFonts w:cs="B Nazanin"/>
          <w:snapToGrid w:val="0"/>
          <w:sz w:val="24"/>
          <w:szCs w:val="24"/>
          <w:rtl/>
        </w:rPr>
        <w:t>، مجری طرح، 1380.</w:t>
      </w:r>
    </w:p>
    <w:p w:rsidR="00C17D6E" w:rsidRPr="00C17D6E" w:rsidRDefault="007E5F77" w:rsidP="00050116">
      <w:pPr>
        <w:pStyle w:val="ListParagraph"/>
        <w:widowControl w:val="0"/>
        <w:numPr>
          <w:ilvl w:val="0"/>
          <w:numId w:val="11"/>
        </w:numPr>
        <w:bidi/>
        <w:jc w:val="both"/>
        <w:rPr>
          <w:rFonts w:cs="B Nazanin"/>
          <w:snapToGrid w:val="0"/>
          <w:sz w:val="24"/>
          <w:szCs w:val="24"/>
          <w:rtl/>
          <w:lang w:bidi="fa-IR"/>
        </w:rPr>
      </w:pPr>
      <w:r>
        <w:rPr>
          <w:rFonts w:cs="B Nazanin"/>
          <w:snapToGrid w:val="0"/>
          <w:sz w:val="24"/>
          <w:szCs w:val="24"/>
          <w:rtl/>
        </w:rPr>
        <w:t>بررسی اثرات خراش سطحی</w:t>
      </w:r>
      <w:r>
        <w:rPr>
          <w:rFonts w:cs="B Nazanin"/>
          <w:snapToGrid w:val="0"/>
          <w:sz w:val="24"/>
          <w:szCs w:val="24"/>
        </w:rPr>
        <w:t xml:space="preserve"> </w:t>
      </w:r>
      <w:r w:rsidR="00C17D6E" w:rsidRPr="00C17D6E">
        <w:rPr>
          <w:rFonts w:cs="B Nazanin"/>
          <w:snapToGrid w:val="0"/>
          <w:sz w:val="24"/>
          <w:szCs w:val="24"/>
          <w:rtl/>
        </w:rPr>
        <w:t>خاک، بذرپاشی</w:t>
      </w:r>
      <w:r w:rsidR="00050116">
        <w:rPr>
          <w:rFonts w:cs="B Nazanin" w:hint="cs"/>
          <w:snapToGrid w:val="0"/>
          <w:sz w:val="24"/>
          <w:szCs w:val="24"/>
          <w:rtl/>
          <w:lang w:bidi="fa-IR"/>
        </w:rPr>
        <w:t>،</w:t>
      </w:r>
      <w:r w:rsidR="00C17D6E" w:rsidRPr="00C17D6E">
        <w:rPr>
          <w:rFonts w:cs="B Nazanin"/>
          <w:snapToGrid w:val="0"/>
          <w:sz w:val="24"/>
          <w:szCs w:val="24"/>
          <w:rtl/>
        </w:rPr>
        <w:t xml:space="preserve"> بذرکاری بر زادآور</w:t>
      </w:r>
      <w:r w:rsidR="00C17D6E" w:rsidRPr="00C17D6E">
        <w:rPr>
          <w:rFonts w:cs="B Nazanin" w:hint="cs"/>
          <w:snapToGrid w:val="0"/>
          <w:sz w:val="24"/>
          <w:szCs w:val="24"/>
          <w:rtl/>
        </w:rPr>
        <w:t>ی</w:t>
      </w:r>
      <w:r w:rsidR="00C17D6E" w:rsidRPr="00C17D6E">
        <w:rPr>
          <w:rFonts w:cs="B Nazanin"/>
          <w:snapToGrid w:val="0"/>
          <w:sz w:val="24"/>
          <w:szCs w:val="24"/>
          <w:rtl/>
        </w:rPr>
        <w:t xml:space="preserve"> بلوط در تاج پوشش‌ها</w:t>
      </w:r>
      <w:r w:rsidR="00C17D6E" w:rsidRPr="00C17D6E">
        <w:rPr>
          <w:rFonts w:cs="B Nazanin" w:hint="cs"/>
          <w:snapToGrid w:val="0"/>
          <w:sz w:val="24"/>
          <w:szCs w:val="24"/>
          <w:rtl/>
        </w:rPr>
        <w:t>ی</w:t>
      </w:r>
      <w:r w:rsidR="00C17D6E" w:rsidRPr="00C17D6E">
        <w:rPr>
          <w:rFonts w:cs="B Nazanin"/>
          <w:snapToGrid w:val="0"/>
          <w:sz w:val="24"/>
          <w:szCs w:val="24"/>
          <w:rtl/>
        </w:rPr>
        <w:t xml:space="preserve"> مختلف</w:t>
      </w:r>
      <w:r w:rsidR="00C17D6E" w:rsidRPr="00C17D6E">
        <w:rPr>
          <w:rFonts w:cs="B Nazanin"/>
          <w:snapToGrid w:val="0"/>
          <w:sz w:val="24"/>
          <w:szCs w:val="24"/>
          <w:rtl/>
          <w:lang w:bidi="fa-IR"/>
        </w:rPr>
        <w:t>"</w:t>
      </w:r>
      <w:r w:rsidR="00C17D6E" w:rsidRPr="00C17D6E">
        <w:rPr>
          <w:rFonts w:cs="B Nazanin"/>
          <w:snapToGrid w:val="0"/>
          <w:sz w:val="24"/>
          <w:szCs w:val="24"/>
          <w:rtl/>
        </w:rPr>
        <w:t>، مجری طرح، 1381.</w:t>
      </w:r>
    </w:p>
    <w:p w:rsidR="00C17D6E" w:rsidRPr="00C17D6E" w:rsidRDefault="00C17D6E" w:rsidP="00C17D6E">
      <w:pPr>
        <w:pStyle w:val="ListParagraph"/>
        <w:widowControl w:val="0"/>
        <w:numPr>
          <w:ilvl w:val="0"/>
          <w:numId w:val="11"/>
        </w:numPr>
        <w:bidi/>
        <w:jc w:val="both"/>
        <w:rPr>
          <w:rFonts w:cs="B Nazanin"/>
          <w:snapToGrid w:val="0"/>
          <w:sz w:val="24"/>
          <w:szCs w:val="24"/>
          <w:lang w:bidi="fa-IR"/>
        </w:rPr>
      </w:pPr>
      <w:r w:rsidRPr="00C17D6E">
        <w:rPr>
          <w:rFonts w:cs="B Nazanin"/>
          <w:snapToGrid w:val="0"/>
          <w:sz w:val="24"/>
          <w:szCs w:val="24"/>
          <w:rtl/>
        </w:rPr>
        <w:t>تهیه کود بیولوژیک از ترکیب خاک‌اره صنوبر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،</w:t>
      </w:r>
      <w:r w:rsidRPr="00C17D6E">
        <w:rPr>
          <w:rFonts w:cs="B Nazanin"/>
          <w:snapToGrid w:val="0"/>
          <w:sz w:val="24"/>
          <w:szCs w:val="24"/>
          <w:rtl/>
        </w:rPr>
        <w:t xml:space="preserve"> افرا، ممرز، توسکا و آزولا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"</w:t>
      </w:r>
      <w:r w:rsidRPr="00C17D6E">
        <w:rPr>
          <w:rFonts w:cs="B Nazanin"/>
          <w:snapToGrid w:val="0"/>
          <w:sz w:val="24"/>
          <w:szCs w:val="24"/>
          <w:rtl/>
        </w:rPr>
        <w:t>،</w:t>
      </w:r>
      <w:r w:rsidRPr="00C17D6E">
        <w:rPr>
          <w:rFonts w:cs="B Nazanin" w:hint="cs"/>
          <w:snapToGrid w:val="0"/>
          <w:sz w:val="24"/>
          <w:szCs w:val="24"/>
          <w:rtl/>
        </w:rPr>
        <w:t xml:space="preserve"> </w:t>
      </w:r>
      <w:r w:rsidRPr="00C17D6E">
        <w:rPr>
          <w:rFonts w:cs="B Nazanin"/>
          <w:snapToGrid w:val="0"/>
          <w:sz w:val="24"/>
          <w:szCs w:val="24"/>
          <w:rtl/>
        </w:rPr>
        <w:t>همکار طرح،</w:t>
      </w:r>
      <w:r w:rsidRPr="00C17D6E">
        <w:rPr>
          <w:rFonts w:cs="B Nazanin" w:hint="cs"/>
          <w:snapToGrid w:val="0"/>
          <w:sz w:val="24"/>
          <w:szCs w:val="24"/>
          <w:rtl/>
        </w:rPr>
        <w:t xml:space="preserve"> </w:t>
      </w:r>
      <w:r w:rsidRPr="00C17D6E">
        <w:rPr>
          <w:rFonts w:cs="B Nazanin"/>
          <w:snapToGrid w:val="0"/>
          <w:sz w:val="24"/>
          <w:szCs w:val="24"/>
          <w:rtl/>
        </w:rPr>
        <w:t>1381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.</w:t>
      </w:r>
    </w:p>
    <w:p w:rsidR="00C17D6E" w:rsidRPr="00C17D6E" w:rsidRDefault="00C17D6E" w:rsidP="00C17D6E">
      <w:pPr>
        <w:pStyle w:val="ListParagraph"/>
        <w:widowControl w:val="0"/>
        <w:numPr>
          <w:ilvl w:val="0"/>
          <w:numId w:val="11"/>
        </w:numPr>
        <w:bidi/>
        <w:jc w:val="both"/>
        <w:rPr>
          <w:rFonts w:cs="B Nazanin"/>
          <w:snapToGrid w:val="0"/>
          <w:sz w:val="24"/>
          <w:szCs w:val="24"/>
        </w:rPr>
      </w:pPr>
      <w:r w:rsidRPr="00C17D6E">
        <w:rPr>
          <w:rFonts w:cs="B Nazanin"/>
          <w:snapToGrid w:val="0"/>
          <w:sz w:val="24"/>
          <w:szCs w:val="24"/>
          <w:rtl/>
        </w:rPr>
        <w:t>بررسی اثر شدت نور در رشد نهال‌های سرو نقره‌ا</w:t>
      </w:r>
      <w:r w:rsidRPr="00C17D6E">
        <w:rPr>
          <w:rFonts w:cs="B Nazanin" w:hint="cs"/>
          <w:snapToGrid w:val="0"/>
          <w:sz w:val="24"/>
          <w:szCs w:val="24"/>
          <w:rtl/>
        </w:rPr>
        <w:t>ی</w:t>
      </w:r>
      <w:r w:rsidRPr="00C17D6E">
        <w:rPr>
          <w:rFonts w:cs="B Nazanin"/>
          <w:snapToGrid w:val="0"/>
          <w:sz w:val="24"/>
          <w:szCs w:val="24"/>
          <w:rtl/>
        </w:rPr>
        <w:t>،‌</w:t>
      </w:r>
      <w:r w:rsidRPr="00C17D6E">
        <w:rPr>
          <w:rFonts w:cs="B Nazanin" w:hint="cs"/>
          <w:snapToGrid w:val="0"/>
          <w:sz w:val="24"/>
          <w:szCs w:val="24"/>
          <w:rtl/>
        </w:rPr>
        <w:t xml:space="preserve"> </w:t>
      </w:r>
      <w:r w:rsidRPr="00C17D6E">
        <w:rPr>
          <w:rFonts w:cs="B Nazanin"/>
          <w:snapToGrid w:val="0"/>
          <w:sz w:val="24"/>
          <w:szCs w:val="24"/>
          <w:rtl/>
        </w:rPr>
        <w:t>همکار طرح، 1381.</w:t>
      </w:r>
    </w:p>
    <w:p w:rsidR="00C17D6E" w:rsidRPr="00C17D6E" w:rsidRDefault="00C17D6E" w:rsidP="00050116">
      <w:pPr>
        <w:pStyle w:val="ListParagraph"/>
        <w:widowControl w:val="0"/>
        <w:numPr>
          <w:ilvl w:val="0"/>
          <w:numId w:val="11"/>
        </w:numPr>
        <w:bidi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بررسی رشد و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زنده‌مان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ی سه گونه </w:t>
      </w:r>
      <w:r w:rsidRPr="00050116">
        <w:rPr>
          <w:rFonts w:cs="B Nazanin" w:hint="cs"/>
          <w:snapToGrid w:val="0"/>
          <w:sz w:val="24"/>
          <w:szCs w:val="24"/>
          <w:rtl/>
          <w:lang w:bidi="fa-IR"/>
        </w:rPr>
        <w:t xml:space="preserve">مرغوب </w:t>
      </w:r>
      <w:r w:rsidRPr="00050116">
        <w:rPr>
          <w:rFonts w:cs="B Nazanin"/>
          <w:i/>
          <w:iCs/>
          <w:snapToGrid w:val="0"/>
          <w:sz w:val="24"/>
          <w:szCs w:val="24"/>
          <w:lang w:val="pt-BR" w:bidi="fa-IR"/>
        </w:rPr>
        <w:t>Shorea assamica, Shorea platyclados, Mersava anisoptera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 در </w:t>
      </w:r>
      <w:r w:rsidRPr="00C17D6E">
        <w:rPr>
          <w:rFonts w:cs="B Nazanin"/>
          <w:snapToGrid w:val="0"/>
          <w:sz w:val="24"/>
          <w:szCs w:val="24"/>
          <w:rtl/>
          <w:lang w:bidi="fa-IR"/>
        </w:rPr>
        <w:t>گپ‌ها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ی مختلف جنگل پژوهشی </w:t>
      </w:r>
      <w:r w:rsidR="00050116">
        <w:rPr>
          <w:rFonts w:cs="B Nazanin"/>
          <w:snapToGrid w:val="0"/>
          <w:sz w:val="24"/>
          <w:szCs w:val="24"/>
          <w:rtl/>
          <w:lang w:bidi="fa-IR"/>
        </w:rPr>
        <w:t>دانشگاه</w:t>
      </w:r>
      <w:r w:rsidR="00050116">
        <w:rPr>
          <w:rFonts w:cs="B Nazanin" w:hint="cs"/>
          <w:snapToGrid w:val="0"/>
          <w:sz w:val="24"/>
          <w:szCs w:val="24"/>
          <w:rtl/>
          <w:lang w:bidi="fa-IR"/>
        </w:rPr>
        <w:t xml:space="preserve"> </w:t>
      </w:r>
      <w:r w:rsidR="00050116">
        <w:rPr>
          <w:rFonts w:cs="B Nazanin"/>
          <w:snapToGrid w:val="0"/>
          <w:sz w:val="24"/>
          <w:szCs w:val="24"/>
          <w:lang w:bidi="fa-IR"/>
        </w:rPr>
        <w:t>U.P.M.</w:t>
      </w:r>
      <w:r w:rsidR="00050116">
        <w:rPr>
          <w:rFonts w:cs="B Nazanin" w:hint="cs"/>
          <w:snapToGrid w:val="0"/>
          <w:sz w:val="24"/>
          <w:szCs w:val="24"/>
          <w:rtl/>
          <w:lang w:bidi="fa-IR"/>
        </w:rPr>
        <w:t xml:space="preserve">  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>مالزی.</w:t>
      </w:r>
    </w:p>
    <w:p w:rsidR="00C17D6E" w:rsidRPr="00C17D6E" w:rsidRDefault="00C17D6E" w:rsidP="00050116">
      <w:pPr>
        <w:pStyle w:val="ListParagraph"/>
        <w:widowControl w:val="0"/>
        <w:bidi/>
        <w:jc w:val="both"/>
        <w:rPr>
          <w:rFonts w:cs="B Nazanin"/>
          <w:snapToGrid w:val="0"/>
          <w:sz w:val="24"/>
          <w:szCs w:val="24"/>
        </w:rPr>
      </w:pPr>
    </w:p>
    <w:p w:rsidR="00781C73" w:rsidRPr="0040553B" w:rsidRDefault="00D83DA8" w:rsidP="00AF463E">
      <w:pPr>
        <w:widowControl w:val="0"/>
        <w:bidi/>
        <w:jc w:val="both"/>
        <w:rPr>
          <w:rFonts w:cs="B Nazanin"/>
          <w:b/>
          <w:bCs/>
          <w:snapToGrid w:val="0"/>
          <w:sz w:val="24"/>
          <w:szCs w:val="24"/>
          <w:lang w:bidi="fa-IR"/>
        </w:rPr>
      </w:pPr>
      <w:r w:rsidRPr="0040553B">
        <w:rPr>
          <w:rFonts w:cs="B Nazanin"/>
          <w:b/>
          <w:bCs/>
          <w:snapToGrid w:val="0"/>
          <w:sz w:val="24"/>
          <w:szCs w:val="24"/>
          <w:rtl/>
        </w:rPr>
        <w:t>عناو</w:t>
      </w:r>
      <w:r w:rsidR="008E04F3">
        <w:rPr>
          <w:rFonts w:cs="B Nazanin"/>
          <w:b/>
          <w:bCs/>
          <w:snapToGrid w:val="0"/>
          <w:sz w:val="24"/>
          <w:szCs w:val="24"/>
          <w:rtl/>
        </w:rPr>
        <w:t>ی</w:t>
      </w:r>
      <w:r w:rsidRPr="0040553B">
        <w:rPr>
          <w:rFonts w:cs="B Nazanin"/>
          <w:b/>
          <w:bCs/>
          <w:snapToGrid w:val="0"/>
          <w:sz w:val="24"/>
          <w:szCs w:val="24"/>
          <w:rtl/>
        </w:rPr>
        <w:t xml:space="preserve">ن </w:t>
      </w:r>
      <w:r w:rsidR="00710BBD">
        <w:rPr>
          <w:rFonts w:cs="B Nazanin"/>
          <w:b/>
          <w:bCs/>
          <w:snapToGrid w:val="0"/>
          <w:sz w:val="24"/>
          <w:szCs w:val="24"/>
          <w:rtl/>
        </w:rPr>
        <w:t>پا</w:t>
      </w:r>
      <w:r w:rsidR="00710BBD">
        <w:rPr>
          <w:rFonts w:cs="B Nazanin" w:hint="cs"/>
          <w:b/>
          <w:bCs/>
          <w:snapToGrid w:val="0"/>
          <w:sz w:val="24"/>
          <w:szCs w:val="24"/>
          <w:rtl/>
        </w:rPr>
        <w:t>ی</w:t>
      </w:r>
      <w:r w:rsidR="00710BBD">
        <w:rPr>
          <w:rFonts w:cs="B Nazanin" w:hint="eastAsia"/>
          <w:b/>
          <w:bCs/>
          <w:snapToGrid w:val="0"/>
          <w:sz w:val="24"/>
          <w:szCs w:val="24"/>
          <w:rtl/>
        </w:rPr>
        <w:t>ان‌نامه‌ها</w:t>
      </w:r>
      <w:r w:rsidRPr="0040553B">
        <w:rPr>
          <w:rFonts w:cs="B Nazanin"/>
          <w:b/>
          <w:bCs/>
          <w:snapToGrid w:val="0"/>
          <w:sz w:val="24"/>
          <w:szCs w:val="24"/>
          <w:rtl/>
        </w:rPr>
        <w:t xml:space="preserve"> و اسام</w:t>
      </w:r>
      <w:r w:rsidR="008E04F3">
        <w:rPr>
          <w:rFonts w:cs="B Nazanin"/>
          <w:b/>
          <w:bCs/>
          <w:snapToGrid w:val="0"/>
          <w:sz w:val="24"/>
          <w:szCs w:val="24"/>
          <w:rtl/>
        </w:rPr>
        <w:t>ی</w:t>
      </w:r>
      <w:r w:rsidRPr="0040553B">
        <w:rPr>
          <w:rFonts w:cs="B Nazanin"/>
          <w:b/>
          <w:bCs/>
          <w:snapToGrid w:val="0"/>
          <w:sz w:val="24"/>
          <w:szCs w:val="24"/>
          <w:rtl/>
        </w:rPr>
        <w:t xml:space="preserve"> دانشجو</w:t>
      </w:r>
      <w:r w:rsidR="008E04F3">
        <w:rPr>
          <w:rFonts w:cs="B Nazanin"/>
          <w:b/>
          <w:bCs/>
          <w:snapToGrid w:val="0"/>
          <w:sz w:val="24"/>
          <w:szCs w:val="24"/>
          <w:rtl/>
        </w:rPr>
        <w:t>ی</w:t>
      </w:r>
      <w:r w:rsidRPr="0040553B">
        <w:rPr>
          <w:rFonts w:cs="B Nazanin"/>
          <w:b/>
          <w:bCs/>
          <w:snapToGrid w:val="0"/>
          <w:sz w:val="24"/>
          <w:szCs w:val="24"/>
          <w:rtl/>
        </w:rPr>
        <w:t xml:space="preserve">ان تحت </w:t>
      </w:r>
      <w:r w:rsidR="00710BBD">
        <w:rPr>
          <w:rFonts w:cs="B Nazanin"/>
          <w:b/>
          <w:bCs/>
          <w:snapToGrid w:val="0"/>
          <w:sz w:val="24"/>
          <w:szCs w:val="24"/>
          <w:rtl/>
        </w:rPr>
        <w:t>راهنما</w:t>
      </w:r>
      <w:r w:rsidR="00710BBD">
        <w:rPr>
          <w:rFonts w:cs="B Nazanin" w:hint="cs"/>
          <w:b/>
          <w:bCs/>
          <w:snapToGrid w:val="0"/>
          <w:sz w:val="24"/>
          <w:szCs w:val="24"/>
          <w:rtl/>
        </w:rPr>
        <w:t>یی</w:t>
      </w:r>
      <w:r w:rsidR="009A5BBC" w:rsidRPr="0040553B">
        <w:rPr>
          <w:rFonts w:cs="B Nazanin"/>
          <w:b/>
          <w:bCs/>
          <w:snapToGrid w:val="0"/>
          <w:sz w:val="24"/>
          <w:szCs w:val="24"/>
          <w:rtl/>
          <w:lang w:bidi="fa-IR"/>
        </w:rPr>
        <w:t>:</w:t>
      </w:r>
    </w:p>
    <w:p w:rsidR="00D83DA8" w:rsidRDefault="00AD24AB" w:rsidP="00200D62">
      <w:pPr>
        <w:widowControl w:val="0"/>
        <w:bidi/>
        <w:jc w:val="both"/>
        <w:rPr>
          <w:rFonts w:cs="B Nazanin"/>
          <w:b/>
          <w:bCs/>
          <w:snapToGrid w:val="0"/>
          <w:sz w:val="24"/>
          <w:szCs w:val="24"/>
          <w:rtl/>
        </w:rPr>
      </w:pPr>
      <w:r w:rsidRPr="0040553B">
        <w:rPr>
          <w:rFonts w:cs="B Nazanin" w:hint="cs"/>
          <w:b/>
          <w:bCs/>
          <w:snapToGrid w:val="0"/>
          <w:sz w:val="24"/>
          <w:szCs w:val="24"/>
          <w:rtl/>
          <w:lang w:bidi="fa-IR"/>
        </w:rPr>
        <w:t>الف</w:t>
      </w:r>
      <w:r w:rsidR="000A5D4E" w:rsidRPr="0040553B">
        <w:rPr>
          <w:rFonts w:cs="B Nazanin"/>
          <w:b/>
          <w:bCs/>
          <w:snapToGrid w:val="0"/>
          <w:sz w:val="24"/>
          <w:szCs w:val="24"/>
          <w:rtl/>
          <w:lang w:bidi="fa-IR"/>
        </w:rPr>
        <w:t xml:space="preserve">- </w:t>
      </w:r>
      <w:r w:rsidR="008E04F3">
        <w:rPr>
          <w:rFonts w:cs="B Nazanin"/>
          <w:b/>
          <w:bCs/>
          <w:snapToGrid w:val="0"/>
          <w:sz w:val="24"/>
          <w:szCs w:val="24"/>
          <w:rtl/>
        </w:rPr>
        <w:t>ک</w:t>
      </w:r>
      <w:r w:rsidR="00D83DA8" w:rsidRPr="0040553B">
        <w:rPr>
          <w:rFonts w:cs="B Nazanin"/>
          <w:b/>
          <w:bCs/>
          <w:snapToGrid w:val="0"/>
          <w:sz w:val="24"/>
          <w:szCs w:val="24"/>
          <w:rtl/>
        </w:rPr>
        <w:t>ارشناس</w:t>
      </w:r>
      <w:r w:rsidR="008E04F3">
        <w:rPr>
          <w:rFonts w:cs="B Nazanin"/>
          <w:b/>
          <w:bCs/>
          <w:snapToGrid w:val="0"/>
          <w:sz w:val="24"/>
          <w:szCs w:val="24"/>
          <w:rtl/>
        </w:rPr>
        <w:t>ی</w:t>
      </w:r>
      <w:r w:rsidR="00D83DA8" w:rsidRPr="0040553B">
        <w:rPr>
          <w:rFonts w:cs="B Nazanin"/>
          <w:b/>
          <w:bCs/>
          <w:snapToGrid w:val="0"/>
          <w:sz w:val="24"/>
          <w:szCs w:val="24"/>
          <w:rtl/>
        </w:rPr>
        <w:t xml:space="preserve"> ارشد:</w:t>
      </w:r>
    </w:p>
    <w:p w:rsidR="00C17D6E" w:rsidRPr="00C17D6E" w:rsidRDefault="00C17D6E" w:rsidP="00C17D6E">
      <w:pPr>
        <w:pStyle w:val="ListParagraph"/>
        <w:widowControl w:val="0"/>
        <w:numPr>
          <w:ilvl w:val="0"/>
          <w:numId w:val="10"/>
        </w:numPr>
        <w:bidi/>
        <w:jc w:val="both"/>
        <w:rPr>
          <w:rFonts w:cs="B Nazanin"/>
          <w:snapToGrid w:val="0"/>
          <w:sz w:val="24"/>
          <w:szCs w:val="24"/>
        </w:rPr>
      </w:pPr>
      <w:r w:rsidRPr="00C17D6E">
        <w:rPr>
          <w:rFonts w:cs="B Nazanin" w:hint="cs"/>
          <w:snapToGrid w:val="0"/>
          <w:sz w:val="24"/>
          <w:szCs w:val="24"/>
          <w:rtl/>
        </w:rPr>
        <w:t>ب</w:t>
      </w:r>
      <w:r w:rsidRPr="00C17D6E">
        <w:rPr>
          <w:rFonts w:cs="B Nazanin"/>
          <w:snapToGrid w:val="0"/>
          <w:sz w:val="24"/>
          <w:szCs w:val="24"/>
          <w:rtl/>
        </w:rPr>
        <w:t>ررسی جنگل‌کار</w:t>
      </w:r>
      <w:r w:rsidRPr="00C17D6E">
        <w:rPr>
          <w:rFonts w:cs="B Nazanin" w:hint="cs"/>
          <w:snapToGrid w:val="0"/>
          <w:sz w:val="24"/>
          <w:szCs w:val="24"/>
          <w:rtl/>
        </w:rPr>
        <w:t>ی‌</w:t>
      </w:r>
      <w:r w:rsidRPr="00C17D6E">
        <w:rPr>
          <w:rFonts w:cs="B Nazanin" w:hint="eastAsia"/>
          <w:snapToGrid w:val="0"/>
          <w:sz w:val="24"/>
          <w:szCs w:val="24"/>
          <w:rtl/>
        </w:rPr>
        <w:t>ها</w:t>
      </w:r>
      <w:r w:rsidRPr="00C17D6E">
        <w:rPr>
          <w:rFonts w:cs="B Nazanin" w:hint="cs"/>
          <w:snapToGrid w:val="0"/>
          <w:sz w:val="24"/>
          <w:szCs w:val="24"/>
          <w:rtl/>
        </w:rPr>
        <w:t>ی</w:t>
      </w:r>
      <w:r w:rsidRPr="00C17D6E">
        <w:rPr>
          <w:rFonts w:cs="B Nazanin"/>
          <w:snapToGrid w:val="0"/>
          <w:sz w:val="24"/>
          <w:szCs w:val="24"/>
          <w:rtl/>
        </w:rPr>
        <w:t xml:space="preserve"> پهن‌برگ در جنگل‌ها</w:t>
      </w:r>
      <w:r w:rsidRPr="00C17D6E">
        <w:rPr>
          <w:rFonts w:cs="B Nazanin" w:hint="cs"/>
          <w:snapToGrid w:val="0"/>
          <w:sz w:val="24"/>
          <w:szCs w:val="24"/>
          <w:rtl/>
        </w:rPr>
        <w:t>ی</w:t>
      </w:r>
      <w:r w:rsidRPr="00C17D6E">
        <w:rPr>
          <w:rFonts w:cs="B Nazanin"/>
          <w:snapToGrid w:val="0"/>
          <w:sz w:val="24"/>
          <w:szCs w:val="24"/>
          <w:rtl/>
        </w:rPr>
        <w:t xml:space="preserve"> خیرود کنار، علی صالحی، 1377.</w:t>
      </w:r>
    </w:p>
    <w:p w:rsidR="00C17D6E" w:rsidRPr="00C17D6E" w:rsidRDefault="00C17D6E" w:rsidP="00C17D6E">
      <w:pPr>
        <w:pStyle w:val="ListParagraph"/>
        <w:widowControl w:val="0"/>
        <w:numPr>
          <w:ilvl w:val="0"/>
          <w:numId w:val="10"/>
        </w:numPr>
        <w:bidi/>
        <w:jc w:val="both"/>
        <w:rPr>
          <w:rFonts w:cs="B Nazanin"/>
          <w:snapToGrid w:val="0"/>
          <w:sz w:val="24"/>
          <w:szCs w:val="24"/>
        </w:rPr>
      </w:pPr>
      <w:r w:rsidRPr="00C17D6E">
        <w:rPr>
          <w:rFonts w:cs="B Nazanin"/>
          <w:snapToGrid w:val="0"/>
          <w:sz w:val="24"/>
          <w:szCs w:val="24"/>
          <w:rtl/>
        </w:rPr>
        <w:t>بررسی اثرات توریسم روی جنگل‌های پارک جنگلی س</w:t>
      </w:r>
      <w:r w:rsidRPr="00C17D6E">
        <w:rPr>
          <w:rFonts w:cs="B Nazanin" w:hint="cs"/>
          <w:snapToGrid w:val="0"/>
          <w:sz w:val="24"/>
          <w:szCs w:val="24"/>
          <w:rtl/>
        </w:rPr>
        <w:t>ی‌</w:t>
      </w:r>
      <w:r w:rsidRPr="00C17D6E">
        <w:rPr>
          <w:rFonts w:cs="B Nazanin" w:hint="eastAsia"/>
          <w:snapToGrid w:val="0"/>
          <w:sz w:val="24"/>
          <w:szCs w:val="24"/>
          <w:rtl/>
        </w:rPr>
        <w:t>سنگان</w:t>
      </w:r>
      <w:r w:rsidRPr="00C17D6E">
        <w:rPr>
          <w:rFonts w:cs="B Nazanin"/>
          <w:snapToGrid w:val="0"/>
          <w:sz w:val="24"/>
          <w:szCs w:val="24"/>
          <w:rtl/>
        </w:rPr>
        <w:t>، اکبر ملکان، 1378.</w:t>
      </w:r>
    </w:p>
    <w:p w:rsidR="00C17D6E" w:rsidRPr="00C17D6E" w:rsidRDefault="00C17D6E" w:rsidP="00C17D6E">
      <w:pPr>
        <w:pStyle w:val="ListParagraph"/>
        <w:widowControl w:val="0"/>
        <w:numPr>
          <w:ilvl w:val="0"/>
          <w:numId w:val="10"/>
        </w:numPr>
        <w:bidi/>
        <w:jc w:val="both"/>
        <w:rPr>
          <w:rFonts w:cs="B Nazanin"/>
          <w:snapToGrid w:val="0"/>
          <w:sz w:val="24"/>
          <w:szCs w:val="24"/>
        </w:rPr>
      </w:pPr>
      <w:r w:rsidRPr="00C17D6E">
        <w:rPr>
          <w:rFonts w:cs="B Nazanin"/>
          <w:snapToGrid w:val="0"/>
          <w:sz w:val="24"/>
          <w:szCs w:val="24"/>
          <w:rtl/>
        </w:rPr>
        <w:t>بررسی زادآوری ممرز در جنگل‌های لاجیم، محمد افشین، 1378.</w:t>
      </w:r>
    </w:p>
    <w:p w:rsidR="00C17D6E" w:rsidRPr="00C17D6E" w:rsidRDefault="00C17D6E" w:rsidP="00C17D6E">
      <w:pPr>
        <w:pStyle w:val="ListParagraph"/>
        <w:widowControl w:val="0"/>
        <w:numPr>
          <w:ilvl w:val="0"/>
          <w:numId w:val="10"/>
        </w:numPr>
        <w:bidi/>
        <w:jc w:val="both"/>
        <w:rPr>
          <w:rFonts w:cs="B Nazanin"/>
          <w:snapToGrid w:val="0"/>
          <w:sz w:val="24"/>
          <w:szCs w:val="24"/>
        </w:rPr>
      </w:pPr>
      <w:r w:rsidRPr="00C17D6E">
        <w:rPr>
          <w:rFonts w:cs="B Nazanin"/>
          <w:snapToGrid w:val="0"/>
          <w:sz w:val="24"/>
          <w:szCs w:val="24"/>
          <w:rtl/>
        </w:rPr>
        <w:t>بررسی زادآوری بلوط در جنگل‌های نوشهر، بابک ارسالی، 1378.</w:t>
      </w:r>
    </w:p>
    <w:p w:rsidR="00C17D6E" w:rsidRPr="00C17D6E" w:rsidRDefault="00C17D6E" w:rsidP="00C17D6E">
      <w:pPr>
        <w:pStyle w:val="ListParagraph"/>
        <w:widowControl w:val="0"/>
        <w:numPr>
          <w:ilvl w:val="0"/>
          <w:numId w:val="10"/>
        </w:numPr>
        <w:bidi/>
        <w:jc w:val="both"/>
        <w:rPr>
          <w:rFonts w:cs="B Nazanin"/>
          <w:snapToGrid w:val="0"/>
          <w:sz w:val="24"/>
          <w:szCs w:val="24"/>
        </w:rPr>
      </w:pPr>
      <w:r w:rsidRPr="00C17D6E">
        <w:rPr>
          <w:rFonts w:cs="B Nazanin"/>
          <w:snapToGrid w:val="0"/>
          <w:sz w:val="24"/>
          <w:szCs w:val="24"/>
          <w:rtl/>
        </w:rPr>
        <w:t>بررسی تأث</w:t>
      </w:r>
      <w:r w:rsidRPr="00C17D6E">
        <w:rPr>
          <w:rFonts w:cs="B Nazanin" w:hint="cs"/>
          <w:snapToGrid w:val="0"/>
          <w:sz w:val="24"/>
          <w:szCs w:val="24"/>
          <w:rtl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</w:rPr>
        <w:t>ر</w:t>
      </w:r>
      <w:r w:rsidRPr="00C17D6E">
        <w:rPr>
          <w:rFonts w:cs="B Nazanin"/>
          <w:snapToGrid w:val="0"/>
          <w:sz w:val="24"/>
          <w:szCs w:val="24"/>
          <w:rtl/>
        </w:rPr>
        <w:t xml:space="preserve"> عوامل تخر</w:t>
      </w:r>
      <w:r w:rsidRPr="00C17D6E">
        <w:rPr>
          <w:rFonts w:cs="B Nazanin" w:hint="cs"/>
          <w:snapToGrid w:val="0"/>
          <w:sz w:val="24"/>
          <w:szCs w:val="24"/>
          <w:rtl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</w:rPr>
        <w:t>ب</w:t>
      </w:r>
      <w:r w:rsidRPr="00C17D6E">
        <w:rPr>
          <w:rFonts w:cs="B Nazanin"/>
          <w:snapToGrid w:val="0"/>
          <w:sz w:val="24"/>
          <w:szCs w:val="24"/>
          <w:rtl/>
        </w:rPr>
        <w:t xml:space="preserve"> (دام و انسان) بر روی جنگل‌های یاسوج، مسعود یوسفی، 1378.</w:t>
      </w:r>
    </w:p>
    <w:p w:rsidR="00C17D6E" w:rsidRPr="00C17D6E" w:rsidRDefault="00C17D6E" w:rsidP="00C17D6E">
      <w:pPr>
        <w:pStyle w:val="ListParagraph"/>
        <w:widowControl w:val="0"/>
        <w:numPr>
          <w:ilvl w:val="0"/>
          <w:numId w:val="10"/>
        </w:numPr>
        <w:bidi/>
        <w:jc w:val="both"/>
        <w:rPr>
          <w:rFonts w:cs="B Nazanin"/>
          <w:snapToGrid w:val="0"/>
          <w:sz w:val="24"/>
          <w:szCs w:val="24"/>
          <w:lang w:bidi="fa-IR"/>
        </w:rPr>
      </w:pPr>
      <w:r w:rsidRPr="00C17D6E">
        <w:rPr>
          <w:rFonts w:cs="B Nazanin"/>
          <w:snapToGrid w:val="0"/>
          <w:sz w:val="24"/>
          <w:szCs w:val="24"/>
          <w:rtl/>
        </w:rPr>
        <w:t>بررسی اجرای شیوه پناهی در جنگل‌های لنگا، محمد مرتضوی، 1379.</w:t>
      </w:r>
    </w:p>
    <w:p w:rsidR="00C17D6E" w:rsidRPr="00C17D6E" w:rsidRDefault="00C17D6E" w:rsidP="00C17D6E">
      <w:pPr>
        <w:pStyle w:val="ListParagraph"/>
        <w:widowControl w:val="0"/>
        <w:numPr>
          <w:ilvl w:val="0"/>
          <w:numId w:val="10"/>
        </w:numPr>
        <w:bidi/>
        <w:jc w:val="both"/>
        <w:rPr>
          <w:rFonts w:cs="B Nazanin"/>
          <w:snapToGrid w:val="0"/>
          <w:sz w:val="24"/>
          <w:szCs w:val="24"/>
        </w:rPr>
      </w:pPr>
      <w:r w:rsidRPr="00C17D6E">
        <w:rPr>
          <w:rFonts w:cs="B Nazanin"/>
          <w:snapToGrid w:val="0"/>
          <w:sz w:val="24"/>
          <w:szCs w:val="24"/>
          <w:rtl/>
        </w:rPr>
        <w:t>بررسی سازگاری جنگل‌کاری خالص و آمیخته بلوط و زربین در نوشهر، موسوی کوهپر، 1379.</w:t>
      </w:r>
    </w:p>
    <w:p w:rsidR="00C17D6E" w:rsidRPr="00C17D6E" w:rsidRDefault="00C17D6E" w:rsidP="00C17D6E">
      <w:pPr>
        <w:pStyle w:val="ListParagraph"/>
        <w:widowControl w:val="0"/>
        <w:numPr>
          <w:ilvl w:val="0"/>
          <w:numId w:val="10"/>
        </w:numPr>
        <w:bidi/>
        <w:jc w:val="both"/>
        <w:rPr>
          <w:rFonts w:cs="B Nazanin"/>
          <w:snapToGrid w:val="0"/>
          <w:sz w:val="24"/>
          <w:szCs w:val="24"/>
        </w:rPr>
      </w:pPr>
      <w:r w:rsidRPr="00C17D6E">
        <w:rPr>
          <w:rFonts w:cs="B Nazanin"/>
          <w:snapToGrid w:val="0"/>
          <w:sz w:val="24"/>
          <w:szCs w:val="24"/>
          <w:rtl/>
        </w:rPr>
        <w:t>بررسی و ارزیابی اجرای طرح جنگلداری کلاردشت، جهانگیر جهاندار، 1379.</w:t>
      </w:r>
    </w:p>
    <w:p w:rsidR="00C17D6E" w:rsidRPr="00C17D6E" w:rsidRDefault="00C17D6E" w:rsidP="00C17D6E">
      <w:pPr>
        <w:pStyle w:val="ListParagraph"/>
        <w:widowControl w:val="0"/>
        <w:numPr>
          <w:ilvl w:val="0"/>
          <w:numId w:val="10"/>
        </w:numPr>
        <w:bidi/>
        <w:jc w:val="both"/>
        <w:rPr>
          <w:rFonts w:cs="B Nazanin"/>
          <w:snapToGrid w:val="0"/>
          <w:sz w:val="24"/>
          <w:szCs w:val="24"/>
          <w:rtl/>
        </w:rPr>
      </w:pPr>
      <w:r w:rsidRPr="00C17D6E">
        <w:rPr>
          <w:rFonts w:cs="B Nazanin"/>
          <w:snapToGrid w:val="0"/>
          <w:sz w:val="24"/>
          <w:szCs w:val="24"/>
          <w:rtl/>
        </w:rPr>
        <w:t>تهیه الگوی بهینه جنگلداری برای ذخ</w:t>
      </w:r>
      <w:r w:rsidRPr="00C17D6E">
        <w:rPr>
          <w:rFonts w:cs="B Nazanin" w:hint="cs"/>
          <w:snapToGrid w:val="0"/>
          <w:sz w:val="24"/>
          <w:szCs w:val="24"/>
          <w:rtl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</w:rPr>
        <w:t>ره‌گاه</w:t>
      </w:r>
      <w:r w:rsidRPr="00C17D6E">
        <w:rPr>
          <w:rFonts w:cs="B Nazanin"/>
          <w:snapToGrid w:val="0"/>
          <w:sz w:val="24"/>
          <w:szCs w:val="24"/>
          <w:rtl/>
        </w:rPr>
        <w:t xml:space="preserve"> جنگلی فندق لو</w:t>
      </w:r>
      <w:r w:rsidRPr="00C17D6E">
        <w:rPr>
          <w:rFonts w:cs="B Nazanin" w:hint="cs"/>
          <w:snapToGrid w:val="0"/>
          <w:sz w:val="24"/>
          <w:szCs w:val="24"/>
          <w:rtl/>
          <w:lang w:bidi="fa-IR"/>
        </w:rPr>
        <w:t xml:space="preserve"> </w:t>
      </w:r>
      <w:r w:rsidRPr="00C17D6E">
        <w:rPr>
          <w:rFonts w:cs="B Nazanin"/>
          <w:snapToGrid w:val="0"/>
          <w:sz w:val="24"/>
          <w:szCs w:val="24"/>
          <w:rtl/>
        </w:rPr>
        <w:t>اردبیل،</w:t>
      </w:r>
      <w:r w:rsidRPr="00C17D6E">
        <w:rPr>
          <w:rFonts w:cs="B Nazanin" w:hint="cs"/>
          <w:snapToGrid w:val="0"/>
          <w:sz w:val="24"/>
          <w:szCs w:val="24"/>
          <w:rtl/>
        </w:rPr>
        <w:t xml:space="preserve"> </w:t>
      </w:r>
      <w:r w:rsidRPr="00C17D6E">
        <w:rPr>
          <w:rFonts w:cs="B Nazanin"/>
          <w:snapToGrid w:val="0"/>
          <w:sz w:val="24"/>
          <w:szCs w:val="24"/>
          <w:rtl/>
        </w:rPr>
        <w:t xml:space="preserve">فرهاد قاسمی </w:t>
      </w:r>
      <w:r w:rsidRPr="00C17D6E">
        <w:rPr>
          <w:rFonts w:cs="B Nazanin" w:hint="cs"/>
          <w:snapToGrid w:val="0"/>
          <w:sz w:val="24"/>
          <w:szCs w:val="24"/>
          <w:rtl/>
        </w:rPr>
        <w:t>آ</w:t>
      </w:r>
      <w:r w:rsidRPr="00C17D6E">
        <w:rPr>
          <w:rFonts w:cs="B Nazanin"/>
          <w:snapToGrid w:val="0"/>
          <w:sz w:val="24"/>
          <w:szCs w:val="24"/>
          <w:rtl/>
        </w:rPr>
        <w:t>قباش، 1380</w:t>
      </w:r>
    </w:p>
    <w:p w:rsidR="00C17D6E" w:rsidRPr="00C17D6E" w:rsidRDefault="00C17D6E" w:rsidP="00C17D6E">
      <w:pPr>
        <w:pStyle w:val="ListParagraph"/>
        <w:widowControl w:val="0"/>
        <w:numPr>
          <w:ilvl w:val="0"/>
          <w:numId w:val="10"/>
        </w:numPr>
        <w:bidi/>
        <w:jc w:val="both"/>
        <w:rPr>
          <w:rFonts w:cs="B Nazanin"/>
          <w:snapToGrid w:val="0"/>
          <w:sz w:val="24"/>
          <w:szCs w:val="24"/>
          <w:rtl/>
        </w:rPr>
      </w:pPr>
      <w:r w:rsidRPr="00C17D6E">
        <w:rPr>
          <w:rFonts w:cs="B Nazanin"/>
          <w:snapToGrid w:val="0"/>
          <w:sz w:val="24"/>
          <w:szCs w:val="24"/>
          <w:rtl/>
        </w:rPr>
        <w:t>تأث</w:t>
      </w:r>
      <w:r w:rsidRPr="00C17D6E">
        <w:rPr>
          <w:rFonts w:cs="B Nazanin" w:hint="cs"/>
          <w:snapToGrid w:val="0"/>
          <w:sz w:val="24"/>
          <w:szCs w:val="24"/>
          <w:rtl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</w:rPr>
        <w:t>ر</w:t>
      </w:r>
      <w:r w:rsidRPr="00C17D6E">
        <w:rPr>
          <w:rFonts w:cs="B Nazanin"/>
          <w:snapToGrid w:val="0"/>
          <w:sz w:val="24"/>
          <w:szCs w:val="24"/>
          <w:rtl/>
        </w:rPr>
        <w:t xml:space="preserve"> ارتفاع از سطح دریا، شیب، جهت و تاج پوشش بر زادآوری افرا، توسکا، ممرز، راش و بلوط</w:t>
      </w:r>
      <w:r w:rsidRPr="00C17D6E">
        <w:rPr>
          <w:rFonts w:cs="B Nazanin" w:hint="cs"/>
          <w:snapToGrid w:val="0"/>
          <w:sz w:val="24"/>
          <w:szCs w:val="24"/>
          <w:rtl/>
        </w:rPr>
        <w:t>،</w:t>
      </w:r>
      <w:r w:rsidRPr="00C17D6E">
        <w:rPr>
          <w:rFonts w:cs="B Nazanin"/>
          <w:snapToGrid w:val="0"/>
          <w:sz w:val="24"/>
          <w:szCs w:val="24"/>
          <w:rtl/>
        </w:rPr>
        <w:t xml:space="preserve"> علی شهردمی، 1381</w:t>
      </w:r>
      <w:r w:rsidR="00AF463E">
        <w:rPr>
          <w:rFonts w:cs="B Nazanin" w:hint="cs"/>
          <w:snapToGrid w:val="0"/>
          <w:sz w:val="24"/>
          <w:szCs w:val="24"/>
          <w:rtl/>
        </w:rPr>
        <w:t>.</w:t>
      </w:r>
    </w:p>
    <w:p w:rsidR="00C17D6E" w:rsidRPr="00C17D6E" w:rsidRDefault="00C17D6E" w:rsidP="00C17D6E">
      <w:pPr>
        <w:pStyle w:val="ListParagraph"/>
        <w:widowControl w:val="0"/>
        <w:numPr>
          <w:ilvl w:val="0"/>
          <w:numId w:val="10"/>
        </w:numPr>
        <w:bidi/>
        <w:jc w:val="both"/>
        <w:rPr>
          <w:rFonts w:cs="B Nazanin"/>
          <w:snapToGrid w:val="0"/>
          <w:sz w:val="24"/>
          <w:szCs w:val="24"/>
          <w:rtl/>
        </w:rPr>
      </w:pPr>
      <w:r w:rsidRPr="00C17D6E">
        <w:rPr>
          <w:rFonts w:cs="B Nazanin"/>
          <w:snapToGrid w:val="0"/>
          <w:sz w:val="24"/>
          <w:szCs w:val="24"/>
          <w:rtl/>
        </w:rPr>
        <w:t>اثرات خراش سطحی خاک و بذرپاش</w:t>
      </w:r>
      <w:r w:rsidRPr="00C17D6E">
        <w:rPr>
          <w:rFonts w:cs="B Nazanin" w:hint="cs"/>
          <w:snapToGrid w:val="0"/>
          <w:sz w:val="24"/>
          <w:szCs w:val="24"/>
          <w:rtl/>
        </w:rPr>
        <w:t>ی</w:t>
      </w:r>
      <w:r w:rsidRPr="00C17D6E">
        <w:rPr>
          <w:rFonts w:cs="B Nazanin"/>
          <w:snapToGrid w:val="0"/>
          <w:sz w:val="24"/>
          <w:szCs w:val="24"/>
          <w:rtl/>
        </w:rPr>
        <w:t xml:space="preserve"> بر زادآوری بلوط در تاج پوشش‌ها</w:t>
      </w:r>
      <w:r w:rsidRPr="00C17D6E">
        <w:rPr>
          <w:rFonts w:cs="B Nazanin" w:hint="cs"/>
          <w:snapToGrid w:val="0"/>
          <w:sz w:val="24"/>
          <w:szCs w:val="24"/>
          <w:rtl/>
        </w:rPr>
        <w:t>ی</w:t>
      </w:r>
      <w:r w:rsidRPr="00C17D6E">
        <w:rPr>
          <w:rFonts w:cs="B Nazanin"/>
          <w:snapToGrid w:val="0"/>
          <w:sz w:val="24"/>
          <w:szCs w:val="24"/>
          <w:rtl/>
        </w:rPr>
        <w:t xml:space="preserve"> مختلف، علیرضا علی عرب، 1381.</w:t>
      </w:r>
    </w:p>
    <w:p w:rsidR="00C17D6E" w:rsidRPr="00C17D6E" w:rsidRDefault="00C17D6E" w:rsidP="00C17D6E">
      <w:pPr>
        <w:pStyle w:val="ListParagraph"/>
        <w:widowControl w:val="0"/>
        <w:numPr>
          <w:ilvl w:val="0"/>
          <w:numId w:val="10"/>
        </w:numPr>
        <w:bidi/>
        <w:jc w:val="both"/>
        <w:rPr>
          <w:rFonts w:cs="B Nazanin"/>
          <w:snapToGrid w:val="0"/>
          <w:sz w:val="24"/>
          <w:szCs w:val="24"/>
          <w:rtl/>
        </w:rPr>
      </w:pPr>
      <w:r w:rsidRPr="00C17D6E">
        <w:rPr>
          <w:rFonts w:cs="B Nazanin"/>
          <w:snapToGrid w:val="0"/>
          <w:sz w:val="24"/>
          <w:szCs w:val="24"/>
          <w:rtl/>
        </w:rPr>
        <w:t xml:space="preserve">ارتباط ویژگی‌های کمی و کیفی نهال‌های </w:t>
      </w:r>
      <w:r w:rsidRPr="00C17D6E">
        <w:rPr>
          <w:rFonts w:cs="B Nazanin" w:hint="cs"/>
          <w:snapToGrid w:val="0"/>
          <w:sz w:val="24"/>
          <w:szCs w:val="24"/>
          <w:rtl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</w:rPr>
        <w:t>ک‌ساله</w:t>
      </w:r>
      <w:r w:rsidRPr="00C17D6E">
        <w:rPr>
          <w:rFonts w:cs="B Nazanin"/>
          <w:snapToGrid w:val="0"/>
          <w:sz w:val="24"/>
          <w:szCs w:val="24"/>
          <w:rtl/>
        </w:rPr>
        <w:t xml:space="preserve"> و دوساله بلند مازو با تاج پوشش‌ها</w:t>
      </w:r>
      <w:r w:rsidRPr="00C17D6E">
        <w:rPr>
          <w:rFonts w:cs="B Nazanin" w:hint="cs"/>
          <w:snapToGrid w:val="0"/>
          <w:sz w:val="24"/>
          <w:szCs w:val="24"/>
          <w:rtl/>
        </w:rPr>
        <w:t>ی</w:t>
      </w:r>
      <w:r w:rsidRPr="00C17D6E">
        <w:rPr>
          <w:rFonts w:cs="B Nazanin"/>
          <w:snapToGrid w:val="0"/>
          <w:sz w:val="24"/>
          <w:szCs w:val="24"/>
          <w:rtl/>
        </w:rPr>
        <w:t xml:space="preserve"> مختلف</w:t>
      </w:r>
      <w:r w:rsidRPr="00C17D6E">
        <w:rPr>
          <w:rFonts w:cs="B Nazanin" w:hint="cs"/>
          <w:snapToGrid w:val="0"/>
          <w:sz w:val="24"/>
          <w:szCs w:val="24"/>
          <w:rtl/>
        </w:rPr>
        <w:t>، محدثه قنبری؛ 1383.</w:t>
      </w:r>
    </w:p>
    <w:p w:rsidR="00C17D6E" w:rsidRPr="00C17D6E" w:rsidRDefault="00C17D6E" w:rsidP="00C17D6E">
      <w:pPr>
        <w:pStyle w:val="ListParagraph"/>
        <w:widowControl w:val="0"/>
        <w:numPr>
          <w:ilvl w:val="0"/>
          <w:numId w:val="10"/>
        </w:numPr>
        <w:bidi/>
        <w:jc w:val="both"/>
        <w:rPr>
          <w:rFonts w:cs="B Nazanin"/>
          <w:snapToGrid w:val="0"/>
          <w:sz w:val="24"/>
          <w:szCs w:val="24"/>
        </w:rPr>
      </w:pPr>
      <w:r w:rsidRPr="00C17D6E">
        <w:rPr>
          <w:rFonts w:cs="B Nazanin"/>
          <w:snapToGrid w:val="0"/>
          <w:sz w:val="24"/>
          <w:szCs w:val="24"/>
          <w:rtl/>
        </w:rPr>
        <w:t>بررسی برخی مشخصه</w:t>
      </w:r>
      <w:r w:rsidR="00050116">
        <w:rPr>
          <w:rFonts w:cs="B Nazanin"/>
          <w:snapToGrid w:val="0"/>
          <w:sz w:val="24"/>
          <w:szCs w:val="24"/>
        </w:rPr>
        <w:t xml:space="preserve"> </w:t>
      </w:r>
      <w:r w:rsidRPr="00C17D6E">
        <w:rPr>
          <w:rFonts w:cs="B Nazanin"/>
          <w:snapToGrid w:val="0"/>
          <w:sz w:val="24"/>
          <w:szCs w:val="24"/>
          <w:rtl/>
        </w:rPr>
        <w:t>‌ها</w:t>
      </w:r>
      <w:r w:rsidRPr="00C17D6E">
        <w:rPr>
          <w:rFonts w:cs="B Nazanin" w:hint="cs"/>
          <w:snapToGrid w:val="0"/>
          <w:sz w:val="24"/>
          <w:szCs w:val="24"/>
          <w:rtl/>
        </w:rPr>
        <w:t>ی</w:t>
      </w:r>
      <w:r w:rsidRPr="00C17D6E">
        <w:rPr>
          <w:rFonts w:cs="B Nazanin"/>
          <w:snapToGrid w:val="0"/>
          <w:sz w:val="24"/>
          <w:szCs w:val="24"/>
          <w:rtl/>
        </w:rPr>
        <w:t xml:space="preserve"> کمی در جنگل‌</w:t>
      </w:r>
      <w:r w:rsidR="00050116">
        <w:rPr>
          <w:rFonts w:cs="B Nazanin"/>
          <w:snapToGrid w:val="0"/>
          <w:sz w:val="24"/>
          <w:szCs w:val="24"/>
        </w:rPr>
        <w:t xml:space="preserve"> </w:t>
      </w:r>
      <w:r w:rsidRPr="00C17D6E">
        <w:rPr>
          <w:rFonts w:cs="B Nazanin"/>
          <w:snapToGrid w:val="0"/>
          <w:sz w:val="24"/>
          <w:szCs w:val="24"/>
          <w:rtl/>
        </w:rPr>
        <w:t>های ناهمسال راش برای</w:t>
      </w:r>
      <w:r w:rsidRPr="00C17D6E">
        <w:rPr>
          <w:rFonts w:cs="B Nazanin" w:hint="cs"/>
          <w:snapToGrid w:val="0"/>
          <w:sz w:val="24"/>
          <w:szCs w:val="24"/>
          <w:rtl/>
        </w:rPr>
        <w:t xml:space="preserve"> </w:t>
      </w:r>
      <w:r w:rsidRPr="00C17D6E">
        <w:rPr>
          <w:rFonts w:cs="B Nazanin"/>
          <w:snapToGrid w:val="0"/>
          <w:sz w:val="24"/>
          <w:szCs w:val="24"/>
          <w:rtl/>
        </w:rPr>
        <w:t>مد</w:t>
      </w:r>
      <w:r w:rsidRPr="00C17D6E">
        <w:rPr>
          <w:rFonts w:cs="B Nazanin" w:hint="cs"/>
          <w:snapToGrid w:val="0"/>
          <w:sz w:val="24"/>
          <w:szCs w:val="24"/>
          <w:rtl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</w:rPr>
        <w:t>ر</w:t>
      </w:r>
      <w:r w:rsidRPr="00C17D6E">
        <w:rPr>
          <w:rFonts w:cs="B Nazanin" w:hint="cs"/>
          <w:snapToGrid w:val="0"/>
          <w:sz w:val="24"/>
          <w:szCs w:val="24"/>
          <w:rtl/>
        </w:rPr>
        <w:t>ی</w:t>
      </w:r>
      <w:r w:rsidRPr="00C17D6E">
        <w:rPr>
          <w:rFonts w:cs="B Nazanin" w:hint="eastAsia"/>
          <w:snapToGrid w:val="0"/>
          <w:sz w:val="24"/>
          <w:szCs w:val="24"/>
          <w:rtl/>
        </w:rPr>
        <w:t>ت</w:t>
      </w:r>
      <w:r w:rsidRPr="00C17D6E">
        <w:rPr>
          <w:rFonts w:cs="B Nazanin"/>
          <w:snapToGrid w:val="0"/>
          <w:sz w:val="24"/>
          <w:szCs w:val="24"/>
          <w:rtl/>
        </w:rPr>
        <w:t xml:space="preserve"> بهینه طرح‌</w:t>
      </w:r>
      <w:r w:rsidR="00050116">
        <w:rPr>
          <w:rFonts w:cs="B Nazanin"/>
          <w:snapToGrid w:val="0"/>
          <w:sz w:val="24"/>
          <w:szCs w:val="24"/>
        </w:rPr>
        <w:t xml:space="preserve"> </w:t>
      </w:r>
      <w:r w:rsidRPr="00C17D6E">
        <w:rPr>
          <w:rFonts w:cs="B Nazanin"/>
          <w:snapToGrid w:val="0"/>
          <w:sz w:val="24"/>
          <w:szCs w:val="24"/>
          <w:rtl/>
        </w:rPr>
        <w:t>ها</w:t>
      </w:r>
      <w:r w:rsidRPr="00C17D6E">
        <w:rPr>
          <w:rFonts w:cs="B Nazanin" w:hint="cs"/>
          <w:snapToGrid w:val="0"/>
          <w:sz w:val="24"/>
          <w:szCs w:val="24"/>
          <w:rtl/>
        </w:rPr>
        <w:t>ی</w:t>
      </w:r>
      <w:r w:rsidRPr="00C17D6E">
        <w:rPr>
          <w:rFonts w:cs="B Nazanin"/>
          <w:snapToGrid w:val="0"/>
          <w:sz w:val="24"/>
          <w:szCs w:val="24"/>
          <w:rtl/>
        </w:rPr>
        <w:t xml:space="preserve"> جنگلداری</w:t>
      </w:r>
      <w:r w:rsidRPr="00C17D6E">
        <w:rPr>
          <w:rFonts w:cs="B Nazanin" w:hint="cs"/>
          <w:snapToGrid w:val="0"/>
          <w:sz w:val="24"/>
          <w:szCs w:val="24"/>
          <w:rtl/>
        </w:rPr>
        <w:t>، علی قمی اویلی؛ 1384.</w:t>
      </w:r>
    </w:p>
    <w:p w:rsidR="00C17D6E" w:rsidRPr="00C17D6E" w:rsidRDefault="00C17D6E" w:rsidP="00AF463E">
      <w:pPr>
        <w:pStyle w:val="ListParagraph"/>
        <w:widowControl w:val="0"/>
        <w:numPr>
          <w:ilvl w:val="0"/>
          <w:numId w:val="10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C17D6E">
        <w:rPr>
          <w:rFonts w:cs="B Nazanin"/>
          <w:sz w:val="24"/>
          <w:szCs w:val="24"/>
          <w:rtl/>
          <w:lang w:bidi="fa-IR"/>
        </w:rPr>
        <w:t>تعیین برخی عوامل خاکی مؤثر بر پراکنش گونه گرگ تیغ در اردکان</w:t>
      </w:r>
      <w:r w:rsidRPr="00C17D6E">
        <w:rPr>
          <w:rFonts w:cs="B Nazanin" w:hint="cs"/>
          <w:sz w:val="24"/>
          <w:szCs w:val="24"/>
          <w:rtl/>
          <w:lang w:bidi="fa-IR"/>
        </w:rPr>
        <w:t xml:space="preserve"> یزد، حسین اکبریان</w:t>
      </w:r>
      <w:r w:rsidR="00AF463E">
        <w:rPr>
          <w:rFonts w:cs="B Nazanin" w:hint="cs"/>
          <w:sz w:val="24"/>
          <w:szCs w:val="24"/>
          <w:rtl/>
          <w:lang w:bidi="fa-IR"/>
        </w:rPr>
        <w:t>،</w:t>
      </w:r>
      <w:r w:rsidRPr="00C17D6E">
        <w:rPr>
          <w:rFonts w:cs="B Nazanin" w:hint="cs"/>
          <w:sz w:val="24"/>
          <w:szCs w:val="24"/>
          <w:rtl/>
          <w:lang w:bidi="fa-IR"/>
        </w:rPr>
        <w:t xml:space="preserve"> 1384.</w:t>
      </w:r>
    </w:p>
    <w:p w:rsidR="00C17D6E" w:rsidRPr="00C17D6E" w:rsidRDefault="00C17D6E" w:rsidP="00C17D6E">
      <w:pPr>
        <w:pStyle w:val="ListParagraph"/>
        <w:widowControl w:val="0"/>
        <w:numPr>
          <w:ilvl w:val="0"/>
          <w:numId w:val="10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C17D6E">
        <w:rPr>
          <w:rFonts w:cs="B Nazanin" w:hint="cs"/>
          <w:sz w:val="24"/>
          <w:szCs w:val="24"/>
          <w:rtl/>
          <w:lang w:bidi="fa-IR"/>
        </w:rPr>
        <w:t xml:space="preserve">بررسی تمایز مورفولوژیکی و بیوشیمیایی کاج الدار با دو شکل </w:t>
      </w:r>
      <w:r w:rsidRPr="00C17D6E">
        <w:rPr>
          <w:rFonts w:cs="B Nazanin"/>
          <w:sz w:val="24"/>
          <w:szCs w:val="24"/>
          <w:rtl/>
          <w:lang w:bidi="fa-IR"/>
        </w:rPr>
        <w:t>تغ</w:t>
      </w:r>
      <w:r w:rsidRPr="00C17D6E">
        <w:rPr>
          <w:rFonts w:cs="B Nazanin" w:hint="cs"/>
          <w:sz w:val="24"/>
          <w:szCs w:val="24"/>
          <w:rtl/>
          <w:lang w:bidi="fa-IR"/>
        </w:rPr>
        <w:t>یی</w:t>
      </w:r>
      <w:r w:rsidRPr="00C17D6E">
        <w:rPr>
          <w:rFonts w:cs="B Nazanin" w:hint="eastAsia"/>
          <w:sz w:val="24"/>
          <w:szCs w:val="24"/>
          <w:rtl/>
          <w:lang w:bidi="fa-IR"/>
        </w:rPr>
        <w:t>ر</w:t>
      </w:r>
      <w:r w:rsidRPr="00C17D6E">
        <w:rPr>
          <w:rFonts w:cs="B Nazanin" w:hint="cs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z w:val="24"/>
          <w:szCs w:val="24"/>
          <w:rtl/>
          <w:lang w:bidi="fa-IR"/>
        </w:rPr>
        <w:t>افته</w:t>
      </w:r>
      <w:r w:rsidRPr="00C17D6E">
        <w:rPr>
          <w:rFonts w:cs="B Nazanin" w:hint="cs"/>
          <w:sz w:val="24"/>
          <w:szCs w:val="24"/>
          <w:rtl/>
          <w:lang w:bidi="fa-IR"/>
        </w:rPr>
        <w:t xml:space="preserve"> طبیعی آن در منطقه نشتیفان خاف، فاطمه شایان مهر؛1385.</w:t>
      </w:r>
    </w:p>
    <w:p w:rsidR="00C17D6E" w:rsidRPr="00C17D6E" w:rsidRDefault="00C17D6E" w:rsidP="00C17D6E">
      <w:pPr>
        <w:pStyle w:val="ListParagraph"/>
        <w:widowControl w:val="0"/>
        <w:numPr>
          <w:ilvl w:val="0"/>
          <w:numId w:val="10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C17D6E">
        <w:rPr>
          <w:rFonts w:cs="B Nazanin" w:hint="cs"/>
          <w:sz w:val="24"/>
          <w:szCs w:val="24"/>
          <w:rtl/>
          <w:lang w:bidi="fa-IR"/>
        </w:rPr>
        <w:t xml:space="preserve">بررسی تغییرات پوشش زمین در منطقه آمل با استفاده از </w:t>
      </w:r>
      <w:r w:rsidRPr="00C17D6E">
        <w:rPr>
          <w:rFonts w:cs="B Nazanin"/>
          <w:sz w:val="24"/>
          <w:szCs w:val="24"/>
          <w:rtl/>
          <w:lang w:bidi="fa-IR"/>
        </w:rPr>
        <w:t>داده‌ها</w:t>
      </w:r>
      <w:r w:rsidRPr="00C17D6E">
        <w:rPr>
          <w:rFonts w:cs="B Nazanin" w:hint="cs"/>
          <w:sz w:val="24"/>
          <w:szCs w:val="24"/>
          <w:rtl/>
          <w:lang w:bidi="fa-IR"/>
        </w:rPr>
        <w:t xml:space="preserve">ی </w:t>
      </w:r>
      <w:r w:rsidRPr="00C17D6E">
        <w:rPr>
          <w:rFonts w:cs="B Nazanin"/>
          <w:sz w:val="24"/>
          <w:szCs w:val="24"/>
          <w:rtl/>
          <w:lang w:bidi="fa-IR"/>
        </w:rPr>
        <w:t>سنجش‌ازدور</w:t>
      </w:r>
      <w:r w:rsidRPr="00C17D6E">
        <w:rPr>
          <w:rFonts w:cs="B Nazanin" w:hint="cs"/>
          <w:sz w:val="24"/>
          <w:szCs w:val="24"/>
          <w:rtl/>
          <w:lang w:bidi="fa-IR"/>
        </w:rPr>
        <w:t>، محمد بابایی، 1387.</w:t>
      </w:r>
    </w:p>
    <w:p w:rsidR="00C17D6E" w:rsidRPr="00C17D6E" w:rsidRDefault="00050116" w:rsidP="00C17D6E">
      <w:pPr>
        <w:pStyle w:val="ListParagraph"/>
        <w:widowControl w:val="0"/>
        <w:numPr>
          <w:ilvl w:val="0"/>
          <w:numId w:val="10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 xml:space="preserve"> </w:t>
      </w:r>
      <w:r w:rsidR="00C17D6E" w:rsidRPr="00C17D6E">
        <w:rPr>
          <w:rFonts w:cs="B Nazanin"/>
          <w:sz w:val="24"/>
          <w:szCs w:val="24"/>
          <w:rtl/>
          <w:lang w:bidi="fa-IR"/>
        </w:rPr>
        <w:t>تصم</w:t>
      </w:r>
      <w:r w:rsidR="00C17D6E" w:rsidRPr="00C17D6E">
        <w:rPr>
          <w:rFonts w:cs="B Nazanin" w:hint="cs"/>
          <w:sz w:val="24"/>
          <w:szCs w:val="24"/>
          <w:rtl/>
          <w:lang w:bidi="fa-IR"/>
        </w:rPr>
        <w:t>ی</w:t>
      </w:r>
      <w:r w:rsidR="00C17D6E" w:rsidRPr="00C17D6E">
        <w:rPr>
          <w:rFonts w:cs="B Nazanin" w:hint="eastAsia"/>
          <w:sz w:val="24"/>
          <w:szCs w:val="24"/>
          <w:rtl/>
          <w:lang w:bidi="fa-IR"/>
        </w:rPr>
        <w:t>م‌گ</w:t>
      </w:r>
      <w:r w:rsidR="00C17D6E" w:rsidRPr="00C17D6E">
        <w:rPr>
          <w:rFonts w:cs="B Nazanin" w:hint="cs"/>
          <w:sz w:val="24"/>
          <w:szCs w:val="24"/>
          <w:rtl/>
          <w:lang w:bidi="fa-IR"/>
        </w:rPr>
        <w:t>ی</w:t>
      </w:r>
      <w:r w:rsidR="00C17D6E" w:rsidRPr="00C17D6E">
        <w:rPr>
          <w:rFonts w:cs="B Nazanin" w:hint="eastAsia"/>
          <w:sz w:val="24"/>
          <w:szCs w:val="24"/>
          <w:rtl/>
          <w:lang w:bidi="fa-IR"/>
        </w:rPr>
        <w:t>ر</w:t>
      </w:r>
      <w:r w:rsidR="00C17D6E" w:rsidRPr="00C17D6E">
        <w:rPr>
          <w:rFonts w:cs="B Nazanin" w:hint="cs"/>
          <w:sz w:val="24"/>
          <w:szCs w:val="24"/>
          <w:rtl/>
          <w:lang w:bidi="fa-IR"/>
        </w:rPr>
        <w:t xml:space="preserve">ی چند معیاره در </w:t>
      </w:r>
      <w:r w:rsidR="00C17D6E" w:rsidRPr="00C17D6E">
        <w:rPr>
          <w:rFonts w:cs="B Nazanin"/>
          <w:sz w:val="24"/>
          <w:szCs w:val="24"/>
          <w:rtl/>
          <w:lang w:bidi="fa-IR"/>
        </w:rPr>
        <w:t>اولو</w:t>
      </w:r>
      <w:r w:rsidR="00C17D6E" w:rsidRPr="00C17D6E">
        <w:rPr>
          <w:rFonts w:cs="B Nazanin" w:hint="cs"/>
          <w:sz w:val="24"/>
          <w:szCs w:val="24"/>
          <w:rtl/>
          <w:lang w:bidi="fa-IR"/>
        </w:rPr>
        <w:t>ی</w:t>
      </w:r>
      <w:r w:rsidR="00C17D6E" w:rsidRPr="00C17D6E">
        <w:rPr>
          <w:rFonts w:cs="B Nazanin" w:hint="eastAsia"/>
          <w:sz w:val="24"/>
          <w:szCs w:val="24"/>
          <w:rtl/>
          <w:lang w:bidi="fa-IR"/>
        </w:rPr>
        <w:t>ت‌</w:t>
      </w:r>
      <w:r>
        <w:rPr>
          <w:rFonts w:cs="B Nazanin"/>
          <w:sz w:val="24"/>
          <w:szCs w:val="24"/>
          <w:lang w:bidi="fa-IR"/>
        </w:rPr>
        <w:t xml:space="preserve"> </w:t>
      </w:r>
      <w:r w:rsidR="00C17D6E" w:rsidRPr="00C17D6E">
        <w:rPr>
          <w:rFonts w:cs="B Nazanin" w:hint="eastAsia"/>
          <w:sz w:val="24"/>
          <w:szCs w:val="24"/>
          <w:rtl/>
          <w:lang w:bidi="fa-IR"/>
        </w:rPr>
        <w:t>بند</w:t>
      </w:r>
      <w:r w:rsidR="00C17D6E" w:rsidRPr="00C17D6E">
        <w:rPr>
          <w:rFonts w:cs="B Nazanin" w:hint="cs"/>
          <w:sz w:val="24"/>
          <w:szCs w:val="24"/>
          <w:rtl/>
          <w:lang w:bidi="fa-IR"/>
        </w:rPr>
        <w:t xml:space="preserve">ی </w:t>
      </w:r>
      <w:r w:rsidR="00C17D6E" w:rsidRPr="00C17D6E">
        <w:rPr>
          <w:rFonts w:cs="B Nazanin"/>
          <w:sz w:val="24"/>
          <w:szCs w:val="24"/>
          <w:rtl/>
          <w:lang w:bidi="fa-IR"/>
        </w:rPr>
        <w:t>گونه‌ها</w:t>
      </w:r>
      <w:r w:rsidR="00C17D6E" w:rsidRPr="00C17D6E">
        <w:rPr>
          <w:rFonts w:cs="B Nazanin" w:hint="cs"/>
          <w:sz w:val="24"/>
          <w:szCs w:val="24"/>
          <w:rtl/>
          <w:lang w:bidi="fa-IR"/>
        </w:rPr>
        <w:t xml:space="preserve">ی مناسب برای جنگل‌کاری در مناطق </w:t>
      </w:r>
      <w:r w:rsidR="00C17D6E" w:rsidRPr="00C17D6E">
        <w:rPr>
          <w:rFonts w:cs="B Nazanin"/>
          <w:sz w:val="24"/>
          <w:szCs w:val="24"/>
          <w:rtl/>
          <w:lang w:bidi="fa-IR"/>
        </w:rPr>
        <w:t>ن</w:t>
      </w:r>
      <w:r w:rsidR="00C17D6E" w:rsidRPr="00C17D6E">
        <w:rPr>
          <w:rFonts w:cs="B Nazanin" w:hint="cs"/>
          <w:sz w:val="24"/>
          <w:szCs w:val="24"/>
          <w:rtl/>
          <w:lang w:bidi="fa-IR"/>
        </w:rPr>
        <w:t>ی</w:t>
      </w:r>
      <w:r w:rsidR="00C17D6E" w:rsidRPr="00C17D6E">
        <w:rPr>
          <w:rFonts w:cs="B Nazanin" w:hint="eastAsia"/>
          <w:sz w:val="24"/>
          <w:szCs w:val="24"/>
          <w:rtl/>
          <w:lang w:bidi="fa-IR"/>
        </w:rPr>
        <w:t>مه‌</w:t>
      </w:r>
      <w:r>
        <w:rPr>
          <w:rFonts w:cs="B Nazanin"/>
          <w:sz w:val="24"/>
          <w:szCs w:val="24"/>
          <w:lang w:bidi="fa-IR"/>
        </w:rPr>
        <w:t xml:space="preserve"> </w:t>
      </w:r>
      <w:r w:rsidR="00C17D6E" w:rsidRPr="00C17D6E">
        <w:rPr>
          <w:rFonts w:cs="B Nazanin" w:hint="eastAsia"/>
          <w:sz w:val="24"/>
          <w:szCs w:val="24"/>
          <w:rtl/>
          <w:lang w:bidi="fa-IR"/>
        </w:rPr>
        <w:t>خشک</w:t>
      </w:r>
      <w:r w:rsidR="00C17D6E" w:rsidRPr="00C17D6E">
        <w:rPr>
          <w:rFonts w:cs="B Nazanin" w:hint="cs"/>
          <w:sz w:val="24"/>
          <w:szCs w:val="24"/>
          <w:rtl/>
          <w:lang w:bidi="fa-IR"/>
        </w:rPr>
        <w:t xml:space="preserve"> تهران،</w:t>
      </w:r>
      <w:r>
        <w:rPr>
          <w:rFonts w:cs="B Nazanin"/>
          <w:sz w:val="24"/>
          <w:szCs w:val="24"/>
          <w:lang w:bidi="fa-IR"/>
        </w:rPr>
        <w:t xml:space="preserve"> </w:t>
      </w:r>
      <w:r w:rsidR="00C17D6E" w:rsidRPr="00C17D6E">
        <w:rPr>
          <w:rFonts w:cs="B Nazanin" w:hint="cs"/>
          <w:sz w:val="24"/>
          <w:szCs w:val="24"/>
          <w:rtl/>
          <w:lang w:bidi="fa-IR"/>
        </w:rPr>
        <w:t xml:space="preserve"> سعید آزادی، 1387.</w:t>
      </w:r>
    </w:p>
    <w:p w:rsidR="00C17D6E" w:rsidRPr="00C17D6E" w:rsidRDefault="00050116" w:rsidP="00C17D6E">
      <w:pPr>
        <w:pStyle w:val="ListParagraph"/>
        <w:widowControl w:val="0"/>
        <w:numPr>
          <w:ilvl w:val="0"/>
          <w:numId w:val="10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 xml:space="preserve"> </w:t>
      </w:r>
      <w:r w:rsidR="00C17D6E" w:rsidRPr="00C17D6E">
        <w:rPr>
          <w:rFonts w:cs="B Nazanin" w:hint="cs"/>
          <w:sz w:val="24"/>
          <w:szCs w:val="24"/>
          <w:rtl/>
          <w:lang w:bidi="fa-IR"/>
        </w:rPr>
        <w:t xml:space="preserve">خواص خاک و تنوع زیستی </w:t>
      </w:r>
      <w:r w:rsidR="00C17D6E" w:rsidRPr="00C17D6E">
        <w:rPr>
          <w:rFonts w:cs="B Nazanin"/>
          <w:sz w:val="24"/>
          <w:szCs w:val="24"/>
          <w:rtl/>
          <w:lang w:bidi="fa-IR"/>
        </w:rPr>
        <w:t>گونه‌ها</w:t>
      </w:r>
      <w:r w:rsidR="00C17D6E" w:rsidRPr="00C17D6E">
        <w:rPr>
          <w:rFonts w:cs="B Nazanin" w:hint="cs"/>
          <w:sz w:val="24"/>
          <w:szCs w:val="24"/>
          <w:rtl/>
          <w:lang w:bidi="fa-IR"/>
        </w:rPr>
        <w:t xml:space="preserve">ی چوبی </w:t>
      </w:r>
      <w:r w:rsidR="00C17D6E" w:rsidRPr="00C17D6E">
        <w:rPr>
          <w:rFonts w:cs="B Nazanin"/>
          <w:sz w:val="24"/>
          <w:szCs w:val="24"/>
          <w:rtl/>
          <w:lang w:bidi="fa-IR"/>
        </w:rPr>
        <w:t>ز</w:t>
      </w:r>
      <w:r w:rsidR="00C17D6E" w:rsidRPr="00C17D6E">
        <w:rPr>
          <w:rFonts w:cs="B Nazanin" w:hint="cs"/>
          <w:sz w:val="24"/>
          <w:szCs w:val="24"/>
          <w:rtl/>
          <w:lang w:bidi="fa-IR"/>
        </w:rPr>
        <w:t>ی</w:t>
      </w:r>
      <w:r w:rsidR="00C17D6E" w:rsidRPr="00C17D6E">
        <w:rPr>
          <w:rFonts w:cs="B Nazanin" w:hint="eastAsia"/>
          <w:sz w:val="24"/>
          <w:szCs w:val="24"/>
          <w:rtl/>
          <w:lang w:bidi="fa-IR"/>
        </w:rPr>
        <w:t>راشکوب</w:t>
      </w:r>
      <w:r w:rsidR="00C17D6E" w:rsidRPr="00C17D6E">
        <w:rPr>
          <w:rFonts w:cs="B Nazanin" w:hint="cs"/>
          <w:sz w:val="24"/>
          <w:szCs w:val="24"/>
          <w:rtl/>
          <w:lang w:bidi="fa-IR"/>
        </w:rPr>
        <w:t xml:space="preserve"> در </w:t>
      </w:r>
      <w:r w:rsidR="00C17D6E" w:rsidRPr="00C17D6E">
        <w:rPr>
          <w:rFonts w:cs="B Nazanin"/>
          <w:sz w:val="24"/>
          <w:szCs w:val="24"/>
          <w:rtl/>
          <w:lang w:bidi="fa-IR"/>
        </w:rPr>
        <w:t>جنگل‌کار</w:t>
      </w:r>
      <w:r w:rsidR="00C17D6E" w:rsidRPr="00C17D6E">
        <w:rPr>
          <w:rFonts w:cs="B Nazanin" w:hint="cs"/>
          <w:sz w:val="24"/>
          <w:szCs w:val="24"/>
          <w:rtl/>
          <w:lang w:bidi="fa-IR"/>
        </w:rPr>
        <w:t>ی‌</w:t>
      </w:r>
      <w:r w:rsidR="00C17D6E" w:rsidRPr="00C17D6E">
        <w:rPr>
          <w:rFonts w:cs="B Nazanin" w:hint="eastAsia"/>
          <w:sz w:val="24"/>
          <w:szCs w:val="24"/>
          <w:rtl/>
          <w:lang w:bidi="fa-IR"/>
        </w:rPr>
        <w:t>ها</w:t>
      </w:r>
      <w:r w:rsidR="00C17D6E" w:rsidRPr="00C17D6E">
        <w:rPr>
          <w:rFonts w:cs="B Nazanin" w:hint="cs"/>
          <w:sz w:val="24"/>
          <w:szCs w:val="24"/>
          <w:rtl/>
          <w:lang w:bidi="fa-IR"/>
        </w:rPr>
        <w:t xml:space="preserve">ی خالص و آمیخته </w:t>
      </w:r>
      <w:r w:rsidR="00C17D6E" w:rsidRPr="00C17D6E">
        <w:rPr>
          <w:rFonts w:cs="B Nazanin"/>
          <w:sz w:val="24"/>
          <w:szCs w:val="24"/>
          <w:rtl/>
          <w:lang w:bidi="fa-IR"/>
        </w:rPr>
        <w:t>پهن‌برگ</w:t>
      </w:r>
      <w:r w:rsidR="00C17D6E" w:rsidRPr="00C17D6E">
        <w:rPr>
          <w:rFonts w:cs="B Nazanin" w:hint="cs"/>
          <w:sz w:val="24"/>
          <w:szCs w:val="24"/>
          <w:rtl/>
          <w:lang w:bidi="fa-IR"/>
        </w:rPr>
        <w:t>، مریم گودرزی، 1388.</w:t>
      </w:r>
    </w:p>
    <w:p w:rsidR="00C17D6E" w:rsidRPr="00C17D6E" w:rsidRDefault="00050116" w:rsidP="00C17D6E">
      <w:pPr>
        <w:pStyle w:val="ListParagraph"/>
        <w:widowControl w:val="0"/>
        <w:numPr>
          <w:ilvl w:val="0"/>
          <w:numId w:val="10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 xml:space="preserve"> </w:t>
      </w:r>
      <w:r w:rsidR="00C17D6E" w:rsidRPr="00C17D6E">
        <w:rPr>
          <w:rFonts w:cs="B Nazanin" w:hint="cs"/>
          <w:sz w:val="24"/>
          <w:szCs w:val="24"/>
          <w:rtl/>
          <w:lang w:bidi="fa-IR"/>
        </w:rPr>
        <w:t>بررسی تنوع مورفولوژیکی و فیزیو</w:t>
      </w:r>
      <w:r w:rsidR="00C17D6E" w:rsidRPr="00C17D6E">
        <w:rPr>
          <w:rFonts w:cs="B Nazanin"/>
          <w:sz w:val="24"/>
          <w:szCs w:val="24"/>
          <w:rtl/>
          <w:lang w:bidi="fa-IR"/>
        </w:rPr>
        <w:t>لوژ</w:t>
      </w:r>
      <w:r w:rsidR="00C17D6E" w:rsidRPr="00C17D6E">
        <w:rPr>
          <w:rFonts w:cs="B Nazanin" w:hint="cs"/>
          <w:sz w:val="24"/>
          <w:szCs w:val="24"/>
          <w:rtl/>
          <w:lang w:bidi="fa-IR"/>
        </w:rPr>
        <w:t>ی</w:t>
      </w:r>
      <w:r w:rsidR="00C17D6E" w:rsidRPr="00C17D6E">
        <w:rPr>
          <w:rFonts w:cs="B Nazanin" w:hint="eastAsia"/>
          <w:sz w:val="24"/>
          <w:szCs w:val="24"/>
          <w:rtl/>
          <w:lang w:bidi="fa-IR"/>
        </w:rPr>
        <w:t>ک</w:t>
      </w:r>
      <w:r w:rsidR="00C17D6E" w:rsidRPr="00C17D6E">
        <w:rPr>
          <w:rFonts w:cs="B Nazanin" w:hint="cs"/>
          <w:sz w:val="24"/>
          <w:szCs w:val="24"/>
          <w:rtl/>
          <w:lang w:bidi="fa-IR"/>
        </w:rPr>
        <w:t>ی</w:t>
      </w:r>
      <w:r w:rsidR="00C17D6E" w:rsidRPr="00C17D6E">
        <w:rPr>
          <w:rFonts w:cs="B Nazanin"/>
          <w:sz w:val="24"/>
          <w:szCs w:val="24"/>
          <w:rtl/>
          <w:lang w:bidi="fa-IR"/>
        </w:rPr>
        <w:t xml:space="preserve"> (ا</w:t>
      </w:r>
      <w:r w:rsidR="00C17D6E" w:rsidRPr="00C17D6E">
        <w:rPr>
          <w:rFonts w:cs="B Nazanin" w:hint="cs"/>
          <w:sz w:val="24"/>
          <w:szCs w:val="24"/>
          <w:rtl/>
          <w:lang w:bidi="fa-IR"/>
        </w:rPr>
        <w:t>ی</w:t>
      </w:r>
      <w:r w:rsidR="00C17D6E" w:rsidRPr="00C17D6E">
        <w:rPr>
          <w:rFonts w:cs="B Nazanin" w:hint="eastAsia"/>
          <w:sz w:val="24"/>
          <w:szCs w:val="24"/>
          <w:rtl/>
          <w:lang w:bidi="fa-IR"/>
        </w:rPr>
        <w:t>زو</w:t>
      </w:r>
      <w:r w:rsidR="00C17D6E" w:rsidRPr="00C17D6E">
        <w:rPr>
          <w:rFonts w:cs="B Nazanin"/>
          <w:sz w:val="24"/>
          <w:szCs w:val="24"/>
          <w:rtl/>
          <w:lang w:bidi="fa-IR"/>
        </w:rPr>
        <w:t xml:space="preserve"> زا</w:t>
      </w:r>
      <w:r w:rsidR="00C17D6E" w:rsidRPr="00C17D6E">
        <w:rPr>
          <w:rFonts w:cs="B Nazanin" w:hint="cs"/>
          <w:sz w:val="24"/>
          <w:szCs w:val="24"/>
          <w:rtl/>
          <w:lang w:bidi="fa-IR"/>
        </w:rPr>
        <w:t>ی</w:t>
      </w:r>
      <w:r w:rsidR="00C17D6E" w:rsidRPr="00C17D6E">
        <w:rPr>
          <w:rFonts w:cs="B Nazanin" w:hint="eastAsia"/>
          <w:sz w:val="24"/>
          <w:szCs w:val="24"/>
          <w:rtl/>
          <w:lang w:bidi="fa-IR"/>
        </w:rPr>
        <w:t>م</w:t>
      </w:r>
      <w:r w:rsidR="00C17D6E" w:rsidRPr="00C17D6E">
        <w:rPr>
          <w:rFonts w:cs="B Nazanin" w:hint="cs"/>
          <w:sz w:val="24"/>
          <w:szCs w:val="24"/>
          <w:rtl/>
          <w:lang w:bidi="fa-IR"/>
        </w:rPr>
        <w:t xml:space="preserve"> پراکسیداز</w:t>
      </w:r>
      <w:r w:rsidR="00C17D6E" w:rsidRPr="00C17D6E">
        <w:rPr>
          <w:rFonts w:cs="B Nazanin"/>
          <w:sz w:val="24"/>
          <w:szCs w:val="24"/>
          <w:rtl/>
          <w:lang w:bidi="fa-IR"/>
        </w:rPr>
        <w:t>) درخت</w:t>
      </w:r>
      <w:r w:rsidR="00C17D6E" w:rsidRPr="00C17D6E">
        <w:rPr>
          <w:rFonts w:cs="B Nazanin" w:hint="cs"/>
          <w:sz w:val="24"/>
          <w:szCs w:val="24"/>
          <w:rtl/>
          <w:lang w:bidi="fa-IR"/>
        </w:rPr>
        <w:t xml:space="preserve"> آزاد (</w:t>
      </w:r>
      <w:r w:rsidR="00C17D6E" w:rsidRPr="00C17D6E">
        <w:rPr>
          <w:rFonts w:cs="B Nazanin"/>
          <w:i/>
          <w:iCs/>
          <w:snapToGrid w:val="0"/>
          <w:lang w:bidi="fa-IR"/>
        </w:rPr>
        <w:t>Zelkova</w:t>
      </w:r>
      <w:r w:rsidR="00C17D6E" w:rsidRPr="00C17D6E">
        <w:rPr>
          <w:rFonts w:cs="B Nazanin"/>
          <w:i/>
          <w:iCs/>
          <w:sz w:val="24"/>
          <w:szCs w:val="24"/>
          <w:lang w:bidi="fa-IR"/>
        </w:rPr>
        <w:t xml:space="preserve"> </w:t>
      </w:r>
      <w:r w:rsidR="00C17D6E" w:rsidRPr="00C17D6E">
        <w:rPr>
          <w:rFonts w:cs="B Nazanin"/>
          <w:i/>
          <w:iCs/>
          <w:snapToGrid w:val="0"/>
          <w:lang w:bidi="fa-IR"/>
        </w:rPr>
        <w:t>carpinifolia</w:t>
      </w:r>
      <w:r w:rsidR="00C17D6E" w:rsidRPr="00C17D6E">
        <w:rPr>
          <w:rFonts w:cs="B Nazanin" w:hint="cs"/>
          <w:sz w:val="24"/>
          <w:szCs w:val="24"/>
          <w:rtl/>
          <w:lang w:bidi="fa-IR"/>
        </w:rPr>
        <w:t xml:space="preserve">) در سه رویشگاه </w:t>
      </w:r>
      <w:r w:rsidR="00C17D6E" w:rsidRPr="00C17D6E">
        <w:rPr>
          <w:rFonts w:cs="B Nazanin"/>
          <w:sz w:val="24"/>
          <w:szCs w:val="24"/>
          <w:rtl/>
          <w:lang w:bidi="fa-IR"/>
        </w:rPr>
        <w:t>جلگه‌ا</w:t>
      </w:r>
      <w:r w:rsidR="00C17D6E" w:rsidRPr="00C17D6E">
        <w:rPr>
          <w:rFonts w:cs="B Nazanin" w:hint="cs"/>
          <w:sz w:val="24"/>
          <w:szCs w:val="24"/>
          <w:rtl/>
          <w:lang w:bidi="fa-IR"/>
        </w:rPr>
        <w:t>ی شمال ایران، فریبا بابایی، 1388.</w:t>
      </w:r>
    </w:p>
    <w:p w:rsidR="00C17D6E" w:rsidRPr="00C17D6E" w:rsidRDefault="00050116" w:rsidP="00124D3A">
      <w:pPr>
        <w:pStyle w:val="ListParagraph"/>
        <w:widowControl w:val="0"/>
        <w:numPr>
          <w:ilvl w:val="0"/>
          <w:numId w:val="10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 xml:space="preserve"> </w:t>
      </w:r>
      <w:r w:rsidR="00C17D6E" w:rsidRPr="00C17D6E">
        <w:rPr>
          <w:rFonts w:cs="B Nazanin" w:hint="cs"/>
          <w:sz w:val="24"/>
          <w:szCs w:val="24"/>
          <w:rtl/>
          <w:lang w:bidi="fa-IR"/>
        </w:rPr>
        <w:t xml:space="preserve">تعیین گزینه مناسب جهت حل مشکلات اقتصادی </w:t>
      </w:r>
      <w:r w:rsidR="00C17D6E" w:rsidRPr="00C17D6E">
        <w:rPr>
          <w:rFonts w:cs="Times New Roman" w:hint="cs"/>
          <w:sz w:val="24"/>
          <w:szCs w:val="24"/>
          <w:rtl/>
          <w:lang w:bidi="fa-IR"/>
        </w:rPr>
        <w:t>–</w:t>
      </w:r>
      <w:r w:rsidR="00C17D6E" w:rsidRPr="00C17D6E">
        <w:rPr>
          <w:rFonts w:cs="B Nazanin" w:hint="cs"/>
          <w:sz w:val="24"/>
          <w:szCs w:val="24"/>
          <w:rtl/>
          <w:lang w:bidi="fa-IR"/>
        </w:rPr>
        <w:t xml:space="preserve"> </w:t>
      </w:r>
      <w:r w:rsidR="00C17D6E" w:rsidRPr="00C17D6E">
        <w:rPr>
          <w:rFonts w:cs="B Nazanin"/>
          <w:sz w:val="24"/>
          <w:szCs w:val="24"/>
          <w:rtl/>
          <w:lang w:bidi="fa-IR"/>
        </w:rPr>
        <w:t>اجتماع</w:t>
      </w:r>
      <w:r w:rsidR="00C17D6E" w:rsidRPr="00C17D6E">
        <w:rPr>
          <w:rFonts w:cs="B Nazanin" w:hint="cs"/>
          <w:sz w:val="24"/>
          <w:szCs w:val="24"/>
          <w:rtl/>
          <w:lang w:bidi="fa-IR"/>
        </w:rPr>
        <w:t>ی جنگل نشینتان شمال ایران، رضا شیخ پور،</w:t>
      </w:r>
      <w:r w:rsidR="00124D3A">
        <w:rPr>
          <w:rFonts w:cs="B Nazanin" w:hint="cs"/>
          <w:sz w:val="24"/>
          <w:szCs w:val="24"/>
          <w:rtl/>
          <w:lang w:bidi="fa-IR"/>
        </w:rPr>
        <w:t xml:space="preserve"> 1388</w:t>
      </w:r>
      <w:r w:rsidR="00C17D6E" w:rsidRPr="00C17D6E">
        <w:rPr>
          <w:rFonts w:cs="B Nazanin" w:hint="cs"/>
          <w:sz w:val="24"/>
          <w:szCs w:val="24"/>
          <w:rtl/>
          <w:lang w:bidi="fa-IR"/>
        </w:rPr>
        <w:t>.</w:t>
      </w:r>
    </w:p>
    <w:p w:rsidR="00C17D6E" w:rsidRPr="00C17D6E" w:rsidRDefault="00050116" w:rsidP="00C17D6E">
      <w:pPr>
        <w:pStyle w:val="ListParagraph"/>
        <w:widowControl w:val="0"/>
        <w:numPr>
          <w:ilvl w:val="0"/>
          <w:numId w:val="10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 xml:space="preserve"> </w:t>
      </w:r>
      <w:r w:rsidR="00C17D6E" w:rsidRPr="00C17D6E">
        <w:rPr>
          <w:rFonts w:cs="B Nazanin" w:hint="cs"/>
          <w:sz w:val="24"/>
          <w:szCs w:val="24"/>
          <w:rtl/>
          <w:lang w:bidi="fa-IR"/>
        </w:rPr>
        <w:t xml:space="preserve">بررسی تنوع مورفولوژیکی و </w:t>
      </w:r>
      <w:r w:rsidR="00C17D6E" w:rsidRPr="00C17D6E">
        <w:rPr>
          <w:rFonts w:cs="B Nazanin"/>
          <w:sz w:val="24"/>
          <w:szCs w:val="24"/>
          <w:rtl/>
          <w:lang w:bidi="fa-IR"/>
        </w:rPr>
        <w:t>ا</w:t>
      </w:r>
      <w:r w:rsidR="00C17D6E" w:rsidRPr="00C17D6E">
        <w:rPr>
          <w:rFonts w:cs="B Nazanin" w:hint="cs"/>
          <w:sz w:val="24"/>
          <w:szCs w:val="24"/>
          <w:rtl/>
          <w:lang w:bidi="fa-IR"/>
        </w:rPr>
        <w:t>ی</w:t>
      </w:r>
      <w:r w:rsidR="00C17D6E" w:rsidRPr="00C17D6E">
        <w:rPr>
          <w:rFonts w:cs="B Nazanin" w:hint="eastAsia"/>
          <w:sz w:val="24"/>
          <w:szCs w:val="24"/>
          <w:rtl/>
          <w:lang w:bidi="fa-IR"/>
        </w:rPr>
        <w:t>زو</w:t>
      </w:r>
      <w:r w:rsidR="00C17D6E" w:rsidRPr="00C17D6E">
        <w:rPr>
          <w:rFonts w:cs="B Nazanin"/>
          <w:sz w:val="24"/>
          <w:szCs w:val="24"/>
          <w:rtl/>
          <w:lang w:bidi="fa-IR"/>
        </w:rPr>
        <w:t xml:space="preserve"> آنز</w:t>
      </w:r>
      <w:r w:rsidR="00C17D6E" w:rsidRPr="00C17D6E">
        <w:rPr>
          <w:rFonts w:cs="B Nazanin" w:hint="cs"/>
          <w:sz w:val="24"/>
          <w:szCs w:val="24"/>
          <w:rtl/>
          <w:lang w:bidi="fa-IR"/>
        </w:rPr>
        <w:t>ی</w:t>
      </w:r>
      <w:r w:rsidR="00C17D6E" w:rsidRPr="00C17D6E">
        <w:rPr>
          <w:rFonts w:cs="B Nazanin" w:hint="eastAsia"/>
          <w:sz w:val="24"/>
          <w:szCs w:val="24"/>
          <w:rtl/>
          <w:lang w:bidi="fa-IR"/>
        </w:rPr>
        <w:t>م</w:t>
      </w:r>
      <w:r w:rsidR="00C17D6E" w:rsidRPr="00C17D6E">
        <w:rPr>
          <w:rFonts w:cs="B Nazanin" w:hint="cs"/>
          <w:sz w:val="24"/>
          <w:szCs w:val="24"/>
          <w:rtl/>
          <w:lang w:bidi="fa-IR"/>
        </w:rPr>
        <w:t xml:space="preserve">ی بلند مازو در حوزه اداره کل منابع طبیعی مازندران، شهلا </w:t>
      </w:r>
      <w:r w:rsidR="00C17D6E" w:rsidRPr="00C17D6E">
        <w:rPr>
          <w:rFonts w:cs="B Nazanin"/>
          <w:sz w:val="24"/>
          <w:szCs w:val="24"/>
          <w:rtl/>
          <w:lang w:bidi="fa-IR"/>
        </w:rPr>
        <w:t>رئ</w:t>
      </w:r>
      <w:r w:rsidR="00C17D6E" w:rsidRPr="00C17D6E">
        <w:rPr>
          <w:rFonts w:cs="B Nazanin" w:hint="cs"/>
          <w:sz w:val="24"/>
          <w:szCs w:val="24"/>
          <w:rtl/>
          <w:lang w:bidi="fa-IR"/>
        </w:rPr>
        <w:t>ی</w:t>
      </w:r>
      <w:r w:rsidR="00C17D6E" w:rsidRPr="00C17D6E">
        <w:rPr>
          <w:rFonts w:cs="B Nazanin" w:hint="eastAsia"/>
          <w:sz w:val="24"/>
          <w:szCs w:val="24"/>
          <w:rtl/>
          <w:lang w:bidi="fa-IR"/>
        </w:rPr>
        <w:t>س</w:t>
      </w:r>
      <w:r w:rsidR="00C17D6E" w:rsidRPr="00C17D6E">
        <w:rPr>
          <w:rFonts w:cs="B Nazanin" w:hint="cs"/>
          <w:sz w:val="24"/>
          <w:szCs w:val="24"/>
          <w:rtl/>
          <w:lang w:bidi="fa-IR"/>
        </w:rPr>
        <w:t>ی وستگانی، 1389.</w:t>
      </w:r>
    </w:p>
    <w:p w:rsidR="00C17D6E" w:rsidRPr="00C17D6E" w:rsidRDefault="00C17D6E" w:rsidP="00C17D6E">
      <w:pPr>
        <w:pStyle w:val="ListParagraph"/>
        <w:widowControl w:val="0"/>
        <w:numPr>
          <w:ilvl w:val="0"/>
          <w:numId w:val="10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C17D6E">
        <w:rPr>
          <w:rFonts w:cs="B Nazanin" w:hint="cs"/>
          <w:sz w:val="24"/>
          <w:szCs w:val="24"/>
          <w:rtl/>
          <w:lang w:bidi="fa-IR"/>
        </w:rPr>
        <w:t xml:space="preserve">بررسی رابطه بین حجم </w:t>
      </w:r>
      <w:r w:rsidRPr="00C17D6E">
        <w:rPr>
          <w:rFonts w:cs="B Nazanin"/>
          <w:sz w:val="24"/>
          <w:szCs w:val="24"/>
          <w:rtl/>
          <w:lang w:bidi="fa-IR"/>
        </w:rPr>
        <w:t>نشانه‌گذار</w:t>
      </w:r>
      <w:r w:rsidRPr="00C17D6E">
        <w:rPr>
          <w:rFonts w:cs="B Nazanin" w:hint="cs"/>
          <w:sz w:val="24"/>
          <w:szCs w:val="24"/>
          <w:rtl/>
          <w:lang w:bidi="fa-IR"/>
        </w:rPr>
        <w:t xml:space="preserve">ی درختان و حجم درختان مقطوعه </w:t>
      </w:r>
      <w:r w:rsidRPr="00C17D6E">
        <w:rPr>
          <w:rFonts w:cs="B Nazanin"/>
          <w:sz w:val="24"/>
          <w:szCs w:val="24"/>
          <w:rtl/>
          <w:lang w:bidi="fa-IR"/>
        </w:rPr>
        <w:t>در جنگل‌ها</w:t>
      </w:r>
      <w:r w:rsidRPr="00C17D6E">
        <w:rPr>
          <w:rFonts w:cs="B Nazanin" w:hint="cs"/>
          <w:sz w:val="24"/>
          <w:szCs w:val="24"/>
          <w:rtl/>
          <w:lang w:bidi="fa-IR"/>
        </w:rPr>
        <w:t>ی حوزه شرکت چوب فریم، حسین علی</w:t>
      </w:r>
      <w:r>
        <w:rPr>
          <w:rFonts w:cs="B Nazanin"/>
          <w:sz w:val="24"/>
          <w:szCs w:val="24"/>
          <w:rtl/>
          <w:lang w:bidi="fa-IR"/>
        </w:rPr>
        <w:softHyphen/>
      </w:r>
      <w:r w:rsidRPr="00C17D6E">
        <w:rPr>
          <w:rFonts w:cs="B Nazanin" w:hint="cs"/>
          <w:sz w:val="24"/>
          <w:szCs w:val="24"/>
          <w:rtl/>
          <w:lang w:bidi="fa-IR"/>
        </w:rPr>
        <w:t>پور، 1388.</w:t>
      </w:r>
    </w:p>
    <w:p w:rsidR="00C17D6E" w:rsidRPr="00C17D6E" w:rsidRDefault="00C17D6E" w:rsidP="00C17D6E">
      <w:pPr>
        <w:pStyle w:val="ListParagraph"/>
        <w:widowControl w:val="0"/>
        <w:numPr>
          <w:ilvl w:val="0"/>
          <w:numId w:val="10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C17D6E">
        <w:rPr>
          <w:rFonts w:cs="B Nazanin"/>
          <w:sz w:val="24"/>
          <w:szCs w:val="24"/>
          <w:rtl/>
          <w:lang w:bidi="fa-IR"/>
        </w:rPr>
        <w:t>الگوی تغییرات مکانی و زمانی بانک بذر خاک در ذخ</w:t>
      </w:r>
      <w:r w:rsidRPr="00C17D6E">
        <w:rPr>
          <w:rFonts w:cs="B Nazanin" w:hint="cs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z w:val="24"/>
          <w:szCs w:val="24"/>
          <w:rtl/>
          <w:lang w:bidi="fa-IR"/>
        </w:rPr>
        <w:t>ره‌گاه</w:t>
      </w:r>
      <w:r w:rsidRPr="00C17D6E">
        <w:rPr>
          <w:rFonts w:cs="B Nazanin"/>
          <w:sz w:val="24"/>
          <w:szCs w:val="24"/>
          <w:rtl/>
          <w:lang w:bidi="fa-IR"/>
        </w:rPr>
        <w:t xml:space="preserve"> سفید پلت پارک جنگلی نور</w:t>
      </w:r>
      <w:r w:rsidRPr="00C17D6E">
        <w:rPr>
          <w:rFonts w:cs="B Nazanin" w:hint="cs"/>
          <w:sz w:val="24"/>
          <w:szCs w:val="24"/>
          <w:rtl/>
          <w:lang w:bidi="fa-IR"/>
        </w:rPr>
        <w:t>، اعظم نورایی، 1390</w:t>
      </w:r>
    </w:p>
    <w:p w:rsidR="00C17D6E" w:rsidRPr="00C17D6E" w:rsidRDefault="00C17D6E" w:rsidP="00C17D6E">
      <w:pPr>
        <w:pStyle w:val="ListParagraph"/>
        <w:widowControl w:val="0"/>
        <w:numPr>
          <w:ilvl w:val="0"/>
          <w:numId w:val="10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C17D6E">
        <w:rPr>
          <w:rFonts w:cs="B Nazanin"/>
          <w:sz w:val="24"/>
          <w:szCs w:val="24"/>
          <w:rtl/>
          <w:lang w:bidi="fa-IR"/>
        </w:rPr>
        <w:t>مقایسه کارایی صفات ر</w:t>
      </w:r>
      <w:r w:rsidRPr="00C17D6E">
        <w:rPr>
          <w:rFonts w:cs="B Nazanin" w:hint="cs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z w:val="24"/>
          <w:szCs w:val="24"/>
          <w:rtl/>
          <w:lang w:bidi="fa-IR"/>
        </w:rPr>
        <w:t>خت‌شناس</w:t>
      </w:r>
      <w:r w:rsidRPr="00C17D6E">
        <w:rPr>
          <w:rFonts w:cs="B Nazanin" w:hint="cs"/>
          <w:sz w:val="24"/>
          <w:szCs w:val="24"/>
          <w:rtl/>
          <w:lang w:bidi="fa-IR"/>
        </w:rPr>
        <w:t>ی</w:t>
      </w:r>
      <w:r w:rsidRPr="00C17D6E">
        <w:rPr>
          <w:rFonts w:cs="B Nazanin"/>
          <w:sz w:val="24"/>
          <w:szCs w:val="24"/>
          <w:rtl/>
          <w:lang w:bidi="fa-IR"/>
        </w:rPr>
        <w:t xml:space="preserve"> و نشانگر </w:t>
      </w:r>
      <w:r w:rsidRPr="00C17D6E">
        <w:rPr>
          <w:rFonts w:cs="B Nazanin"/>
          <w:lang w:bidi="fa-IR"/>
        </w:rPr>
        <w:t>ITS</w:t>
      </w:r>
      <w:r w:rsidRPr="00C17D6E">
        <w:rPr>
          <w:rFonts w:cs="B Nazanin"/>
          <w:rtl/>
          <w:lang w:bidi="fa-IR"/>
        </w:rPr>
        <w:t xml:space="preserve"> </w:t>
      </w:r>
      <w:r w:rsidRPr="00C17D6E">
        <w:rPr>
          <w:rFonts w:cs="B Nazanin"/>
          <w:sz w:val="24"/>
          <w:szCs w:val="24"/>
          <w:rtl/>
          <w:lang w:bidi="fa-IR"/>
        </w:rPr>
        <w:t>در تفکیک گونه‌ها</w:t>
      </w:r>
      <w:r w:rsidRPr="00C17D6E">
        <w:rPr>
          <w:rFonts w:cs="B Nazanin" w:hint="cs"/>
          <w:sz w:val="24"/>
          <w:szCs w:val="24"/>
          <w:rtl/>
          <w:lang w:bidi="fa-IR"/>
        </w:rPr>
        <w:t>ی</w:t>
      </w:r>
      <w:r w:rsidRPr="00C17D6E">
        <w:rPr>
          <w:rFonts w:cs="B Nazanin"/>
          <w:sz w:val="24"/>
          <w:szCs w:val="24"/>
          <w:rtl/>
          <w:lang w:bidi="fa-IR"/>
        </w:rPr>
        <w:t xml:space="preserve"> جنس ممرز (</w:t>
      </w:r>
      <w:r w:rsidRPr="00C17D6E">
        <w:rPr>
          <w:rFonts w:cs="B Nazanin"/>
          <w:i/>
          <w:iCs/>
          <w:snapToGrid w:val="0"/>
          <w:lang w:bidi="fa-IR"/>
        </w:rPr>
        <w:t>Carpinus</w:t>
      </w:r>
      <w:r w:rsidRPr="00C17D6E">
        <w:rPr>
          <w:rFonts w:cs="B Nazanin"/>
          <w:sz w:val="24"/>
          <w:szCs w:val="24"/>
          <w:rtl/>
          <w:lang w:bidi="fa-IR"/>
        </w:rPr>
        <w:t>) در جنگل‌های هیرکانی</w:t>
      </w:r>
      <w:r w:rsidRPr="00C17D6E">
        <w:rPr>
          <w:rFonts w:cs="B Nazanin" w:hint="cs"/>
          <w:sz w:val="24"/>
          <w:szCs w:val="24"/>
          <w:rtl/>
          <w:lang w:bidi="fa-IR"/>
        </w:rPr>
        <w:t>، ایمان چاپلاق، 1390.</w:t>
      </w:r>
    </w:p>
    <w:p w:rsidR="00C17D6E" w:rsidRPr="00C17D6E" w:rsidRDefault="00C17D6E" w:rsidP="00C17D6E">
      <w:pPr>
        <w:pStyle w:val="ListParagraph"/>
        <w:widowControl w:val="0"/>
        <w:numPr>
          <w:ilvl w:val="0"/>
          <w:numId w:val="10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C17D6E">
        <w:rPr>
          <w:rFonts w:cs="B Nazanin"/>
          <w:sz w:val="24"/>
          <w:szCs w:val="24"/>
          <w:rtl/>
          <w:lang w:bidi="fa-IR"/>
        </w:rPr>
        <w:t>خصوصیات روشنه‌ها و تأث</w:t>
      </w:r>
      <w:r w:rsidRPr="00C17D6E">
        <w:rPr>
          <w:rFonts w:cs="B Nazanin" w:hint="cs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z w:val="24"/>
          <w:szCs w:val="24"/>
          <w:rtl/>
          <w:lang w:bidi="fa-IR"/>
        </w:rPr>
        <w:t>ر</w:t>
      </w:r>
      <w:r w:rsidRPr="00C17D6E">
        <w:rPr>
          <w:rFonts w:cs="B Nazanin"/>
          <w:sz w:val="24"/>
          <w:szCs w:val="24"/>
          <w:rtl/>
          <w:lang w:bidi="fa-IR"/>
        </w:rPr>
        <w:t xml:space="preserve"> آنها بر تجدید حیات طبیعی تنوع زیستی گیاهی در جنگل تحقیقاتی تربیت مدرس</w:t>
      </w:r>
      <w:r w:rsidRPr="00C17D6E">
        <w:rPr>
          <w:rFonts w:cs="B Nazanin" w:hint="cs"/>
          <w:sz w:val="24"/>
          <w:szCs w:val="24"/>
          <w:rtl/>
          <w:lang w:bidi="fa-IR"/>
        </w:rPr>
        <w:t>، مریم دهدشتی فر، 1391.</w:t>
      </w:r>
    </w:p>
    <w:p w:rsidR="00C17D6E" w:rsidRPr="00C17D6E" w:rsidRDefault="00C17D6E" w:rsidP="00C17D6E">
      <w:pPr>
        <w:pStyle w:val="ListParagraph"/>
        <w:widowControl w:val="0"/>
        <w:numPr>
          <w:ilvl w:val="0"/>
          <w:numId w:val="10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C17D6E">
        <w:rPr>
          <w:rFonts w:cs="B Nazanin"/>
          <w:sz w:val="24"/>
          <w:szCs w:val="24"/>
          <w:rtl/>
          <w:lang w:bidi="fa-IR"/>
        </w:rPr>
        <w:t>الگوی تنوع زیستی گیاهی و ارتباط آن ب</w:t>
      </w:r>
      <w:r w:rsidRPr="00C17D6E">
        <w:rPr>
          <w:rFonts w:cs="B Nazanin" w:hint="cs"/>
          <w:sz w:val="24"/>
          <w:szCs w:val="24"/>
          <w:rtl/>
          <w:lang w:bidi="fa-IR"/>
        </w:rPr>
        <w:t>ا</w:t>
      </w:r>
      <w:r w:rsidRPr="00C17D6E">
        <w:rPr>
          <w:rFonts w:cs="B Nazanin"/>
          <w:sz w:val="24"/>
          <w:szCs w:val="24"/>
          <w:rtl/>
          <w:lang w:bidi="fa-IR"/>
        </w:rPr>
        <w:t xml:space="preserve"> خصوصیات خاک و توپوگرافی رویشگاه در امتداد گرادیان ارتفاعی در جنگل‌های حوزه طرح ایران چوب</w:t>
      </w:r>
      <w:r w:rsidRPr="00C17D6E">
        <w:rPr>
          <w:rFonts w:cs="B Nazanin" w:hint="cs"/>
          <w:sz w:val="24"/>
          <w:szCs w:val="24"/>
          <w:rtl/>
          <w:lang w:bidi="fa-IR"/>
        </w:rPr>
        <w:t>، فرید غفاری دهکردی، 1391.</w:t>
      </w:r>
    </w:p>
    <w:p w:rsidR="00C17D6E" w:rsidRPr="00C17D6E" w:rsidRDefault="00C17D6E" w:rsidP="00C17D6E">
      <w:pPr>
        <w:pStyle w:val="ListParagraph"/>
        <w:widowControl w:val="0"/>
        <w:numPr>
          <w:ilvl w:val="0"/>
          <w:numId w:val="10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C17D6E">
        <w:rPr>
          <w:rFonts w:cs="B Nazanin"/>
          <w:sz w:val="24"/>
          <w:szCs w:val="24"/>
          <w:rtl/>
          <w:lang w:bidi="fa-IR"/>
        </w:rPr>
        <w:t>مقایسه روش‌ها</w:t>
      </w:r>
      <w:r w:rsidRPr="00C17D6E">
        <w:rPr>
          <w:rFonts w:cs="B Nazanin" w:hint="cs"/>
          <w:sz w:val="24"/>
          <w:szCs w:val="24"/>
          <w:rtl/>
          <w:lang w:bidi="fa-IR"/>
        </w:rPr>
        <w:t>ی</w:t>
      </w:r>
      <w:r w:rsidRPr="00C17D6E">
        <w:rPr>
          <w:rFonts w:cs="B Nazanin"/>
          <w:sz w:val="24"/>
          <w:szCs w:val="24"/>
          <w:rtl/>
          <w:lang w:bidi="fa-IR"/>
        </w:rPr>
        <w:t xml:space="preserve"> مدیریتی (صیانت، مشارکت</w:t>
      </w:r>
      <w:r w:rsidRPr="00C17D6E">
        <w:rPr>
          <w:rFonts w:cs="B Nazanin" w:hint="cs"/>
          <w:sz w:val="24"/>
          <w:szCs w:val="24"/>
          <w:rtl/>
          <w:lang w:bidi="fa-IR"/>
        </w:rPr>
        <w:t>ی</w:t>
      </w:r>
      <w:r w:rsidRPr="00C17D6E">
        <w:rPr>
          <w:rFonts w:cs="B Nazanin"/>
          <w:sz w:val="24"/>
          <w:szCs w:val="24"/>
          <w:rtl/>
          <w:lang w:bidi="fa-IR"/>
        </w:rPr>
        <w:t>، دولتی، تعاون</w:t>
      </w:r>
      <w:r w:rsidRPr="00C17D6E">
        <w:rPr>
          <w:rFonts w:cs="B Nazanin" w:hint="cs"/>
          <w:sz w:val="24"/>
          <w:szCs w:val="24"/>
          <w:rtl/>
          <w:lang w:bidi="fa-IR"/>
        </w:rPr>
        <w:t>ی</w:t>
      </w:r>
      <w:r w:rsidRPr="00C17D6E">
        <w:rPr>
          <w:rFonts w:cs="B Nazanin"/>
          <w:sz w:val="24"/>
          <w:szCs w:val="24"/>
          <w:rtl/>
          <w:lang w:bidi="fa-IR"/>
        </w:rPr>
        <w:t>) در جنگل‌های زاگرس جنوبی از دیدگاه انطباق با شاخص‌ها</w:t>
      </w:r>
      <w:r w:rsidRPr="00C17D6E">
        <w:rPr>
          <w:rFonts w:cs="B Nazanin" w:hint="cs"/>
          <w:sz w:val="24"/>
          <w:szCs w:val="24"/>
          <w:rtl/>
          <w:lang w:bidi="fa-IR"/>
        </w:rPr>
        <w:t>ی</w:t>
      </w:r>
      <w:r w:rsidRPr="00C17D6E">
        <w:rPr>
          <w:rFonts w:cs="B Nazanin"/>
          <w:sz w:val="24"/>
          <w:szCs w:val="24"/>
          <w:rtl/>
          <w:lang w:bidi="fa-IR"/>
        </w:rPr>
        <w:t xml:space="preserve"> توسعه پایدار با الگوریتم </w:t>
      </w:r>
      <w:r w:rsidRPr="00C17D6E">
        <w:rPr>
          <w:rFonts w:cs="B Nazanin"/>
          <w:lang w:bidi="fa-IR"/>
        </w:rPr>
        <w:t>SAW</w:t>
      </w:r>
      <w:r w:rsidRPr="00C17D6E">
        <w:rPr>
          <w:rFonts w:cs="B Nazanin" w:hint="cs"/>
          <w:sz w:val="24"/>
          <w:szCs w:val="24"/>
          <w:rtl/>
          <w:lang w:bidi="fa-IR"/>
        </w:rPr>
        <w:t>، مهسا نعمتیان، 1392.</w:t>
      </w:r>
    </w:p>
    <w:p w:rsidR="00C17D6E" w:rsidRPr="00C17D6E" w:rsidRDefault="00C17D6E" w:rsidP="00C17D6E">
      <w:pPr>
        <w:pStyle w:val="ListParagraph"/>
        <w:widowControl w:val="0"/>
        <w:numPr>
          <w:ilvl w:val="0"/>
          <w:numId w:val="10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C17D6E">
        <w:rPr>
          <w:rFonts w:cs="B Nazanin"/>
          <w:sz w:val="24"/>
          <w:szCs w:val="24"/>
          <w:rtl/>
          <w:lang w:bidi="fa-IR"/>
        </w:rPr>
        <w:t>مقایسه روش‌ها</w:t>
      </w:r>
      <w:r w:rsidRPr="00C17D6E">
        <w:rPr>
          <w:rFonts w:cs="B Nazanin" w:hint="cs"/>
          <w:sz w:val="24"/>
          <w:szCs w:val="24"/>
          <w:rtl/>
          <w:lang w:bidi="fa-IR"/>
        </w:rPr>
        <w:t>ی</w:t>
      </w:r>
      <w:r w:rsidRPr="00C17D6E">
        <w:rPr>
          <w:rFonts w:cs="B Nazanin"/>
          <w:sz w:val="24"/>
          <w:szCs w:val="24"/>
          <w:rtl/>
          <w:lang w:bidi="fa-IR"/>
        </w:rPr>
        <w:t xml:space="preserve"> مختلف مطالعه بانک بذر خاک در جنگل جلگه‌ا</w:t>
      </w:r>
      <w:r w:rsidRPr="00C17D6E">
        <w:rPr>
          <w:rFonts w:cs="B Nazanin" w:hint="cs"/>
          <w:sz w:val="24"/>
          <w:szCs w:val="24"/>
          <w:rtl/>
          <w:lang w:bidi="fa-IR"/>
        </w:rPr>
        <w:t>ی</w:t>
      </w:r>
      <w:r w:rsidRPr="00C17D6E">
        <w:rPr>
          <w:rFonts w:cs="B Nazanin"/>
          <w:sz w:val="24"/>
          <w:szCs w:val="24"/>
          <w:rtl/>
          <w:lang w:bidi="fa-IR"/>
        </w:rPr>
        <w:t xml:space="preserve"> دانشگاه تربیت مدرس</w:t>
      </w:r>
      <w:r w:rsidRPr="00C17D6E">
        <w:rPr>
          <w:rFonts w:cs="B Nazanin" w:hint="cs"/>
          <w:sz w:val="24"/>
          <w:szCs w:val="24"/>
          <w:rtl/>
          <w:lang w:bidi="fa-IR"/>
        </w:rPr>
        <w:t xml:space="preserve">، فاطمه </w:t>
      </w:r>
      <w:r w:rsidRPr="00C17D6E">
        <w:rPr>
          <w:rFonts w:cs="B Nazanin"/>
          <w:sz w:val="24"/>
          <w:szCs w:val="24"/>
          <w:rtl/>
          <w:lang w:bidi="fa-IR"/>
        </w:rPr>
        <w:t>اکبرپور</w:t>
      </w:r>
      <w:r w:rsidRPr="00C17D6E">
        <w:rPr>
          <w:rFonts w:cs="B Nazanin" w:hint="cs"/>
          <w:sz w:val="24"/>
          <w:szCs w:val="24"/>
          <w:rtl/>
          <w:lang w:bidi="fa-IR"/>
        </w:rPr>
        <w:t>، 1392</w:t>
      </w:r>
    </w:p>
    <w:p w:rsidR="00C17D6E" w:rsidRPr="00C17D6E" w:rsidRDefault="00C17D6E" w:rsidP="00C17D6E">
      <w:pPr>
        <w:pStyle w:val="ListParagraph"/>
        <w:widowControl w:val="0"/>
        <w:numPr>
          <w:ilvl w:val="0"/>
          <w:numId w:val="10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C17D6E">
        <w:rPr>
          <w:rFonts w:cs="B Nazanin"/>
          <w:sz w:val="24"/>
          <w:szCs w:val="24"/>
          <w:rtl/>
          <w:lang w:bidi="fa-IR"/>
        </w:rPr>
        <w:t>اثرات تلقیح قارچ میکوریزی آبسکولار و ریزوباکتر محرک رشد بر برخی صفات رویشی نهال گونه استبرق تحت تنش خشکی</w:t>
      </w:r>
      <w:r w:rsidRPr="00C17D6E">
        <w:rPr>
          <w:rFonts w:cs="B Nazanin" w:hint="cs"/>
          <w:sz w:val="24"/>
          <w:szCs w:val="24"/>
          <w:rtl/>
          <w:lang w:bidi="fa-IR"/>
        </w:rPr>
        <w:t>، محمد بهمنی جعفریان، 1392.</w:t>
      </w:r>
    </w:p>
    <w:p w:rsidR="00C17D6E" w:rsidRPr="00C17D6E" w:rsidRDefault="00C17D6E" w:rsidP="00C17D6E">
      <w:pPr>
        <w:pStyle w:val="ListParagraph"/>
        <w:widowControl w:val="0"/>
        <w:numPr>
          <w:ilvl w:val="0"/>
          <w:numId w:val="10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C17D6E">
        <w:rPr>
          <w:rFonts w:cs="B Nazanin"/>
          <w:sz w:val="24"/>
          <w:szCs w:val="24"/>
          <w:rtl/>
          <w:lang w:bidi="fa-IR"/>
        </w:rPr>
        <w:t>پاسخ رشد، مورفولوژیک و فیزیولوژیک نهال‌های پنج گونه بومی جنگل‌های هیرکانی به رژ</w:t>
      </w:r>
      <w:r w:rsidRPr="00C17D6E">
        <w:rPr>
          <w:rFonts w:cs="B Nazanin" w:hint="cs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z w:val="24"/>
          <w:szCs w:val="24"/>
          <w:rtl/>
          <w:lang w:bidi="fa-IR"/>
        </w:rPr>
        <w:t>م‌ها</w:t>
      </w:r>
      <w:r w:rsidRPr="00C17D6E">
        <w:rPr>
          <w:rFonts w:cs="B Nazanin" w:hint="cs"/>
          <w:sz w:val="24"/>
          <w:szCs w:val="24"/>
          <w:rtl/>
          <w:lang w:bidi="fa-IR"/>
        </w:rPr>
        <w:t>ی</w:t>
      </w:r>
      <w:r w:rsidRPr="00C17D6E">
        <w:rPr>
          <w:rFonts w:cs="B Nazanin"/>
          <w:sz w:val="24"/>
          <w:szCs w:val="24"/>
          <w:rtl/>
          <w:lang w:bidi="fa-IR"/>
        </w:rPr>
        <w:t xml:space="preserve"> مختلف نوری</w:t>
      </w:r>
      <w:r w:rsidRPr="00C17D6E">
        <w:rPr>
          <w:rFonts w:cs="B Nazanin" w:hint="cs"/>
          <w:sz w:val="24"/>
          <w:szCs w:val="24"/>
          <w:rtl/>
          <w:lang w:bidi="fa-IR"/>
        </w:rPr>
        <w:t>، اعظم همت زاده، 1393.</w:t>
      </w:r>
    </w:p>
    <w:p w:rsidR="00C17D6E" w:rsidRPr="00C17D6E" w:rsidRDefault="00C17D6E" w:rsidP="00C17D6E">
      <w:pPr>
        <w:pStyle w:val="ListParagraph"/>
        <w:widowControl w:val="0"/>
        <w:numPr>
          <w:ilvl w:val="0"/>
          <w:numId w:val="10"/>
        </w:numPr>
        <w:bidi/>
        <w:jc w:val="both"/>
        <w:rPr>
          <w:rFonts w:cs="B Nazanin"/>
          <w:sz w:val="24"/>
          <w:szCs w:val="24"/>
          <w:lang w:bidi="fa-IR"/>
        </w:rPr>
      </w:pPr>
      <w:r w:rsidRPr="00C17D6E">
        <w:rPr>
          <w:rFonts w:cs="B Nazanin"/>
          <w:sz w:val="24"/>
          <w:szCs w:val="24"/>
          <w:rtl/>
          <w:lang w:bidi="fa-IR"/>
        </w:rPr>
        <w:t>تأث</w:t>
      </w:r>
      <w:r w:rsidRPr="00C17D6E">
        <w:rPr>
          <w:rFonts w:cs="B Nazanin" w:hint="cs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z w:val="24"/>
          <w:szCs w:val="24"/>
          <w:rtl/>
          <w:lang w:bidi="fa-IR"/>
        </w:rPr>
        <w:t>ر</w:t>
      </w:r>
      <w:r w:rsidRPr="00C17D6E">
        <w:rPr>
          <w:rFonts w:cs="B Nazanin"/>
          <w:sz w:val="24"/>
          <w:szCs w:val="24"/>
          <w:rtl/>
          <w:lang w:bidi="fa-IR"/>
        </w:rPr>
        <w:t xml:space="preserve"> تفرج بر ترکیب گیاهی روزم</w:t>
      </w:r>
      <w:r w:rsidRPr="00C17D6E">
        <w:rPr>
          <w:rFonts w:cs="B Nazanin" w:hint="cs"/>
          <w:sz w:val="24"/>
          <w:szCs w:val="24"/>
          <w:rtl/>
          <w:lang w:bidi="fa-IR"/>
        </w:rPr>
        <w:t>ی</w:t>
      </w:r>
      <w:r w:rsidRPr="00C17D6E">
        <w:rPr>
          <w:rFonts w:cs="B Nazanin" w:hint="eastAsia"/>
          <w:sz w:val="24"/>
          <w:szCs w:val="24"/>
          <w:rtl/>
          <w:lang w:bidi="fa-IR"/>
        </w:rPr>
        <w:t>ن</w:t>
      </w:r>
      <w:r w:rsidRPr="00C17D6E">
        <w:rPr>
          <w:rFonts w:cs="B Nazanin" w:hint="cs"/>
          <w:sz w:val="24"/>
          <w:szCs w:val="24"/>
          <w:rtl/>
          <w:lang w:bidi="fa-IR"/>
        </w:rPr>
        <w:t>ی</w:t>
      </w:r>
      <w:r w:rsidRPr="00C17D6E">
        <w:rPr>
          <w:rFonts w:cs="B Nazanin"/>
          <w:sz w:val="24"/>
          <w:szCs w:val="24"/>
          <w:rtl/>
          <w:lang w:bidi="fa-IR"/>
        </w:rPr>
        <w:t>، بانک بذر خاک و زادآوری در پارک جنگلی نور</w:t>
      </w:r>
      <w:r w:rsidRPr="00C17D6E">
        <w:rPr>
          <w:rFonts w:cs="B Nazanin" w:hint="cs"/>
          <w:sz w:val="24"/>
          <w:szCs w:val="24"/>
          <w:rtl/>
          <w:lang w:bidi="fa-IR"/>
        </w:rPr>
        <w:t>، ثریا یوسف وند، 1393.</w:t>
      </w:r>
    </w:p>
    <w:p w:rsidR="001C7BC9" w:rsidRPr="0040553B" w:rsidRDefault="001C7BC9" w:rsidP="00200D62">
      <w:pPr>
        <w:widowControl w:val="0"/>
        <w:bidi/>
        <w:jc w:val="both"/>
        <w:rPr>
          <w:rFonts w:cs="B Nazanin"/>
          <w:b/>
          <w:bCs/>
          <w:snapToGrid w:val="0"/>
          <w:sz w:val="24"/>
          <w:szCs w:val="24"/>
          <w:rtl/>
        </w:rPr>
      </w:pPr>
    </w:p>
    <w:p w:rsidR="00D83DA8" w:rsidRDefault="00D83DA8" w:rsidP="00200D62">
      <w:pPr>
        <w:widowControl w:val="0"/>
        <w:bidi/>
        <w:jc w:val="both"/>
        <w:rPr>
          <w:rFonts w:cs="B Nazanin"/>
          <w:b/>
          <w:bCs/>
          <w:snapToGrid w:val="0"/>
          <w:sz w:val="24"/>
          <w:szCs w:val="24"/>
          <w:rtl/>
        </w:rPr>
      </w:pPr>
      <w:r w:rsidRPr="0040553B">
        <w:rPr>
          <w:rFonts w:cs="B Nazanin"/>
          <w:b/>
          <w:bCs/>
          <w:snapToGrid w:val="0"/>
          <w:sz w:val="24"/>
          <w:szCs w:val="24"/>
          <w:rtl/>
        </w:rPr>
        <w:t>ب- د</w:t>
      </w:r>
      <w:r w:rsidR="008E04F3">
        <w:rPr>
          <w:rFonts w:cs="B Nazanin"/>
          <w:b/>
          <w:bCs/>
          <w:snapToGrid w:val="0"/>
          <w:sz w:val="24"/>
          <w:szCs w:val="24"/>
          <w:rtl/>
        </w:rPr>
        <w:t>ک</w:t>
      </w:r>
      <w:r w:rsidRPr="0040553B">
        <w:rPr>
          <w:rFonts w:cs="B Nazanin"/>
          <w:b/>
          <w:bCs/>
          <w:snapToGrid w:val="0"/>
          <w:sz w:val="24"/>
          <w:szCs w:val="24"/>
          <w:rtl/>
        </w:rPr>
        <w:t>تر</w:t>
      </w:r>
      <w:r w:rsidR="008E04F3">
        <w:rPr>
          <w:rFonts w:cs="B Nazanin"/>
          <w:b/>
          <w:bCs/>
          <w:snapToGrid w:val="0"/>
          <w:sz w:val="24"/>
          <w:szCs w:val="24"/>
          <w:rtl/>
        </w:rPr>
        <w:t>ی</w:t>
      </w:r>
      <w:r w:rsidRPr="0040553B">
        <w:rPr>
          <w:rFonts w:cs="B Nazanin"/>
          <w:b/>
          <w:bCs/>
          <w:snapToGrid w:val="0"/>
          <w:sz w:val="24"/>
          <w:szCs w:val="24"/>
          <w:rtl/>
        </w:rPr>
        <w:t>:</w:t>
      </w:r>
    </w:p>
    <w:p w:rsidR="00B16F4E" w:rsidRPr="00B16F4E" w:rsidRDefault="00B16F4E" w:rsidP="00B16F4E">
      <w:pPr>
        <w:pStyle w:val="ListParagraph"/>
        <w:widowControl w:val="0"/>
        <w:numPr>
          <w:ilvl w:val="0"/>
          <w:numId w:val="9"/>
        </w:numPr>
        <w:bidi/>
        <w:jc w:val="both"/>
        <w:rPr>
          <w:rFonts w:cs="B Nazanin"/>
          <w:snapToGrid w:val="0"/>
          <w:sz w:val="24"/>
          <w:szCs w:val="24"/>
        </w:rPr>
      </w:pPr>
      <w:r w:rsidRPr="00B16F4E">
        <w:rPr>
          <w:rFonts w:cs="B Nazanin"/>
          <w:snapToGrid w:val="0"/>
          <w:sz w:val="24"/>
          <w:szCs w:val="24"/>
          <w:rtl/>
        </w:rPr>
        <w:t>مدل و شب</w:t>
      </w:r>
      <w:r w:rsidRPr="00B16F4E">
        <w:rPr>
          <w:rFonts w:cs="B Nazanin" w:hint="cs"/>
          <w:snapToGrid w:val="0"/>
          <w:sz w:val="24"/>
          <w:szCs w:val="24"/>
          <w:rtl/>
        </w:rPr>
        <w:t>ی</w:t>
      </w:r>
      <w:r w:rsidRPr="00B16F4E">
        <w:rPr>
          <w:rFonts w:cs="B Nazanin" w:hint="eastAsia"/>
          <w:snapToGrid w:val="0"/>
          <w:sz w:val="24"/>
          <w:szCs w:val="24"/>
          <w:rtl/>
        </w:rPr>
        <w:t>ه‌ساز</w:t>
      </w:r>
      <w:r w:rsidRPr="00B16F4E">
        <w:rPr>
          <w:rFonts w:cs="B Nazanin" w:hint="cs"/>
          <w:snapToGrid w:val="0"/>
          <w:sz w:val="24"/>
          <w:szCs w:val="24"/>
          <w:rtl/>
        </w:rPr>
        <w:t>ی</w:t>
      </w:r>
      <w:r w:rsidRPr="00B16F4E">
        <w:rPr>
          <w:rFonts w:cs="B Nazanin"/>
          <w:snapToGrid w:val="0"/>
          <w:sz w:val="24"/>
          <w:szCs w:val="24"/>
          <w:rtl/>
        </w:rPr>
        <w:t xml:space="preserve"> واکنش رشد درختان به متغیرهای اقلیمی و غذایی، حمید جلیلوند، 1380.</w:t>
      </w:r>
    </w:p>
    <w:p w:rsidR="00B16F4E" w:rsidRPr="00B16F4E" w:rsidRDefault="00B16F4E" w:rsidP="00B16F4E">
      <w:pPr>
        <w:pStyle w:val="ListParagraph"/>
        <w:widowControl w:val="0"/>
        <w:numPr>
          <w:ilvl w:val="0"/>
          <w:numId w:val="9"/>
        </w:numPr>
        <w:bidi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B16F4E">
        <w:rPr>
          <w:rFonts w:cs="B Nazanin"/>
          <w:snapToGrid w:val="0"/>
          <w:sz w:val="24"/>
          <w:szCs w:val="24"/>
          <w:rtl/>
        </w:rPr>
        <w:t>ارزشیابی طرح جنگلداری شصت کلاته گرگان با استفاده از معیار احیای طبیعی و مصنوعی، قربان دردی تکه، 1380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>.</w:t>
      </w:r>
    </w:p>
    <w:p w:rsidR="00B16F4E" w:rsidRPr="00B16F4E" w:rsidRDefault="00B16F4E" w:rsidP="00B16F4E">
      <w:pPr>
        <w:pStyle w:val="ListParagraph"/>
        <w:widowControl w:val="0"/>
        <w:numPr>
          <w:ilvl w:val="0"/>
          <w:numId w:val="9"/>
        </w:numPr>
        <w:bidi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B16F4E">
        <w:rPr>
          <w:rFonts w:cs="B Nazanin"/>
          <w:snapToGrid w:val="0"/>
          <w:sz w:val="24"/>
          <w:szCs w:val="24"/>
          <w:rtl/>
          <w:lang w:bidi="fa-IR"/>
        </w:rPr>
        <w:t>اثرات هورمون و خاک روی تکثیر قلمه ارس</w:t>
      </w:r>
      <w:r w:rsidRPr="00B16F4E">
        <w:rPr>
          <w:rFonts w:cs="B Nazanin" w:hint="cs"/>
          <w:snapToGrid w:val="0"/>
          <w:sz w:val="24"/>
          <w:szCs w:val="24"/>
          <w:rtl/>
          <w:lang w:bidi="fa-IR"/>
        </w:rPr>
        <w:t>، محمد اسماعیل نیا، 1385.</w:t>
      </w:r>
    </w:p>
    <w:p w:rsidR="00B16F4E" w:rsidRPr="00B16F4E" w:rsidRDefault="00B16F4E" w:rsidP="00B16F4E">
      <w:pPr>
        <w:pStyle w:val="ListParagraph"/>
        <w:widowControl w:val="0"/>
        <w:numPr>
          <w:ilvl w:val="0"/>
          <w:numId w:val="9"/>
        </w:numPr>
        <w:bidi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B16F4E">
        <w:rPr>
          <w:rFonts w:cs="B Nazanin"/>
          <w:snapToGrid w:val="0"/>
          <w:sz w:val="24"/>
          <w:szCs w:val="24"/>
          <w:rtl/>
          <w:lang w:bidi="fa-IR"/>
        </w:rPr>
        <w:t>مدل‌ساز</w:t>
      </w:r>
      <w:r w:rsidRPr="00B16F4E">
        <w:rPr>
          <w:rFonts w:cs="B Nazanin" w:hint="cs"/>
          <w:snapToGrid w:val="0"/>
          <w:sz w:val="24"/>
          <w:szCs w:val="24"/>
          <w:rtl/>
          <w:lang w:bidi="fa-IR"/>
        </w:rPr>
        <w:t xml:space="preserve">ی توان اکولوژیک جنگل‌های هیرکانی جهت ارتقاء 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>مدل‌ها</w:t>
      </w:r>
      <w:r w:rsidRPr="00B16F4E">
        <w:rPr>
          <w:rFonts w:cs="B Nazanin" w:hint="cs"/>
          <w:snapToGrid w:val="0"/>
          <w:sz w:val="24"/>
          <w:szCs w:val="24"/>
          <w:rtl/>
          <w:lang w:bidi="fa-IR"/>
        </w:rPr>
        <w:t xml:space="preserve">ی حرفی جنگلداری 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>ا</w:t>
      </w:r>
      <w:r w:rsidRPr="00B16F4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B16F4E">
        <w:rPr>
          <w:rFonts w:cs="B Nazanin" w:hint="eastAsia"/>
          <w:snapToGrid w:val="0"/>
          <w:sz w:val="24"/>
          <w:szCs w:val="24"/>
          <w:rtl/>
          <w:lang w:bidi="fa-IR"/>
        </w:rPr>
        <w:t>ران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 xml:space="preserve"> (</w:t>
      </w:r>
      <w:r w:rsidRPr="00B16F4E">
        <w:rPr>
          <w:rFonts w:cs="B Nazanin" w:hint="cs"/>
          <w:snapToGrid w:val="0"/>
          <w:sz w:val="24"/>
          <w:szCs w:val="24"/>
          <w:rtl/>
          <w:lang w:bidi="fa-IR"/>
        </w:rPr>
        <w:t>مطالعه موردی استان مازندران)، جواد امیری، 1388.</w:t>
      </w:r>
    </w:p>
    <w:p w:rsidR="00B16F4E" w:rsidRPr="00B16F4E" w:rsidRDefault="00B16F4E" w:rsidP="00B16F4E">
      <w:pPr>
        <w:pStyle w:val="ListParagraph"/>
        <w:widowControl w:val="0"/>
        <w:numPr>
          <w:ilvl w:val="0"/>
          <w:numId w:val="9"/>
        </w:numPr>
        <w:bidi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B16F4E">
        <w:rPr>
          <w:rFonts w:cs="B Nazanin" w:hint="cs"/>
          <w:snapToGrid w:val="0"/>
          <w:sz w:val="24"/>
          <w:szCs w:val="24"/>
          <w:rtl/>
          <w:lang w:bidi="fa-IR"/>
        </w:rPr>
        <w:t xml:space="preserve">تنوع و ساختار ژنتیکی 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>جمع</w:t>
      </w:r>
      <w:r w:rsidRPr="00B16F4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B16F4E">
        <w:rPr>
          <w:rFonts w:cs="B Nazanin" w:hint="eastAsia"/>
          <w:snapToGrid w:val="0"/>
          <w:sz w:val="24"/>
          <w:szCs w:val="24"/>
          <w:rtl/>
          <w:lang w:bidi="fa-IR"/>
        </w:rPr>
        <w:t>ت‌ها</w:t>
      </w:r>
      <w:r w:rsidRPr="00B16F4E">
        <w:rPr>
          <w:rFonts w:cs="B Nazanin" w:hint="cs"/>
          <w:snapToGrid w:val="0"/>
          <w:sz w:val="24"/>
          <w:szCs w:val="24"/>
          <w:rtl/>
          <w:lang w:bidi="fa-IR"/>
        </w:rPr>
        <w:t>یی از بنه با استفاده از آزمون نتاج، نسرین سیدی،1390</w:t>
      </w:r>
    </w:p>
    <w:p w:rsidR="00B16F4E" w:rsidRPr="00B16F4E" w:rsidRDefault="00B16F4E" w:rsidP="00B16F4E">
      <w:pPr>
        <w:pStyle w:val="ListParagraph"/>
        <w:widowControl w:val="0"/>
        <w:numPr>
          <w:ilvl w:val="0"/>
          <w:numId w:val="9"/>
        </w:numPr>
        <w:bidi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B16F4E">
        <w:rPr>
          <w:rFonts w:cs="B Nazanin" w:hint="cs"/>
          <w:snapToGrid w:val="0"/>
          <w:sz w:val="24"/>
          <w:szCs w:val="24"/>
          <w:rtl/>
          <w:lang w:bidi="fa-IR"/>
        </w:rPr>
        <w:t xml:space="preserve">فرهاد قاسمی آقباش، 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>پویایی عناصر غذایی و تجزیه لاش برگ در جنگل طبیعی راش</w:t>
      </w:r>
      <w:r w:rsidRPr="00B16F4E">
        <w:rPr>
          <w:rFonts w:cs="B Nazanin"/>
          <w:snapToGrid w:val="0"/>
          <w:sz w:val="24"/>
          <w:szCs w:val="24"/>
          <w:lang w:bidi="fa-IR"/>
        </w:rPr>
        <w:t xml:space="preserve"> </w:t>
      </w:r>
      <w:r w:rsidRPr="00050116">
        <w:rPr>
          <w:rFonts w:cs="B Nazanin"/>
          <w:snapToGrid w:val="0"/>
          <w:sz w:val="24"/>
          <w:szCs w:val="24"/>
          <w:lang w:bidi="fa-IR"/>
        </w:rPr>
        <w:t>(</w:t>
      </w:r>
      <w:r w:rsidRPr="00050116">
        <w:rPr>
          <w:rFonts w:cs="B Nazanin"/>
          <w:i/>
          <w:iCs/>
          <w:snapToGrid w:val="0"/>
          <w:sz w:val="24"/>
          <w:szCs w:val="24"/>
          <w:lang w:bidi="fa-IR"/>
        </w:rPr>
        <w:t>Fagus</w:t>
      </w:r>
      <w:r w:rsidRPr="00050116">
        <w:rPr>
          <w:rFonts w:cs="B Nazanin"/>
          <w:snapToGrid w:val="0"/>
          <w:sz w:val="24"/>
          <w:szCs w:val="24"/>
          <w:lang w:bidi="fa-IR"/>
        </w:rPr>
        <w:t xml:space="preserve"> </w:t>
      </w:r>
      <w:r w:rsidRPr="00050116">
        <w:rPr>
          <w:rFonts w:cs="B Nazanin"/>
          <w:i/>
          <w:iCs/>
          <w:snapToGrid w:val="0"/>
          <w:sz w:val="24"/>
          <w:szCs w:val="24"/>
          <w:lang w:bidi="fa-IR"/>
        </w:rPr>
        <w:t>orientalis</w:t>
      </w:r>
      <w:r w:rsidRPr="00050116">
        <w:rPr>
          <w:rFonts w:cs="B Nazanin"/>
          <w:snapToGrid w:val="0"/>
          <w:sz w:val="24"/>
          <w:szCs w:val="24"/>
          <w:lang w:bidi="fa-IR"/>
        </w:rPr>
        <w:t xml:space="preserve"> lipsky</w:t>
      </w:r>
      <w:r w:rsidRPr="00B16F4E">
        <w:rPr>
          <w:rFonts w:cs="B Nazanin"/>
          <w:snapToGrid w:val="0"/>
          <w:sz w:val="24"/>
          <w:szCs w:val="24"/>
          <w:lang w:bidi="fa-IR"/>
        </w:rPr>
        <w:t xml:space="preserve">) 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>و توده‌ها</w:t>
      </w:r>
      <w:r w:rsidRPr="00B16F4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 xml:space="preserve"> خالص و آمیخته توسکای ییلاقی</w:t>
      </w:r>
      <w:r w:rsidRPr="00B16F4E">
        <w:rPr>
          <w:rFonts w:cs="B Nazanin"/>
          <w:snapToGrid w:val="0"/>
          <w:sz w:val="24"/>
          <w:szCs w:val="24"/>
          <w:lang w:bidi="fa-IR"/>
        </w:rPr>
        <w:t xml:space="preserve"> </w:t>
      </w:r>
      <w:r w:rsidRPr="00050116">
        <w:rPr>
          <w:rFonts w:cs="B Nazanin"/>
          <w:snapToGrid w:val="0"/>
          <w:sz w:val="24"/>
          <w:szCs w:val="24"/>
          <w:lang w:bidi="fa-IR"/>
        </w:rPr>
        <w:t>(</w:t>
      </w:r>
      <w:r w:rsidRPr="00050116">
        <w:rPr>
          <w:rFonts w:cs="B Nazanin"/>
          <w:i/>
          <w:iCs/>
          <w:snapToGrid w:val="0"/>
          <w:sz w:val="24"/>
          <w:szCs w:val="24"/>
          <w:lang w:bidi="fa-IR"/>
        </w:rPr>
        <w:t>Alnus</w:t>
      </w:r>
      <w:r w:rsidRPr="00050116">
        <w:rPr>
          <w:rFonts w:cs="B Nazanin"/>
          <w:snapToGrid w:val="0"/>
          <w:sz w:val="24"/>
          <w:szCs w:val="24"/>
          <w:lang w:bidi="fa-IR"/>
        </w:rPr>
        <w:t xml:space="preserve"> </w:t>
      </w:r>
      <w:r w:rsidRPr="00050116">
        <w:rPr>
          <w:rFonts w:cs="B Nazanin"/>
          <w:i/>
          <w:iCs/>
          <w:snapToGrid w:val="0"/>
          <w:sz w:val="24"/>
          <w:szCs w:val="24"/>
          <w:lang w:bidi="fa-IR"/>
        </w:rPr>
        <w:t>subcordata</w:t>
      </w:r>
      <w:r w:rsidRPr="00050116">
        <w:rPr>
          <w:rFonts w:cs="B Nazanin"/>
          <w:snapToGrid w:val="0"/>
          <w:sz w:val="24"/>
          <w:szCs w:val="24"/>
          <w:lang w:bidi="fa-IR"/>
        </w:rPr>
        <w:t xml:space="preserve"> C.A. Meyer</w:t>
      </w:r>
      <w:r w:rsidRPr="00B16F4E">
        <w:rPr>
          <w:rFonts w:cs="B Nazanin"/>
          <w:snapToGrid w:val="0"/>
          <w:sz w:val="24"/>
          <w:szCs w:val="24"/>
          <w:lang w:bidi="fa-IR"/>
        </w:rPr>
        <w:t xml:space="preserve">) 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>و نوئل</w:t>
      </w:r>
      <w:r w:rsidRPr="00050116">
        <w:rPr>
          <w:rFonts w:cs="B Nazanin"/>
          <w:snapToGrid w:val="0"/>
          <w:sz w:val="24"/>
          <w:szCs w:val="24"/>
          <w:lang w:bidi="fa-IR"/>
        </w:rPr>
        <w:t xml:space="preserve"> (</w:t>
      </w:r>
      <w:r w:rsidRPr="00050116">
        <w:rPr>
          <w:rFonts w:cs="B Nazanin"/>
          <w:i/>
          <w:iCs/>
          <w:snapToGrid w:val="0"/>
          <w:sz w:val="24"/>
          <w:szCs w:val="24"/>
          <w:lang w:bidi="fa-IR"/>
        </w:rPr>
        <w:t>Picea</w:t>
      </w:r>
      <w:r w:rsidRPr="00050116">
        <w:rPr>
          <w:rFonts w:cs="B Nazanin"/>
          <w:snapToGrid w:val="0"/>
          <w:sz w:val="24"/>
          <w:szCs w:val="24"/>
          <w:lang w:bidi="fa-IR"/>
        </w:rPr>
        <w:t xml:space="preserve"> </w:t>
      </w:r>
      <w:r w:rsidRPr="00050116">
        <w:rPr>
          <w:rFonts w:cs="B Nazanin"/>
          <w:i/>
          <w:iCs/>
          <w:snapToGrid w:val="0"/>
          <w:sz w:val="24"/>
          <w:szCs w:val="24"/>
          <w:lang w:bidi="fa-IR"/>
        </w:rPr>
        <w:t>abies</w:t>
      </w:r>
      <w:r w:rsidRPr="00050116">
        <w:rPr>
          <w:rFonts w:cs="B Nazanin"/>
          <w:snapToGrid w:val="0"/>
          <w:sz w:val="24"/>
          <w:szCs w:val="24"/>
          <w:lang w:bidi="fa-IR"/>
        </w:rPr>
        <w:t xml:space="preserve"> (L) Karest) 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>منطقه لاجیم</w:t>
      </w:r>
      <w:r w:rsidRPr="00B16F4E">
        <w:rPr>
          <w:rFonts w:cs="B Nazanin" w:hint="cs"/>
          <w:snapToGrid w:val="0"/>
          <w:sz w:val="24"/>
          <w:szCs w:val="24"/>
          <w:rtl/>
          <w:lang w:bidi="fa-IR"/>
        </w:rPr>
        <w:t>، 1390.</w:t>
      </w:r>
    </w:p>
    <w:p w:rsidR="00B16F4E" w:rsidRPr="00B16F4E" w:rsidRDefault="00B16F4E" w:rsidP="00B16F4E">
      <w:pPr>
        <w:pStyle w:val="ListParagraph"/>
        <w:widowControl w:val="0"/>
        <w:numPr>
          <w:ilvl w:val="0"/>
          <w:numId w:val="9"/>
        </w:numPr>
        <w:bidi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B16F4E">
        <w:rPr>
          <w:rFonts w:cs="B Nazanin" w:hint="cs"/>
          <w:snapToGrid w:val="0"/>
          <w:sz w:val="24"/>
          <w:szCs w:val="24"/>
          <w:rtl/>
          <w:lang w:bidi="fa-IR"/>
        </w:rPr>
        <w:t>ا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>رزیابی روش‌ها</w:t>
      </w:r>
      <w:r w:rsidRPr="00B16F4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 xml:space="preserve"> برآورد بیوماس و ترسیب کربن گونه بلوط ایرانی (</w:t>
      </w:r>
      <w:r w:rsidRPr="00050116">
        <w:rPr>
          <w:rFonts w:cs="B Nazanin"/>
          <w:i/>
          <w:iCs/>
          <w:snapToGrid w:val="0"/>
          <w:sz w:val="24"/>
          <w:szCs w:val="24"/>
          <w:lang w:bidi="fa-IR"/>
        </w:rPr>
        <w:t>Quercus</w:t>
      </w:r>
      <w:r w:rsidRPr="00050116">
        <w:rPr>
          <w:rFonts w:cs="B Nazanin"/>
          <w:snapToGrid w:val="0"/>
          <w:sz w:val="24"/>
          <w:szCs w:val="24"/>
          <w:lang w:bidi="fa-IR"/>
        </w:rPr>
        <w:t xml:space="preserve"> </w:t>
      </w:r>
      <w:r w:rsidRPr="00050116">
        <w:rPr>
          <w:rFonts w:cs="B Nazanin"/>
          <w:i/>
          <w:iCs/>
          <w:snapToGrid w:val="0"/>
          <w:sz w:val="24"/>
          <w:szCs w:val="24"/>
          <w:lang w:bidi="fa-IR"/>
        </w:rPr>
        <w:t>brantii</w:t>
      </w:r>
      <w:r w:rsidRPr="00050116">
        <w:rPr>
          <w:rFonts w:cs="B Nazanin"/>
          <w:snapToGrid w:val="0"/>
          <w:sz w:val="24"/>
          <w:szCs w:val="24"/>
          <w:lang w:bidi="fa-IR"/>
        </w:rPr>
        <w:t xml:space="preserve"> lindl</w:t>
      </w:r>
      <w:r w:rsidRPr="00050116">
        <w:rPr>
          <w:rFonts w:cs="B Nazanin"/>
          <w:snapToGrid w:val="0"/>
          <w:sz w:val="24"/>
          <w:szCs w:val="24"/>
          <w:rtl/>
          <w:lang w:bidi="fa-IR"/>
        </w:rPr>
        <w:t>)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 xml:space="preserve"> در جنگل‌های استان چهارمحال بختیاری،</w:t>
      </w:r>
      <w:r w:rsidRPr="00B16F4E">
        <w:rPr>
          <w:rFonts w:cs="B Nazanin" w:hint="cs"/>
          <w:snapToGrid w:val="0"/>
          <w:sz w:val="24"/>
          <w:szCs w:val="24"/>
          <w:rtl/>
          <w:lang w:bidi="fa-IR"/>
        </w:rPr>
        <w:t xml:space="preserve"> یعقوب 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>ا</w:t>
      </w:r>
      <w:r w:rsidRPr="00B16F4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B16F4E">
        <w:rPr>
          <w:rFonts w:cs="B Nazanin" w:hint="eastAsia"/>
          <w:snapToGrid w:val="0"/>
          <w:sz w:val="24"/>
          <w:szCs w:val="24"/>
          <w:rtl/>
          <w:lang w:bidi="fa-IR"/>
        </w:rPr>
        <w:t>ران‌منش</w:t>
      </w:r>
      <w:r w:rsidRPr="00B16F4E">
        <w:rPr>
          <w:rFonts w:cs="B Nazanin" w:hint="cs"/>
          <w:snapToGrid w:val="0"/>
          <w:sz w:val="24"/>
          <w:szCs w:val="24"/>
          <w:rtl/>
          <w:lang w:bidi="fa-IR"/>
        </w:rPr>
        <w:t>، 1391.</w:t>
      </w:r>
    </w:p>
    <w:p w:rsidR="00B16F4E" w:rsidRPr="00B16F4E" w:rsidRDefault="00B16F4E" w:rsidP="00B16F4E">
      <w:pPr>
        <w:pStyle w:val="ListParagraph"/>
        <w:widowControl w:val="0"/>
        <w:numPr>
          <w:ilvl w:val="0"/>
          <w:numId w:val="9"/>
        </w:numPr>
        <w:bidi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B16F4E">
        <w:rPr>
          <w:rFonts w:cs="B Nazanin"/>
          <w:snapToGrid w:val="0"/>
          <w:sz w:val="24"/>
          <w:szCs w:val="24"/>
          <w:rtl/>
          <w:lang w:bidi="fa-IR"/>
        </w:rPr>
        <w:t>پاسخ‌ها</w:t>
      </w:r>
      <w:r w:rsidRPr="00B16F4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 xml:space="preserve"> فیزیولوژیک و</w:t>
      </w:r>
      <w:r w:rsidRPr="00B16F4E">
        <w:rPr>
          <w:rFonts w:cs="B Nazanin" w:hint="cs"/>
          <w:snapToGrid w:val="0"/>
          <w:sz w:val="24"/>
          <w:szCs w:val="24"/>
          <w:rtl/>
          <w:lang w:bidi="fa-IR"/>
        </w:rPr>
        <w:t xml:space="preserve"> 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>مورفولوژیک نهال‌های بلند مازو به رژ</w:t>
      </w:r>
      <w:r w:rsidRPr="00B16F4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B16F4E">
        <w:rPr>
          <w:rFonts w:cs="B Nazanin" w:hint="eastAsia"/>
          <w:snapToGrid w:val="0"/>
          <w:sz w:val="24"/>
          <w:szCs w:val="24"/>
          <w:rtl/>
          <w:lang w:bidi="fa-IR"/>
        </w:rPr>
        <w:t>م‌ها</w:t>
      </w:r>
      <w:r w:rsidRPr="00B16F4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 xml:space="preserve"> مختلف نوری</w:t>
      </w:r>
      <w:r w:rsidRPr="00B16F4E">
        <w:rPr>
          <w:rFonts w:cs="B Nazanin" w:hint="cs"/>
          <w:snapToGrid w:val="0"/>
          <w:sz w:val="24"/>
          <w:szCs w:val="24"/>
          <w:rtl/>
          <w:lang w:bidi="fa-IR"/>
        </w:rPr>
        <w:t>، فریبا بابایی، 1392.</w:t>
      </w:r>
    </w:p>
    <w:p w:rsidR="00B16F4E" w:rsidRPr="00B16F4E" w:rsidRDefault="00B16F4E" w:rsidP="00B16F4E">
      <w:pPr>
        <w:pStyle w:val="ListParagraph"/>
        <w:widowControl w:val="0"/>
        <w:numPr>
          <w:ilvl w:val="0"/>
          <w:numId w:val="9"/>
        </w:numPr>
        <w:bidi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B16F4E">
        <w:rPr>
          <w:rFonts w:cs="B Nazanin"/>
          <w:snapToGrid w:val="0"/>
          <w:sz w:val="24"/>
          <w:szCs w:val="24"/>
          <w:rtl/>
          <w:lang w:bidi="fa-IR"/>
        </w:rPr>
        <w:t>بیوسیستماتیک جنس توسکا در ایران بر اساس نشانگرها</w:t>
      </w:r>
      <w:r w:rsidRPr="00B16F4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 xml:space="preserve"> ریختی و مولکولی</w:t>
      </w:r>
      <w:r w:rsidRPr="00B16F4E">
        <w:rPr>
          <w:rFonts w:cs="B Nazanin" w:hint="cs"/>
          <w:snapToGrid w:val="0"/>
          <w:sz w:val="24"/>
          <w:szCs w:val="24"/>
          <w:rtl/>
          <w:lang w:bidi="fa-IR"/>
        </w:rPr>
        <w:t>، فاطمه شایان مهر، 1392.</w:t>
      </w:r>
    </w:p>
    <w:p w:rsidR="00B16F4E" w:rsidRPr="00B16F4E" w:rsidRDefault="00B16F4E" w:rsidP="00B16F4E">
      <w:pPr>
        <w:pStyle w:val="ListParagraph"/>
        <w:widowControl w:val="0"/>
        <w:numPr>
          <w:ilvl w:val="0"/>
          <w:numId w:val="9"/>
        </w:numPr>
        <w:bidi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B16F4E">
        <w:rPr>
          <w:rFonts w:cs="B Nazanin"/>
          <w:snapToGrid w:val="0"/>
          <w:sz w:val="24"/>
          <w:szCs w:val="24"/>
          <w:rtl/>
          <w:lang w:bidi="fa-IR"/>
        </w:rPr>
        <w:t>اثر زمین نمای کاتنا بر شاخص‌ها</w:t>
      </w:r>
      <w:r w:rsidRPr="00B16F4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 xml:space="preserve"> اکو ف</w:t>
      </w:r>
      <w:r w:rsidRPr="00B16F4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B16F4E">
        <w:rPr>
          <w:rFonts w:cs="B Nazanin" w:hint="eastAsia"/>
          <w:snapToGrid w:val="0"/>
          <w:sz w:val="24"/>
          <w:szCs w:val="24"/>
          <w:rtl/>
          <w:lang w:bidi="fa-IR"/>
        </w:rPr>
        <w:t>ز</w:t>
      </w:r>
      <w:r w:rsidRPr="00B16F4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B16F4E">
        <w:rPr>
          <w:rFonts w:cs="B Nazanin" w:hint="eastAsia"/>
          <w:snapToGrid w:val="0"/>
          <w:sz w:val="24"/>
          <w:szCs w:val="24"/>
          <w:rtl/>
          <w:lang w:bidi="fa-IR"/>
        </w:rPr>
        <w:t>ولوژ</w:t>
      </w:r>
      <w:r w:rsidRPr="00B16F4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 xml:space="preserve"> خاک و برخی مشخصه‌ها</w:t>
      </w:r>
      <w:r w:rsidRPr="00B16F4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 xml:space="preserve"> توده راش شرقی</w:t>
      </w:r>
      <w:r w:rsidRPr="00B16F4E">
        <w:rPr>
          <w:rFonts w:cs="B Nazanin" w:hint="cs"/>
          <w:snapToGrid w:val="0"/>
          <w:sz w:val="24"/>
          <w:szCs w:val="24"/>
          <w:rtl/>
          <w:lang w:bidi="fa-IR"/>
        </w:rPr>
        <w:t>، مریم فضل ا للهی، 1394</w:t>
      </w:r>
    </w:p>
    <w:p w:rsidR="00B16F4E" w:rsidRPr="00B16F4E" w:rsidRDefault="00B16F4E" w:rsidP="00B16F4E">
      <w:pPr>
        <w:pStyle w:val="ListParagraph"/>
        <w:widowControl w:val="0"/>
        <w:numPr>
          <w:ilvl w:val="0"/>
          <w:numId w:val="9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B16F4E">
        <w:rPr>
          <w:rFonts w:cs="B Nazanin"/>
          <w:sz w:val="24"/>
          <w:szCs w:val="24"/>
          <w:rtl/>
          <w:lang w:bidi="fa-IR"/>
        </w:rPr>
        <w:t>بررسی راهبردهای کنترل سرما</w:t>
      </w:r>
      <w:r w:rsidRPr="00B16F4E">
        <w:rPr>
          <w:rFonts w:cs="B Nazanin" w:hint="cs"/>
          <w:sz w:val="24"/>
          <w:szCs w:val="24"/>
          <w:rtl/>
          <w:lang w:bidi="fa-IR"/>
        </w:rPr>
        <w:t>ی</w:t>
      </w:r>
      <w:r w:rsidRPr="00B16F4E">
        <w:rPr>
          <w:rFonts w:cs="B Nazanin" w:hint="eastAsia"/>
          <w:sz w:val="24"/>
          <w:szCs w:val="24"/>
          <w:rtl/>
          <w:lang w:bidi="fa-IR"/>
        </w:rPr>
        <w:t>ه‌دار</w:t>
      </w:r>
      <w:r w:rsidRPr="00B16F4E">
        <w:rPr>
          <w:rFonts w:cs="B Nazanin" w:hint="cs"/>
          <w:sz w:val="24"/>
          <w:szCs w:val="24"/>
          <w:rtl/>
          <w:lang w:bidi="fa-IR"/>
        </w:rPr>
        <w:t>ی</w:t>
      </w:r>
      <w:r w:rsidRPr="00B16F4E">
        <w:rPr>
          <w:rFonts w:cs="B Nazanin"/>
          <w:sz w:val="24"/>
          <w:szCs w:val="24"/>
          <w:rtl/>
          <w:lang w:bidi="fa-IR"/>
        </w:rPr>
        <w:t xml:space="preserve"> ارضی "زم</w:t>
      </w:r>
      <w:r w:rsidRPr="00B16F4E">
        <w:rPr>
          <w:rFonts w:cs="B Nazanin" w:hint="cs"/>
          <w:sz w:val="24"/>
          <w:szCs w:val="24"/>
          <w:rtl/>
          <w:lang w:bidi="fa-IR"/>
        </w:rPr>
        <w:t>ی</w:t>
      </w:r>
      <w:r w:rsidRPr="00B16F4E">
        <w:rPr>
          <w:rFonts w:cs="B Nazanin" w:hint="eastAsia"/>
          <w:sz w:val="24"/>
          <w:szCs w:val="24"/>
          <w:rtl/>
          <w:lang w:bidi="fa-IR"/>
        </w:rPr>
        <w:t>ن‌خوار</w:t>
      </w:r>
      <w:r w:rsidRPr="00B16F4E">
        <w:rPr>
          <w:rFonts w:cs="B Nazanin" w:hint="cs"/>
          <w:sz w:val="24"/>
          <w:szCs w:val="24"/>
          <w:rtl/>
          <w:lang w:bidi="fa-IR"/>
        </w:rPr>
        <w:t>ی</w:t>
      </w:r>
      <w:r w:rsidRPr="00B16F4E">
        <w:rPr>
          <w:rFonts w:cs="B Nazanin"/>
          <w:sz w:val="24"/>
          <w:szCs w:val="24"/>
          <w:rtl/>
          <w:lang w:bidi="fa-IR"/>
        </w:rPr>
        <w:t xml:space="preserve"> با تک</w:t>
      </w:r>
      <w:r w:rsidRPr="00B16F4E">
        <w:rPr>
          <w:rFonts w:cs="B Nazanin" w:hint="cs"/>
          <w:sz w:val="24"/>
          <w:szCs w:val="24"/>
          <w:rtl/>
          <w:lang w:bidi="fa-IR"/>
        </w:rPr>
        <w:t>ی</w:t>
      </w:r>
      <w:r w:rsidRPr="00B16F4E">
        <w:rPr>
          <w:rFonts w:cs="B Nazanin" w:hint="eastAsia"/>
          <w:sz w:val="24"/>
          <w:szCs w:val="24"/>
          <w:rtl/>
          <w:lang w:bidi="fa-IR"/>
        </w:rPr>
        <w:t>ه‌بر</w:t>
      </w:r>
      <w:r w:rsidRPr="00B16F4E">
        <w:rPr>
          <w:rFonts w:cs="B Nazanin"/>
          <w:sz w:val="24"/>
          <w:szCs w:val="24"/>
          <w:rtl/>
          <w:lang w:bidi="fa-IR"/>
        </w:rPr>
        <w:t xml:space="preserve"> تحلیل شبکه سازمانی مدیریت پایدار سرزمین (مطالعه موردی: بابلکرود)</w:t>
      </w:r>
      <w:r w:rsidRPr="00B16F4E">
        <w:rPr>
          <w:rFonts w:cs="B Nazanin" w:hint="cs"/>
          <w:sz w:val="24"/>
          <w:szCs w:val="24"/>
          <w:rtl/>
          <w:lang w:bidi="fa-IR"/>
        </w:rPr>
        <w:t>، محمد عموزاد، در حال انجام.</w:t>
      </w:r>
    </w:p>
    <w:p w:rsidR="00B16F4E" w:rsidRPr="00B16F4E" w:rsidRDefault="00B16F4E" w:rsidP="00B16F4E">
      <w:pPr>
        <w:pStyle w:val="ListParagraph"/>
        <w:widowControl w:val="0"/>
        <w:numPr>
          <w:ilvl w:val="0"/>
          <w:numId w:val="9"/>
        </w:numPr>
        <w:bidi/>
        <w:jc w:val="both"/>
        <w:rPr>
          <w:rFonts w:cs="B Nazanin"/>
          <w:sz w:val="24"/>
          <w:szCs w:val="24"/>
          <w:lang w:bidi="fa-IR"/>
        </w:rPr>
      </w:pPr>
      <w:r w:rsidRPr="00B16F4E">
        <w:rPr>
          <w:rFonts w:cs="B Nazanin"/>
          <w:sz w:val="24"/>
          <w:szCs w:val="24"/>
          <w:rtl/>
          <w:lang w:bidi="fa-IR"/>
        </w:rPr>
        <w:t>اثر تغییر اقلیم بر پراکنش چهار گونه درختی در</w:t>
      </w:r>
      <w:r w:rsidRPr="00B16F4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16F4E">
        <w:rPr>
          <w:rFonts w:cs="B Nazanin"/>
          <w:sz w:val="24"/>
          <w:szCs w:val="24"/>
          <w:rtl/>
          <w:lang w:bidi="fa-IR"/>
        </w:rPr>
        <w:t>جنگل‌های</w:t>
      </w:r>
      <w:r w:rsidRPr="00B16F4E">
        <w:rPr>
          <w:rFonts w:cs="B Nazanin" w:hint="cs"/>
          <w:sz w:val="24"/>
          <w:szCs w:val="24"/>
          <w:rtl/>
          <w:lang w:bidi="fa-IR"/>
        </w:rPr>
        <w:t xml:space="preserve"> مرکزی هیرکانی، حمید طالشی، در حال انجام.</w:t>
      </w:r>
    </w:p>
    <w:p w:rsidR="00B16F4E" w:rsidRPr="00B16F4E" w:rsidRDefault="00B16F4E" w:rsidP="00B16F4E">
      <w:pPr>
        <w:widowControl w:val="0"/>
        <w:bidi/>
        <w:ind w:left="360"/>
        <w:jc w:val="both"/>
        <w:rPr>
          <w:rFonts w:cs="B Nazanin"/>
          <w:b/>
          <w:bCs/>
          <w:snapToGrid w:val="0"/>
          <w:sz w:val="24"/>
          <w:szCs w:val="24"/>
        </w:rPr>
      </w:pPr>
    </w:p>
    <w:p w:rsidR="00362EFA" w:rsidRDefault="00362EFA" w:rsidP="00200D62">
      <w:pPr>
        <w:widowControl w:val="0"/>
        <w:bidi/>
        <w:jc w:val="both"/>
        <w:rPr>
          <w:rFonts w:cs="B Nazanin"/>
          <w:snapToGrid w:val="0"/>
          <w:sz w:val="24"/>
          <w:szCs w:val="24"/>
          <w:rtl/>
          <w:lang w:bidi="fa-IR"/>
        </w:rPr>
      </w:pPr>
    </w:p>
    <w:p w:rsidR="00D83DA8" w:rsidRPr="0040553B" w:rsidRDefault="00653FBA" w:rsidP="00AF463E">
      <w:pPr>
        <w:widowControl w:val="0"/>
        <w:bidi/>
        <w:jc w:val="both"/>
        <w:rPr>
          <w:rFonts w:cs="B Nazanin"/>
          <w:b/>
          <w:bCs/>
          <w:snapToGrid w:val="0"/>
          <w:sz w:val="24"/>
          <w:szCs w:val="24"/>
        </w:rPr>
      </w:pPr>
      <w:r w:rsidRPr="0040553B">
        <w:rPr>
          <w:rFonts w:cs="B Nazanin"/>
          <w:b/>
          <w:bCs/>
          <w:snapToGrid w:val="0"/>
          <w:sz w:val="24"/>
          <w:szCs w:val="24"/>
          <w:rtl/>
          <w:lang w:bidi="fa-IR"/>
        </w:rPr>
        <w:t xml:space="preserve"> </w:t>
      </w:r>
      <w:r w:rsidR="00D83DA8" w:rsidRPr="0040553B">
        <w:rPr>
          <w:rFonts w:cs="B Nazanin"/>
          <w:b/>
          <w:bCs/>
          <w:snapToGrid w:val="0"/>
          <w:sz w:val="24"/>
          <w:szCs w:val="24"/>
          <w:rtl/>
        </w:rPr>
        <w:t>عناو</w:t>
      </w:r>
      <w:r w:rsidR="008E04F3">
        <w:rPr>
          <w:rFonts w:cs="B Nazanin"/>
          <w:b/>
          <w:bCs/>
          <w:snapToGrid w:val="0"/>
          <w:sz w:val="24"/>
          <w:szCs w:val="24"/>
          <w:rtl/>
        </w:rPr>
        <w:t>ی</w:t>
      </w:r>
      <w:r w:rsidR="00D83DA8" w:rsidRPr="0040553B">
        <w:rPr>
          <w:rFonts w:cs="B Nazanin"/>
          <w:b/>
          <w:bCs/>
          <w:snapToGrid w:val="0"/>
          <w:sz w:val="24"/>
          <w:szCs w:val="24"/>
          <w:rtl/>
        </w:rPr>
        <w:t xml:space="preserve">ن </w:t>
      </w:r>
      <w:r w:rsidR="001B7DCD">
        <w:rPr>
          <w:rFonts w:cs="B Nazanin"/>
          <w:b/>
          <w:bCs/>
          <w:snapToGrid w:val="0"/>
          <w:sz w:val="24"/>
          <w:szCs w:val="24"/>
          <w:rtl/>
        </w:rPr>
        <w:t>پا</w:t>
      </w:r>
      <w:r w:rsidR="001B7DCD">
        <w:rPr>
          <w:rFonts w:cs="B Nazanin" w:hint="cs"/>
          <w:b/>
          <w:bCs/>
          <w:snapToGrid w:val="0"/>
          <w:sz w:val="24"/>
          <w:szCs w:val="24"/>
          <w:rtl/>
        </w:rPr>
        <w:t>ی</w:t>
      </w:r>
      <w:r w:rsidR="001B7DCD">
        <w:rPr>
          <w:rFonts w:cs="B Nazanin" w:hint="eastAsia"/>
          <w:b/>
          <w:bCs/>
          <w:snapToGrid w:val="0"/>
          <w:sz w:val="24"/>
          <w:szCs w:val="24"/>
          <w:rtl/>
        </w:rPr>
        <w:t>ان‌نامه‌ها</w:t>
      </w:r>
      <w:r w:rsidR="00D83DA8" w:rsidRPr="0040553B">
        <w:rPr>
          <w:rFonts w:cs="B Nazanin"/>
          <w:b/>
          <w:bCs/>
          <w:snapToGrid w:val="0"/>
          <w:sz w:val="24"/>
          <w:szCs w:val="24"/>
          <w:rtl/>
        </w:rPr>
        <w:t xml:space="preserve"> و اسام</w:t>
      </w:r>
      <w:r w:rsidR="008E04F3">
        <w:rPr>
          <w:rFonts w:cs="B Nazanin"/>
          <w:b/>
          <w:bCs/>
          <w:snapToGrid w:val="0"/>
          <w:sz w:val="24"/>
          <w:szCs w:val="24"/>
          <w:rtl/>
        </w:rPr>
        <w:t>ی</w:t>
      </w:r>
      <w:r w:rsidR="00D83DA8" w:rsidRPr="0040553B">
        <w:rPr>
          <w:rFonts w:cs="B Nazanin"/>
          <w:b/>
          <w:bCs/>
          <w:snapToGrid w:val="0"/>
          <w:sz w:val="24"/>
          <w:szCs w:val="24"/>
          <w:rtl/>
        </w:rPr>
        <w:t xml:space="preserve"> دانشجو</w:t>
      </w:r>
      <w:r w:rsidR="008E04F3">
        <w:rPr>
          <w:rFonts w:cs="B Nazanin"/>
          <w:b/>
          <w:bCs/>
          <w:snapToGrid w:val="0"/>
          <w:sz w:val="24"/>
          <w:szCs w:val="24"/>
          <w:rtl/>
        </w:rPr>
        <w:t>ی</w:t>
      </w:r>
      <w:r w:rsidR="00D83DA8" w:rsidRPr="0040553B">
        <w:rPr>
          <w:rFonts w:cs="B Nazanin"/>
          <w:b/>
          <w:bCs/>
          <w:snapToGrid w:val="0"/>
          <w:sz w:val="24"/>
          <w:szCs w:val="24"/>
          <w:rtl/>
        </w:rPr>
        <w:t>ان تحت مشاوره:</w:t>
      </w:r>
    </w:p>
    <w:p w:rsidR="00D83DA8" w:rsidRDefault="00D77EF9" w:rsidP="00200D62">
      <w:pPr>
        <w:widowControl w:val="0"/>
        <w:bidi/>
        <w:jc w:val="both"/>
        <w:rPr>
          <w:rFonts w:cs="B Nazanin"/>
          <w:b/>
          <w:bCs/>
          <w:snapToGrid w:val="0"/>
          <w:sz w:val="24"/>
          <w:szCs w:val="24"/>
          <w:rtl/>
        </w:rPr>
      </w:pPr>
      <w:r w:rsidRPr="0040553B">
        <w:rPr>
          <w:rFonts w:cs="B Nazanin"/>
          <w:b/>
          <w:bCs/>
          <w:snapToGrid w:val="0"/>
          <w:sz w:val="24"/>
          <w:szCs w:val="24"/>
          <w:rtl/>
        </w:rPr>
        <w:t>الف</w:t>
      </w:r>
      <w:r w:rsidR="00D83DA8" w:rsidRPr="0040553B">
        <w:rPr>
          <w:rFonts w:cs="B Nazanin"/>
          <w:b/>
          <w:bCs/>
          <w:snapToGrid w:val="0"/>
          <w:sz w:val="24"/>
          <w:szCs w:val="24"/>
          <w:rtl/>
        </w:rPr>
        <w:t xml:space="preserve">- </w:t>
      </w:r>
      <w:r w:rsidR="008E04F3">
        <w:rPr>
          <w:rFonts w:cs="B Nazanin"/>
          <w:b/>
          <w:bCs/>
          <w:snapToGrid w:val="0"/>
          <w:sz w:val="24"/>
          <w:szCs w:val="24"/>
          <w:rtl/>
        </w:rPr>
        <w:t>ک</w:t>
      </w:r>
      <w:r w:rsidR="00D83DA8" w:rsidRPr="0040553B">
        <w:rPr>
          <w:rFonts w:cs="B Nazanin"/>
          <w:b/>
          <w:bCs/>
          <w:snapToGrid w:val="0"/>
          <w:sz w:val="24"/>
          <w:szCs w:val="24"/>
          <w:rtl/>
        </w:rPr>
        <w:t>ارشناس</w:t>
      </w:r>
      <w:r w:rsidR="008E04F3">
        <w:rPr>
          <w:rFonts w:cs="B Nazanin"/>
          <w:b/>
          <w:bCs/>
          <w:snapToGrid w:val="0"/>
          <w:sz w:val="24"/>
          <w:szCs w:val="24"/>
          <w:rtl/>
        </w:rPr>
        <w:t>ی</w:t>
      </w:r>
      <w:r w:rsidR="00D83DA8" w:rsidRPr="0040553B">
        <w:rPr>
          <w:rFonts w:cs="B Nazanin"/>
          <w:b/>
          <w:bCs/>
          <w:snapToGrid w:val="0"/>
          <w:sz w:val="24"/>
          <w:szCs w:val="24"/>
          <w:rtl/>
        </w:rPr>
        <w:t xml:space="preserve"> ارشد:</w:t>
      </w:r>
    </w:p>
    <w:p w:rsidR="00B16F4E" w:rsidRPr="00B16F4E" w:rsidRDefault="00B16F4E" w:rsidP="00B16F4E">
      <w:pPr>
        <w:pStyle w:val="ListParagraph"/>
        <w:widowControl w:val="0"/>
        <w:numPr>
          <w:ilvl w:val="0"/>
          <w:numId w:val="8"/>
        </w:numPr>
        <w:bidi/>
        <w:jc w:val="both"/>
        <w:rPr>
          <w:rFonts w:cs="B Nazanin"/>
          <w:snapToGrid w:val="0"/>
          <w:sz w:val="24"/>
          <w:szCs w:val="24"/>
        </w:rPr>
      </w:pPr>
      <w:r w:rsidRPr="00B16F4E">
        <w:rPr>
          <w:rFonts w:cs="B Nazanin"/>
          <w:snapToGrid w:val="0"/>
          <w:sz w:val="24"/>
          <w:szCs w:val="24"/>
          <w:rtl/>
        </w:rPr>
        <w:t>بررسی ساختار زادآوری راش در جنگل‌های اسالم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>"</w:t>
      </w:r>
      <w:r w:rsidRPr="00B16F4E">
        <w:rPr>
          <w:rFonts w:cs="B Nazanin"/>
          <w:snapToGrid w:val="0"/>
          <w:sz w:val="24"/>
          <w:szCs w:val="24"/>
          <w:rtl/>
        </w:rPr>
        <w:t>، محمد پور ملکشاه، 1377.</w:t>
      </w:r>
    </w:p>
    <w:p w:rsidR="00B16F4E" w:rsidRPr="00B16F4E" w:rsidRDefault="00B16F4E" w:rsidP="00B16F4E">
      <w:pPr>
        <w:pStyle w:val="ListParagraph"/>
        <w:widowControl w:val="0"/>
        <w:numPr>
          <w:ilvl w:val="0"/>
          <w:numId w:val="8"/>
        </w:numPr>
        <w:bidi/>
        <w:jc w:val="both"/>
        <w:rPr>
          <w:rFonts w:cs="B Nazanin"/>
          <w:snapToGrid w:val="0"/>
          <w:sz w:val="24"/>
          <w:szCs w:val="24"/>
        </w:rPr>
      </w:pPr>
      <w:r w:rsidRPr="00B16F4E">
        <w:rPr>
          <w:rFonts w:cs="B Nazanin"/>
          <w:snapToGrid w:val="0"/>
          <w:sz w:val="24"/>
          <w:szCs w:val="24"/>
          <w:rtl/>
        </w:rPr>
        <w:t>بررسی ژنتیکی پا</w:t>
      </w:r>
      <w:r w:rsidRPr="00B16F4E">
        <w:rPr>
          <w:rFonts w:cs="B Nazanin" w:hint="cs"/>
          <w:snapToGrid w:val="0"/>
          <w:sz w:val="24"/>
          <w:szCs w:val="24"/>
          <w:rtl/>
        </w:rPr>
        <w:t>ی</w:t>
      </w:r>
      <w:r w:rsidRPr="00B16F4E">
        <w:rPr>
          <w:rFonts w:cs="B Nazanin" w:hint="eastAsia"/>
          <w:snapToGrid w:val="0"/>
          <w:sz w:val="24"/>
          <w:szCs w:val="24"/>
          <w:rtl/>
        </w:rPr>
        <w:t>ه‌ها</w:t>
      </w:r>
      <w:r w:rsidRPr="00B16F4E">
        <w:rPr>
          <w:rFonts w:cs="B Nazanin" w:hint="cs"/>
          <w:snapToGrid w:val="0"/>
          <w:sz w:val="24"/>
          <w:szCs w:val="24"/>
          <w:rtl/>
        </w:rPr>
        <w:t>ی</w:t>
      </w:r>
      <w:r w:rsidRPr="00B16F4E">
        <w:rPr>
          <w:rFonts w:cs="B Nazanin"/>
          <w:snapToGrid w:val="0"/>
          <w:sz w:val="24"/>
          <w:szCs w:val="24"/>
          <w:rtl/>
        </w:rPr>
        <w:t xml:space="preserve"> الیت گیلاس وحشی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>"</w:t>
      </w:r>
      <w:r w:rsidRPr="00B16F4E">
        <w:rPr>
          <w:rFonts w:cs="B Nazanin"/>
          <w:snapToGrid w:val="0"/>
          <w:sz w:val="24"/>
          <w:szCs w:val="24"/>
          <w:rtl/>
        </w:rPr>
        <w:t>، داود آزاد فر، 1377.</w:t>
      </w:r>
    </w:p>
    <w:p w:rsidR="00B16F4E" w:rsidRPr="00B16F4E" w:rsidRDefault="00B16F4E" w:rsidP="00B16F4E">
      <w:pPr>
        <w:pStyle w:val="ListParagraph"/>
        <w:widowControl w:val="0"/>
        <w:numPr>
          <w:ilvl w:val="0"/>
          <w:numId w:val="8"/>
        </w:numPr>
        <w:bidi/>
        <w:jc w:val="both"/>
        <w:rPr>
          <w:rFonts w:cs="B Nazanin"/>
          <w:snapToGrid w:val="0"/>
          <w:sz w:val="24"/>
          <w:szCs w:val="24"/>
        </w:rPr>
      </w:pPr>
      <w:r w:rsidRPr="00B16F4E">
        <w:rPr>
          <w:rFonts w:cs="B Nazanin"/>
          <w:snapToGrid w:val="0"/>
          <w:sz w:val="24"/>
          <w:szCs w:val="24"/>
          <w:rtl/>
        </w:rPr>
        <w:t>بررسی اکولوژیک و جنگل‌شناس</w:t>
      </w:r>
      <w:r w:rsidRPr="00B16F4E">
        <w:rPr>
          <w:rFonts w:cs="B Nazanin" w:hint="cs"/>
          <w:snapToGrid w:val="0"/>
          <w:sz w:val="24"/>
          <w:szCs w:val="24"/>
          <w:rtl/>
        </w:rPr>
        <w:t>ی</w:t>
      </w:r>
      <w:r w:rsidRPr="00B16F4E">
        <w:rPr>
          <w:rFonts w:cs="B Nazanin"/>
          <w:snapToGrid w:val="0"/>
          <w:sz w:val="24"/>
          <w:szCs w:val="24"/>
          <w:rtl/>
        </w:rPr>
        <w:t xml:space="preserve"> جنگل‌های ارسباران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>"</w:t>
      </w:r>
      <w:r w:rsidRPr="00B16F4E">
        <w:rPr>
          <w:rFonts w:cs="B Nazanin"/>
          <w:snapToGrid w:val="0"/>
          <w:sz w:val="24"/>
          <w:szCs w:val="24"/>
          <w:rtl/>
        </w:rPr>
        <w:t>، عظیم عباس لو، 1379.</w:t>
      </w:r>
    </w:p>
    <w:p w:rsidR="00B16F4E" w:rsidRPr="00B16F4E" w:rsidRDefault="00B16F4E" w:rsidP="00B16F4E">
      <w:pPr>
        <w:pStyle w:val="ListParagraph"/>
        <w:widowControl w:val="0"/>
        <w:numPr>
          <w:ilvl w:val="0"/>
          <w:numId w:val="8"/>
        </w:numPr>
        <w:bidi/>
        <w:jc w:val="both"/>
        <w:rPr>
          <w:rFonts w:cs="B Nazanin"/>
          <w:snapToGrid w:val="0"/>
          <w:sz w:val="24"/>
          <w:szCs w:val="24"/>
        </w:rPr>
      </w:pPr>
      <w:r w:rsidRPr="00B16F4E">
        <w:rPr>
          <w:rFonts w:cs="B Nazanin"/>
          <w:snapToGrid w:val="0"/>
          <w:sz w:val="24"/>
          <w:szCs w:val="24"/>
          <w:rtl/>
        </w:rPr>
        <w:t>بررسی جوامع جنگلی طبیعی جنگل‌های چلاو آمل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>"</w:t>
      </w:r>
      <w:r w:rsidRPr="00B16F4E">
        <w:rPr>
          <w:rFonts w:cs="B Nazanin"/>
          <w:snapToGrid w:val="0"/>
          <w:sz w:val="24"/>
          <w:szCs w:val="24"/>
          <w:rtl/>
        </w:rPr>
        <w:t>، عین اله روحی مقدم، 1379.</w:t>
      </w:r>
    </w:p>
    <w:p w:rsidR="00B16F4E" w:rsidRPr="00B16F4E" w:rsidRDefault="00B16F4E" w:rsidP="00B16F4E">
      <w:pPr>
        <w:pStyle w:val="ListParagraph"/>
        <w:widowControl w:val="0"/>
        <w:numPr>
          <w:ilvl w:val="0"/>
          <w:numId w:val="8"/>
        </w:numPr>
        <w:bidi/>
        <w:jc w:val="both"/>
        <w:rPr>
          <w:rFonts w:cs="B Nazanin"/>
          <w:snapToGrid w:val="0"/>
          <w:sz w:val="24"/>
          <w:szCs w:val="24"/>
        </w:rPr>
      </w:pPr>
      <w:r w:rsidRPr="00B16F4E">
        <w:rPr>
          <w:rFonts w:cs="B Nazanin"/>
          <w:snapToGrid w:val="0"/>
          <w:sz w:val="24"/>
          <w:szCs w:val="24"/>
          <w:rtl/>
        </w:rPr>
        <w:t>تهیه کود بیولوژیک از ترکیب خاک‌اره و سرخس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>"</w:t>
      </w:r>
      <w:r w:rsidRPr="00B16F4E">
        <w:rPr>
          <w:rFonts w:cs="B Nazanin"/>
          <w:snapToGrid w:val="0"/>
          <w:sz w:val="24"/>
          <w:szCs w:val="24"/>
          <w:rtl/>
        </w:rPr>
        <w:t>، عباس بانج شفیعی،</w:t>
      </w:r>
      <w:r w:rsidRPr="00B16F4E">
        <w:rPr>
          <w:rFonts w:cs="B Nazanin" w:hint="cs"/>
          <w:snapToGrid w:val="0"/>
          <w:sz w:val="24"/>
          <w:szCs w:val="24"/>
          <w:rtl/>
        </w:rPr>
        <w:t xml:space="preserve"> </w:t>
      </w:r>
      <w:r w:rsidRPr="00B16F4E">
        <w:rPr>
          <w:rFonts w:cs="B Nazanin"/>
          <w:snapToGrid w:val="0"/>
          <w:sz w:val="24"/>
          <w:szCs w:val="24"/>
          <w:rtl/>
        </w:rPr>
        <w:t>1379.</w:t>
      </w:r>
    </w:p>
    <w:p w:rsidR="00B16F4E" w:rsidRPr="00B16F4E" w:rsidRDefault="00B16F4E" w:rsidP="00B16F4E">
      <w:pPr>
        <w:pStyle w:val="ListParagraph"/>
        <w:widowControl w:val="0"/>
        <w:numPr>
          <w:ilvl w:val="0"/>
          <w:numId w:val="8"/>
        </w:numPr>
        <w:bidi/>
        <w:jc w:val="both"/>
        <w:rPr>
          <w:rFonts w:cs="B Nazanin"/>
          <w:snapToGrid w:val="0"/>
          <w:sz w:val="24"/>
          <w:szCs w:val="24"/>
        </w:rPr>
      </w:pPr>
      <w:r w:rsidRPr="00B16F4E">
        <w:rPr>
          <w:rFonts w:cs="B Nazanin"/>
          <w:snapToGrid w:val="0"/>
          <w:sz w:val="24"/>
          <w:szCs w:val="24"/>
          <w:rtl/>
        </w:rPr>
        <w:t>انتخاب گونه برای جنگل‌کاری بر اساس ویژگی‌های اکولوژیک عرصه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>"</w:t>
      </w:r>
      <w:r w:rsidRPr="00B16F4E">
        <w:rPr>
          <w:rFonts w:cs="B Nazanin"/>
          <w:snapToGrid w:val="0"/>
          <w:sz w:val="24"/>
          <w:szCs w:val="24"/>
          <w:rtl/>
        </w:rPr>
        <w:t>، فهیمه تبریزی دوز، 1380.</w:t>
      </w:r>
    </w:p>
    <w:p w:rsidR="00B16F4E" w:rsidRPr="00B16F4E" w:rsidRDefault="00B16F4E" w:rsidP="00B16F4E">
      <w:pPr>
        <w:pStyle w:val="ListParagraph"/>
        <w:widowControl w:val="0"/>
        <w:numPr>
          <w:ilvl w:val="0"/>
          <w:numId w:val="8"/>
        </w:numPr>
        <w:bidi/>
        <w:jc w:val="both"/>
        <w:rPr>
          <w:rFonts w:cs="B Nazanin"/>
          <w:snapToGrid w:val="0"/>
          <w:sz w:val="24"/>
          <w:szCs w:val="24"/>
        </w:rPr>
      </w:pPr>
      <w:r w:rsidRPr="00B16F4E">
        <w:rPr>
          <w:rFonts w:cs="B Nazanin"/>
          <w:snapToGrid w:val="0"/>
          <w:sz w:val="24"/>
          <w:szCs w:val="24"/>
          <w:rtl/>
        </w:rPr>
        <w:t>تأث</w:t>
      </w:r>
      <w:r w:rsidRPr="00B16F4E">
        <w:rPr>
          <w:rFonts w:cs="B Nazanin" w:hint="cs"/>
          <w:snapToGrid w:val="0"/>
          <w:sz w:val="24"/>
          <w:szCs w:val="24"/>
          <w:rtl/>
        </w:rPr>
        <w:t>ی</w:t>
      </w:r>
      <w:r w:rsidRPr="00B16F4E">
        <w:rPr>
          <w:rFonts w:cs="B Nazanin" w:hint="eastAsia"/>
          <w:snapToGrid w:val="0"/>
          <w:sz w:val="24"/>
          <w:szCs w:val="24"/>
          <w:rtl/>
        </w:rPr>
        <w:t>ر</w:t>
      </w:r>
      <w:r w:rsidRPr="00B16F4E">
        <w:rPr>
          <w:rFonts w:cs="B Nazanin"/>
          <w:snapToGrid w:val="0"/>
          <w:sz w:val="24"/>
          <w:szCs w:val="24"/>
          <w:rtl/>
        </w:rPr>
        <w:t xml:space="preserve"> برداشت اشکوب فوقانی روی توده‌ها</w:t>
      </w:r>
      <w:r w:rsidRPr="00B16F4E">
        <w:rPr>
          <w:rFonts w:cs="B Nazanin" w:hint="cs"/>
          <w:snapToGrid w:val="0"/>
          <w:sz w:val="24"/>
          <w:szCs w:val="24"/>
          <w:rtl/>
        </w:rPr>
        <w:t>ی</w:t>
      </w:r>
      <w:r w:rsidRPr="00B16F4E">
        <w:rPr>
          <w:rFonts w:cs="B Nazanin"/>
          <w:snapToGrid w:val="0"/>
          <w:sz w:val="24"/>
          <w:szCs w:val="24"/>
          <w:rtl/>
        </w:rPr>
        <w:t xml:space="preserve"> شمشاد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 xml:space="preserve"> د</w:t>
      </w:r>
      <w:r w:rsidRPr="00B16F4E">
        <w:rPr>
          <w:rFonts w:cs="B Nazanin"/>
          <w:snapToGrid w:val="0"/>
          <w:sz w:val="24"/>
          <w:szCs w:val="24"/>
          <w:rtl/>
        </w:rPr>
        <w:t xml:space="preserve"> ر پارک س</w:t>
      </w:r>
      <w:r w:rsidRPr="00B16F4E">
        <w:rPr>
          <w:rFonts w:cs="B Nazanin" w:hint="cs"/>
          <w:snapToGrid w:val="0"/>
          <w:sz w:val="24"/>
          <w:szCs w:val="24"/>
          <w:rtl/>
        </w:rPr>
        <w:t>ی‌</w:t>
      </w:r>
      <w:r w:rsidRPr="00B16F4E">
        <w:rPr>
          <w:rFonts w:cs="B Nazanin" w:hint="eastAsia"/>
          <w:snapToGrid w:val="0"/>
          <w:sz w:val="24"/>
          <w:szCs w:val="24"/>
          <w:rtl/>
        </w:rPr>
        <w:t>سنگان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>"</w:t>
      </w:r>
      <w:r w:rsidRPr="00B16F4E">
        <w:rPr>
          <w:rFonts w:cs="B Nazanin"/>
          <w:snapToGrid w:val="0"/>
          <w:sz w:val="24"/>
          <w:szCs w:val="24"/>
          <w:rtl/>
        </w:rPr>
        <w:t>، سعید کیان، 1380.</w:t>
      </w:r>
    </w:p>
    <w:p w:rsidR="00B16F4E" w:rsidRPr="00B16F4E" w:rsidRDefault="00B16F4E" w:rsidP="00B16F4E">
      <w:pPr>
        <w:pStyle w:val="ListParagraph"/>
        <w:widowControl w:val="0"/>
        <w:numPr>
          <w:ilvl w:val="0"/>
          <w:numId w:val="8"/>
        </w:numPr>
        <w:bidi/>
        <w:jc w:val="both"/>
        <w:rPr>
          <w:rFonts w:cs="B Nazanin"/>
          <w:snapToGrid w:val="0"/>
          <w:sz w:val="24"/>
          <w:szCs w:val="24"/>
        </w:rPr>
      </w:pPr>
      <w:r w:rsidRPr="00B16F4E">
        <w:rPr>
          <w:rFonts w:cs="B Nazanin"/>
          <w:snapToGrid w:val="0"/>
          <w:sz w:val="24"/>
          <w:szCs w:val="24"/>
          <w:rtl/>
        </w:rPr>
        <w:t>مطالعه برخی از خصوصیات اکولوژیک و جنگل‌شناس</w:t>
      </w:r>
      <w:r w:rsidRPr="00B16F4E">
        <w:rPr>
          <w:rFonts w:cs="B Nazanin" w:hint="cs"/>
          <w:snapToGrid w:val="0"/>
          <w:sz w:val="24"/>
          <w:szCs w:val="24"/>
          <w:rtl/>
        </w:rPr>
        <w:t>ی</w:t>
      </w:r>
      <w:r w:rsidRPr="00B16F4E">
        <w:rPr>
          <w:rFonts w:cs="B Nazanin"/>
          <w:snapToGrid w:val="0"/>
          <w:sz w:val="24"/>
          <w:szCs w:val="24"/>
          <w:rtl/>
        </w:rPr>
        <w:t xml:space="preserve"> گونه شیشم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>"</w:t>
      </w:r>
      <w:r w:rsidRPr="00B16F4E">
        <w:rPr>
          <w:rFonts w:cs="B Nazanin"/>
          <w:snapToGrid w:val="0"/>
          <w:sz w:val="24"/>
          <w:szCs w:val="24"/>
          <w:rtl/>
        </w:rPr>
        <w:t>، عل</w:t>
      </w:r>
      <w:r w:rsidRPr="00B16F4E">
        <w:rPr>
          <w:rFonts w:cs="B Nazanin" w:hint="cs"/>
          <w:snapToGrid w:val="0"/>
          <w:sz w:val="24"/>
          <w:szCs w:val="24"/>
          <w:rtl/>
        </w:rPr>
        <w:t>ی‌</w:t>
      </w:r>
      <w:r w:rsidRPr="00B16F4E">
        <w:rPr>
          <w:rFonts w:cs="B Nazanin" w:hint="eastAsia"/>
          <w:snapToGrid w:val="0"/>
          <w:sz w:val="24"/>
          <w:szCs w:val="24"/>
          <w:rtl/>
        </w:rPr>
        <w:t>اصغر</w:t>
      </w:r>
      <w:r w:rsidRPr="00B16F4E">
        <w:rPr>
          <w:rFonts w:cs="B Nazanin"/>
          <w:snapToGrid w:val="0"/>
          <w:sz w:val="24"/>
          <w:szCs w:val="24"/>
          <w:rtl/>
        </w:rPr>
        <w:t xml:space="preserve"> تراهی، 1381.</w:t>
      </w:r>
    </w:p>
    <w:p w:rsidR="00B16F4E" w:rsidRPr="00B16F4E" w:rsidRDefault="00B16F4E" w:rsidP="00B16F4E">
      <w:pPr>
        <w:pStyle w:val="ListParagraph"/>
        <w:widowControl w:val="0"/>
        <w:numPr>
          <w:ilvl w:val="0"/>
          <w:numId w:val="8"/>
        </w:numPr>
        <w:bidi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B16F4E">
        <w:rPr>
          <w:rFonts w:cs="B Nazanin"/>
          <w:snapToGrid w:val="0"/>
          <w:sz w:val="24"/>
          <w:szCs w:val="24"/>
          <w:rtl/>
          <w:lang w:bidi="fa-IR"/>
        </w:rPr>
        <w:t>بررسی تنوع گونه‌ها</w:t>
      </w:r>
      <w:r w:rsidRPr="00B16F4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 xml:space="preserve"> چوبی پس از جنگل‌کاری با گونه‌ها</w:t>
      </w:r>
      <w:r w:rsidRPr="00B16F4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 xml:space="preserve"> پلت، توسکا و زربین در جنگل‌های مازندران"</w:t>
      </w:r>
      <w:r w:rsidRPr="00B16F4E">
        <w:rPr>
          <w:rFonts w:cs="B Nazanin" w:hint="cs"/>
          <w:snapToGrid w:val="0"/>
          <w:sz w:val="24"/>
          <w:szCs w:val="24"/>
          <w:rtl/>
          <w:lang w:bidi="fa-IR"/>
        </w:rPr>
        <w:t>،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 xml:space="preserve"> لیلا وطنی، 1383.</w:t>
      </w:r>
    </w:p>
    <w:p w:rsidR="00B16F4E" w:rsidRPr="00B16F4E" w:rsidRDefault="00B16F4E" w:rsidP="00B16F4E">
      <w:pPr>
        <w:pStyle w:val="ListParagraph"/>
        <w:widowControl w:val="0"/>
        <w:numPr>
          <w:ilvl w:val="0"/>
          <w:numId w:val="8"/>
        </w:numPr>
        <w:bidi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B16F4E">
        <w:rPr>
          <w:rFonts w:cs="B Nazanin"/>
          <w:snapToGrid w:val="0"/>
          <w:sz w:val="24"/>
          <w:szCs w:val="24"/>
          <w:rtl/>
          <w:lang w:bidi="fa-IR"/>
        </w:rPr>
        <w:t>تعیین مناسب</w:t>
      </w:r>
      <w:r w:rsidR="00050116">
        <w:rPr>
          <w:rFonts w:cs="B Nazanin"/>
          <w:snapToGrid w:val="0"/>
          <w:sz w:val="24"/>
          <w:szCs w:val="24"/>
          <w:lang w:bidi="fa-IR"/>
        </w:rPr>
        <w:t xml:space="preserve"> 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>‌تر</w:t>
      </w:r>
      <w:r w:rsidRPr="00B16F4E">
        <w:rPr>
          <w:rFonts w:cs="B Nazanin" w:hint="cs"/>
          <w:snapToGrid w:val="0"/>
          <w:sz w:val="24"/>
          <w:szCs w:val="24"/>
          <w:rtl/>
          <w:lang w:bidi="fa-IR"/>
        </w:rPr>
        <w:t>ی</w:t>
      </w:r>
      <w:r w:rsidRPr="00B16F4E">
        <w:rPr>
          <w:rFonts w:cs="B Nazanin" w:hint="eastAsia"/>
          <w:snapToGrid w:val="0"/>
          <w:sz w:val="24"/>
          <w:szCs w:val="24"/>
          <w:rtl/>
          <w:lang w:bidi="fa-IR"/>
        </w:rPr>
        <w:t>ن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 xml:space="preserve"> مبدأ بذر پلت برای بهبود تولید نهال در نهالستان کوهستا</w:t>
      </w:r>
      <w:r w:rsidRPr="00B16F4E">
        <w:rPr>
          <w:rFonts w:cs="B Nazanin" w:hint="cs"/>
          <w:snapToGrid w:val="0"/>
          <w:sz w:val="24"/>
          <w:szCs w:val="24"/>
          <w:rtl/>
          <w:lang w:bidi="fa-IR"/>
        </w:rPr>
        <w:t>نی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 xml:space="preserve"> سنگده ساری"</w:t>
      </w:r>
      <w:r w:rsidRPr="00B16F4E">
        <w:rPr>
          <w:rFonts w:cs="B Nazanin" w:hint="cs"/>
          <w:snapToGrid w:val="0"/>
          <w:sz w:val="24"/>
          <w:szCs w:val="24"/>
          <w:rtl/>
          <w:lang w:bidi="fa-IR"/>
        </w:rPr>
        <w:t>،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 xml:space="preserve"> حامد یوسف زاده، 1383.</w:t>
      </w:r>
    </w:p>
    <w:p w:rsidR="00B16F4E" w:rsidRPr="00B16F4E" w:rsidRDefault="00B16F4E" w:rsidP="00B16F4E">
      <w:pPr>
        <w:pStyle w:val="ListParagraph"/>
        <w:widowControl w:val="0"/>
        <w:numPr>
          <w:ilvl w:val="0"/>
          <w:numId w:val="8"/>
        </w:numPr>
        <w:bidi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B16F4E">
        <w:rPr>
          <w:rFonts w:cs="B Nazanin" w:hint="cs"/>
          <w:snapToGrid w:val="0"/>
          <w:sz w:val="24"/>
          <w:szCs w:val="24"/>
          <w:rtl/>
          <w:lang w:bidi="fa-IR"/>
        </w:rPr>
        <w:t xml:space="preserve">بررسی وضعیت کمی و کیفی و تنوع زیستی 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>توده‌ها</w:t>
      </w:r>
      <w:r w:rsidRPr="00B16F4E">
        <w:rPr>
          <w:rFonts w:cs="B Nazanin" w:hint="cs"/>
          <w:snapToGrid w:val="0"/>
          <w:sz w:val="24"/>
          <w:szCs w:val="24"/>
          <w:rtl/>
          <w:lang w:bidi="fa-IR"/>
        </w:rPr>
        <w:t xml:space="preserve">ی دست کاشت 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>زبان‌گنجشک</w:t>
      </w:r>
      <w:r w:rsidRPr="00B16F4E">
        <w:rPr>
          <w:rFonts w:cs="B Nazanin" w:hint="cs"/>
          <w:snapToGrid w:val="0"/>
          <w:sz w:val="24"/>
          <w:szCs w:val="24"/>
          <w:rtl/>
          <w:lang w:bidi="fa-IR"/>
        </w:rPr>
        <w:t>، پلت، شیردار و توسکا ییلاقی در حوزه آبخیز تالار"، حسن مهدوی. 1387.</w:t>
      </w:r>
    </w:p>
    <w:p w:rsidR="00B16F4E" w:rsidRPr="0040553B" w:rsidRDefault="00B16F4E" w:rsidP="00B16F4E">
      <w:pPr>
        <w:widowControl w:val="0"/>
        <w:bidi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B16F4E">
        <w:rPr>
          <w:rFonts w:cs="B Nazanin" w:hint="cs"/>
          <w:snapToGrid w:val="0"/>
          <w:sz w:val="24"/>
          <w:szCs w:val="24"/>
          <w:rtl/>
          <w:lang w:bidi="fa-IR"/>
        </w:rPr>
        <w:t xml:space="preserve">رابطه سطح 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>حفره‌ها</w:t>
      </w:r>
      <w:r w:rsidRPr="00B16F4E">
        <w:rPr>
          <w:rFonts w:cs="B Nazanin" w:hint="cs"/>
          <w:snapToGrid w:val="0"/>
          <w:sz w:val="24"/>
          <w:szCs w:val="24"/>
          <w:rtl/>
          <w:lang w:bidi="fa-IR"/>
        </w:rPr>
        <w:t>ی زادآوری با عوامل فیزیوگرافی و پوشش گیاهی در منطقه جنگلی لالیس- نوشهر"، سعید شعبانی،</w:t>
      </w:r>
      <w:r w:rsidRPr="0040553B">
        <w:rPr>
          <w:rFonts w:cs="B Nazanin" w:hint="cs"/>
          <w:snapToGrid w:val="0"/>
          <w:sz w:val="24"/>
          <w:szCs w:val="24"/>
          <w:rtl/>
          <w:lang w:bidi="fa-IR"/>
        </w:rPr>
        <w:t>1387</w:t>
      </w:r>
    </w:p>
    <w:p w:rsidR="00B16F4E" w:rsidRPr="00B16F4E" w:rsidRDefault="00B16F4E" w:rsidP="00B16F4E">
      <w:pPr>
        <w:pStyle w:val="ListParagraph"/>
        <w:widowControl w:val="0"/>
        <w:numPr>
          <w:ilvl w:val="0"/>
          <w:numId w:val="8"/>
        </w:numPr>
        <w:bidi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B16F4E">
        <w:rPr>
          <w:rFonts w:cs="B Nazanin"/>
          <w:snapToGrid w:val="0"/>
          <w:sz w:val="24"/>
          <w:szCs w:val="24"/>
          <w:rtl/>
          <w:lang w:bidi="fa-IR"/>
        </w:rPr>
        <w:t>امکان اثر نانو ذرات سیلیکون و تیتانیوم بر صفات نهال‌های کاج سیاه تحت تنش خشکی</w:t>
      </w:r>
      <w:r w:rsidRPr="00B16F4E">
        <w:rPr>
          <w:rFonts w:cs="B Nazanin" w:hint="cs"/>
          <w:snapToGrid w:val="0"/>
          <w:sz w:val="24"/>
          <w:szCs w:val="24"/>
          <w:rtl/>
          <w:lang w:bidi="fa-IR"/>
        </w:rPr>
        <w:t>، سودا دهقان، 1394</w:t>
      </w:r>
    </w:p>
    <w:p w:rsidR="00B16F4E" w:rsidRPr="00B16F4E" w:rsidRDefault="00B16F4E" w:rsidP="00B16F4E">
      <w:pPr>
        <w:pStyle w:val="ListParagraph"/>
        <w:widowControl w:val="0"/>
        <w:bidi/>
        <w:jc w:val="both"/>
        <w:rPr>
          <w:rFonts w:cs="B Nazanin"/>
          <w:b/>
          <w:bCs/>
          <w:snapToGrid w:val="0"/>
          <w:sz w:val="24"/>
          <w:szCs w:val="24"/>
        </w:rPr>
      </w:pPr>
    </w:p>
    <w:p w:rsidR="00D83DA8" w:rsidRPr="0040553B" w:rsidRDefault="00D83DA8" w:rsidP="00200D62">
      <w:pPr>
        <w:widowControl w:val="0"/>
        <w:bidi/>
        <w:jc w:val="both"/>
        <w:rPr>
          <w:rFonts w:cs="B Nazanin"/>
          <w:b/>
          <w:bCs/>
          <w:snapToGrid w:val="0"/>
          <w:sz w:val="24"/>
          <w:szCs w:val="24"/>
        </w:rPr>
      </w:pPr>
      <w:r w:rsidRPr="0040553B">
        <w:rPr>
          <w:rFonts w:cs="B Nazanin"/>
          <w:b/>
          <w:bCs/>
          <w:snapToGrid w:val="0"/>
          <w:sz w:val="24"/>
          <w:szCs w:val="24"/>
          <w:rtl/>
        </w:rPr>
        <w:t>ب- د</w:t>
      </w:r>
      <w:r w:rsidR="008E04F3">
        <w:rPr>
          <w:rFonts w:cs="B Nazanin"/>
          <w:b/>
          <w:bCs/>
          <w:snapToGrid w:val="0"/>
          <w:sz w:val="24"/>
          <w:szCs w:val="24"/>
          <w:rtl/>
        </w:rPr>
        <w:t>ک</w:t>
      </w:r>
      <w:r w:rsidRPr="0040553B">
        <w:rPr>
          <w:rFonts w:cs="B Nazanin"/>
          <w:b/>
          <w:bCs/>
          <w:snapToGrid w:val="0"/>
          <w:sz w:val="24"/>
          <w:szCs w:val="24"/>
          <w:rtl/>
        </w:rPr>
        <w:t>تر</w:t>
      </w:r>
      <w:r w:rsidR="008E04F3">
        <w:rPr>
          <w:rFonts w:cs="B Nazanin"/>
          <w:b/>
          <w:bCs/>
          <w:snapToGrid w:val="0"/>
          <w:sz w:val="24"/>
          <w:szCs w:val="24"/>
          <w:rtl/>
        </w:rPr>
        <w:t>ی</w:t>
      </w:r>
      <w:r w:rsidRPr="0040553B">
        <w:rPr>
          <w:rFonts w:cs="B Nazanin"/>
          <w:b/>
          <w:bCs/>
          <w:snapToGrid w:val="0"/>
          <w:sz w:val="24"/>
          <w:szCs w:val="24"/>
          <w:rtl/>
        </w:rPr>
        <w:t>:</w:t>
      </w:r>
    </w:p>
    <w:p w:rsidR="00145430" w:rsidRDefault="00D83DA8" w:rsidP="00B16F4E">
      <w:pPr>
        <w:pStyle w:val="ListParagraph"/>
        <w:widowControl w:val="0"/>
        <w:numPr>
          <w:ilvl w:val="0"/>
          <w:numId w:val="7"/>
        </w:numPr>
        <w:bidi/>
        <w:ind w:left="404" w:firstLine="0"/>
        <w:jc w:val="both"/>
        <w:rPr>
          <w:rFonts w:cs="B Nazanin"/>
          <w:snapToGrid w:val="0"/>
          <w:sz w:val="24"/>
          <w:szCs w:val="24"/>
          <w:lang w:bidi="fa-IR"/>
        </w:rPr>
      </w:pPr>
      <w:r w:rsidRPr="00B16F4E">
        <w:rPr>
          <w:rFonts w:cs="B Nazanin"/>
          <w:snapToGrid w:val="0"/>
          <w:sz w:val="24"/>
          <w:szCs w:val="24"/>
          <w:rtl/>
        </w:rPr>
        <w:t>بررس</w:t>
      </w:r>
      <w:r w:rsidR="008E04F3" w:rsidRPr="00B16F4E">
        <w:rPr>
          <w:rFonts w:cs="B Nazanin"/>
          <w:snapToGrid w:val="0"/>
          <w:sz w:val="24"/>
          <w:szCs w:val="24"/>
          <w:rtl/>
        </w:rPr>
        <w:t>ی</w:t>
      </w:r>
      <w:r w:rsidRPr="00B16F4E">
        <w:rPr>
          <w:rFonts w:cs="B Nazanin"/>
          <w:snapToGrid w:val="0"/>
          <w:sz w:val="24"/>
          <w:szCs w:val="24"/>
          <w:rtl/>
        </w:rPr>
        <w:t xml:space="preserve"> ساختار زادآور</w:t>
      </w:r>
      <w:r w:rsidR="008E04F3" w:rsidRPr="00B16F4E">
        <w:rPr>
          <w:rFonts w:cs="B Nazanin"/>
          <w:snapToGrid w:val="0"/>
          <w:sz w:val="24"/>
          <w:szCs w:val="24"/>
          <w:rtl/>
        </w:rPr>
        <w:t>ی</w:t>
      </w:r>
      <w:r w:rsidRPr="00B16F4E">
        <w:rPr>
          <w:rFonts w:cs="B Nazanin"/>
          <w:snapToGrid w:val="0"/>
          <w:sz w:val="24"/>
          <w:szCs w:val="24"/>
          <w:rtl/>
        </w:rPr>
        <w:t xml:space="preserve"> راش در </w:t>
      </w:r>
      <w:r w:rsidR="00314D75" w:rsidRPr="00B16F4E">
        <w:rPr>
          <w:rFonts w:cs="B Nazanin"/>
          <w:snapToGrid w:val="0"/>
          <w:sz w:val="24"/>
          <w:szCs w:val="24"/>
          <w:rtl/>
        </w:rPr>
        <w:t>جنگل‌های</w:t>
      </w:r>
      <w:r w:rsidRPr="00B16F4E">
        <w:rPr>
          <w:rFonts w:cs="B Nazanin"/>
          <w:snapToGrid w:val="0"/>
          <w:sz w:val="24"/>
          <w:szCs w:val="24"/>
          <w:rtl/>
        </w:rPr>
        <w:t xml:space="preserve"> اسالم</w:t>
      </w:r>
      <w:r w:rsidR="000A74CC" w:rsidRPr="00B16F4E">
        <w:rPr>
          <w:rFonts w:cs="B Nazanin"/>
          <w:snapToGrid w:val="0"/>
          <w:sz w:val="24"/>
          <w:szCs w:val="24"/>
          <w:rtl/>
          <w:lang w:bidi="fa-IR"/>
        </w:rPr>
        <w:t>"</w:t>
      </w:r>
      <w:r w:rsidRPr="00B16F4E">
        <w:rPr>
          <w:rFonts w:cs="B Nazanin"/>
          <w:snapToGrid w:val="0"/>
          <w:sz w:val="24"/>
          <w:szCs w:val="24"/>
          <w:rtl/>
        </w:rPr>
        <w:t xml:space="preserve">، </w:t>
      </w:r>
      <w:r w:rsidR="008E04F3" w:rsidRPr="00B16F4E">
        <w:rPr>
          <w:rFonts w:cs="B Nazanin"/>
          <w:snapToGrid w:val="0"/>
          <w:sz w:val="24"/>
          <w:szCs w:val="24"/>
          <w:rtl/>
        </w:rPr>
        <w:t>ک</w:t>
      </w:r>
      <w:r w:rsidRPr="00B16F4E">
        <w:rPr>
          <w:rFonts w:cs="B Nazanin"/>
          <w:snapToGrid w:val="0"/>
          <w:sz w:val="24"/>
          <w:szCs w:val="24"/>
          <w:rtl/>
        </w:rPr>
        <w:t>امب</w:t>
      </w:r>
      <w:r w:rsidR="008E04F3" w:rsidRPr="00B16F4E">
        <w:rPr>
          <w:rFonts w:cs="B Nazanin"/>
          <w:snapToGrid w:val="0"/>
          <w:sz w:val="24"/>
          <w:szCs w:val="24"/>
          <w:rtl/>
        </w:rPr>
        <w:t>ی</w:t>
      </w:r>
      <w:r w:rsidRPr="00B16F4E">
        <w:rPr>
          <w:rFonts w:cs="B Nazanin"/>
          <w:snapToGrid w:val="0"/>
          <w:sz w:val="24"/>
          <w:szCs w:val="24"/>
          <w:rtl/>
        </w:rPr>
        <w:t>ز طاهر</w:t>
      </w:r>
      <w:r w:rsidR="008E04F3" w:rsidRPr="00B16F4E">
        <w:rPr>
          <w:rFonts w:cs="B Nazanin"/>
          <w:snapToGrid w:val="0"/>
          <w:sz w:val="24"/>
          <w:szCs w:val="24"/>
          <w:rtl/>
        </w:rPr>
        <w:t>ی</w:t>
      </w:r>
      <w:r w:rsidRPr="00B16F4E">
        <w:rPr>
          <w:rFonts w:cs="B Nazanin"/>
          <w:snapToGrid w:val="0"/>
          <w:sz w:val="24"/>
          <w:szCs w:val="24"/>
          <w:rtl/>
        </w:rPr>
        <w:t xml:space="preserve"> آب</w:t>
      </w:r>
      <w:r w:rsidR="008E04F3" w:rsidRPr="00B16F4E">
        <w:rPr>
          <w:rFonts w:cs="B Nazanin"/>
          <w:snapToGrid w:val="0"/>
          <w:sz w:val="24"/>
          <w:szCs w:val="24"/>
          <w:rtl/>
        </w:rPr>
        <w:t>ک</w:t>
      </w:r>
      <w:r w:rsidRPr="00B16F4E">
        <w:rPr>
          <w:rFonts w:cs="B Nazanin"/>
          <w:snapToGrid w:val="0"/>
          <w:sz w:val="24"/>
          <w:szCs w:val="24"/>
          <w:rtl/>
        </w:rPr>
        <w:t>نار،</w:t>
      </w:r>
      <w:r w:rsidR="003944A1" w:rsidRPr="00B16F4E">
        <w:rPr>
          <w:rFonts w:cs="B Nazanin" w:hint="cs"/>
          <w:snapToGrid w:val="0"/>
          <w:sz w:val="24"/>
          <w:szCs w:val="24"/>
          <w:rtl/>
        </w:rPr>
        <w:t xml:space="preserve"> </w:t>
      </w:r>
      <w:r w:rsidRPr="00B16F4E">
        <w:rPr>
          <w:rFonts w:cs="B Nazanin"/>
          <w:snapToGrid w:val="0"/>
          <w:sz w:val="24"/>
          <w:szCs w:val="24"/>
          <w:rtl/>
        </w:rPr>
        <w:t>1379.</w:t>
      </w:r>
    </w:p>
    <w:p w:rsidR="00B16F4E" w:rsidRPr="00B16F4E" w:rsidRDefault="00B16F4E" w:rsidP="00B16F4E">
      <w:pPr>
        <w:pStyle w:val="ListParagraph"/>
        <w:widowControl w:val="0"/>
        <w:numPr>
          <w:ilvl w:val="0"/>
          <w:numId w:val="7"/>
        </w:numPr>
        <w:bidi/>
        <w:jc w:val="both"/>
        <w:rPr>
          <w:rFonts w:cs="B Nazanin"/>
          <w:snapToGrid w:val="0"/>
          <w:sz w:val="24"/>
          <w:szCs w:val="24"/>
          <w:rtl/>
          <w:lang w:bidi="fa-IR"/>
        </w:rPr>
      </w:pPr>
      <w:r w:rsidRPr="00B16F4E">
        <w:rPr>
          <w:rFonts w:cs="B Nazanin"/>
          <w:snapToGrid w:val="0"/>
          <w:sz w:val="24"/>
          <w:szCs w:val="24"/>
          <w:rtl/>
        </w:rPr>
        <w:t>بررسی اکولوژیک درخت سرخدار در جنگل‌های گرگان و مازندران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>"</w:t>
      </w:r>
      <w:r w:rsidRPr="00B16F4E">
        <w:rPr>
          <w:rFonts w:cs="B Nazanin"/>
          <w:snapToGrid w:val="0"/>
          <w:sz w:val="24"/>
          <w:szCs w:val="24"/>
          <w:rtl/>
        </w:rPr>
        <w:t>، داود درگاهی، 1379.</w:t>
      </w:r>
    </w:p>
    <w:p w:rsidR="00B16F4E" w:rsidRPr="00B16F4E" w:rsidRDefault="00B16F4E" w:rsidP="00B16F4E">
      <w:pPr>
        <w:pStyle w:val="ListParagraph"/>
        <w:widowControl w:val="0"/>
        <w:numPr>
          <w:ilvl w:val="0"/>
          <w:numId w:val="7"/>
        </w:numPr>
        <w:bidi/>
        <w:jc w:val="both"/>
        <w:rPr>
          <w:rFonts w:cs="B Nazanin"/>
          <w:snapToGrid w:val="0"/>
          <w:sz w:val="24"/>
          <w:szCs w:val="24"/>
        </w:rPr>
      </w:pPr>
      <w:r w:rsidRPr="00B16F4E">
        <w:rPr>
          <w:rFonts w:cs="B Nazanin"/>
          <w:snapToGrid w:val="0"/>
          <w:sz w:val="24"/>
          <w:szCs w:val="24"/>
          <w:rtl/>
        </w:rPr>
        <w:t>بررسی جنگل‌های مانگرو و رابطه آن با بعضی از جانوران آبزی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>"</w:t>
      </w:r>
      <w:r w:rsidRPr="00B16F4E">
        <w:rPr>
          <w:rFonts w:cs="B Nazanin"/>
          <w:snapToGrid w:val="0"/>
          <w:sz w:val="24"/>
          <w:szCs w:val="24"/>
          <w:rtl/>
        </w:rPr>
        <w:t>، افشین دانه‌کار، 1380.</w:t>
      </w:r>
    </w:p>
    <w:p w:rsidR="00B16F4E" w:rsidRPr="00B16F4E" w:rsidRDefault="00B16F4E" w:rsidP="00B16F4E">
      <w:pPr>
        <w:pStyle w:val="ListParagraph"/>
        <w:widowControl w:val="0"/>
        <w:numPr>
          <w:ilvl w:val="0"/>
          <w:numId w:val="7"/>
        </w:numPr>
        <w:bidi/>
        <w:jc w:val="both"/>
        <w:rPr>
          <w:rFonts w:cs="B Nazanin"/>
          <w:snapToGrid w:val="0"/>
          <w:sz w:val="24"/>
          <w:szCs w:val="24"/>
        </w:rPr>
      </w:pPr>
      <w:r w:rsidRPr="00B16F4E">
        <w:rPr>
          <w:rFonts w:cs="B Nazanin"/>
          <w:snapToGrid w:val="0"/>
          <w:sz w:val="24"/>
          <w:szCs w:val="24"/>
          <w:rtl/>
        </w:rPr>
        <w:t>بررسی مقا</w:t>
      </w:r>
      <w:r w:rsidRPr="00B16F4E">
        <w:rPr>
          <w:rFonts w:cs="B Nazanin" w:hint="cs"/>
          <w:snapToGrid w:val="0"/>
          <w:sz w:val="24"/>
          <w:szCs w:val="24"/>
          <w:rtl/>
        </w:rPr>
        <w:t>ی</w:t>
      </w:r>
      <w:r w:rsidRPr="00B16F4E">
        <w:rPr>
          <w:rFonts w:cs="B Nazanin" w:hint="eastAsia"/>
          <w:snapToGrid w:val="0"/>
          <w:sz w:val="24"/>
          <w:szCs w:val="24"/>
          <w:rtl/>
        </w:rPr>
        <w:t>سه‌ا</w:t>
      </w:r>
      <w:r w:rsidRPr="00B16F4E">
        <w:rPr>
          <w:rFonts w:cs="B Nazanin" w:hint="cs"/>
          <w:snapToGrid w:val="0"/>
          <w:sz w:val="24"/>
          <w:szCs w:val="24"/>
          <w:rtl/>
        </w:rPr>
        <w:t>ی</w:t>
      </w:r>
      <w:r w:rsidRPr="00B16F4E">
        <w:rPr>
          <w:rFonts w:cs="B Nazanin"/>
          <w:snapToGrid w:val="0"/>
          <w:sz w:val="24"/>
          <w:szCs w:val="24"/>
          <w:rtl/>
        </w:rPr>
        <w:t xml:space="preserve"> روش‌ها</w:t>
      </w:r>
      <w:r w:rsidRPr="00B16F4E">
        <w:rPr>
          <w:rFonts w:cs="B Nazanin" w:hint="cs"/>
          <w:snapToGrid w:val="0"/>
          <w:sz w:val="24"/>
          <w:szCs w:val="24"/>
          <w:rtl/>
        </w:rPr>
        <w:t>ی</w:t>
      </w:r>
      <w:r w:rsidRPr="00B16F4E">
        <w:rPr>
          <w:rFonts w:cs="B Nazanin"/>
          <w:snapToGrid w:val="0"/>
          <w:sz w:val="24"/>
          <w:szCs w:val="24"/>
          <w:rtl/>
        </w:rPr>
        <w:t xml:space="preserve"> مختلف بهره‌برداری از جنگل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>"</w:t>
      </w:r>
      <w:r w:rsidRPr="00B16F4E">
        <w:rPr>
          <w:rFonts w:cs="B Nazanin"/>
          <w:snapToGrid w:val="0"/>
          <w:sz w:val="24"/>
          <w:szCs w:val="24"/>
          <w:rtl/>
        </w:rPr>
        <w:t>، سید محمد حسینی،</w:t>
      </w:r>
      <w:r w:rsidRPr="00B16F4E">
        <w:rPr>
          <w:rFonts w:cs="B Nazanin" w:hint="cs"/>
          <w:snapToGrid w:val="0"/>
          <w:sz w:val="24"/>
          <w:szCs w:val="24"/>
          <w:rtl/>
        </w:rPr>
        <w:t xml:space="preserve"> </w:t>
      </w:r>
      <w:r w:rsidRPr="00B16F4E">
        <w:rPr>
          <w:rFonts w:cs="B Nazanin"/>
          <w:snapToGrid w:val="0"/>
          <w:sz w:val="24"/>
          <w:szCs w:val="24"/>
          <w:rtl/>
        </w:rPr>
        <w:t>1381.</w:t>
      </w:r>
    </w:p>
    <w:p w:rsidR="00B16F4E" w:rsidRPr="00B16F4E" w:rsidRDefault="00B16F4E" w:rsidP="00B16F4E">
      <w:pPr>
        <w:pStyle w:val="ListParagraph"/>
        <w:widowControl w:val="0"/>
        <w:numPr>
          <w:ilvl w:val="0"/>
          <w:numId w:val="7"/>
        </w:numPr>
        <w:bidi/>
        <w:jc w:val="both"/>
        <w:rPr>
          <w:rFonts w:cs="B Nazanin"/>
          <w:snapToGrid w:val="0"/>
          <w:sz w:val="24"/>
          <w:szCs w:val="24"/>
        </w:rPr>
      </w:pPr>
      <w:r w:rsidRPr="00B16F4E">
        <w:rPr>
          <w:rFonts w:cs="B Nazanin"/>
          <w:snapToGrid w:val="0"/>
          <w:sz w:val="24"/>
          <w:szCs w:val="24"/>
          <w:rtl/>
        </w:rPr>
        <w:t>مقایسه عکس‌العمل‌ها</w:t>
      </w:r>
      <w:r w:rsidRPr="00B16F4E">
        <w:rPr>
          <w:rFonts w:cs="B Nazanin" w:hint="cs"/>
          <w:snapToGrid w:val="0"/>
          <w:sz w:val="24"/>
          <w:szCs w:val="24"/>
          <w:rtl/>
        </w:rPr>
        <w:t>ی</w:t>
      </w:r>
      <w:r w:rsidRPr="00B16F4E">
        <w:rPr>
          <w:rFonts w:cs="B Nazanin"/>
          <w:snapToGrid w:val="0"/>
          <w:sz w:val="24"/>
          <w:szCs w:val="24"/>
          <w:rtl/>
        </w:rPr>
        <w:t xml:space="preserve"> فیزیولوژیک و تغذ</w:t>
      </w:r>
      <w:r w:rsidRPr="00B16F4E">
        <w:rPr>
          <w:rFonts w:cs="B Nazanin" w:hint="cs"/>
          <w:snapToGrid w:val="0"/>
          <w:sz w:val="24"/>
          <w:szCs w:val="24"/>
          <w:rtl/>
        </w:rPr>
        <w:t>ی</w:t>
      </w:r>
      <w:r w:rsidRPr="00B16F4E">
        <w:rPr>
          <w:rFonts w:cs="B Nazanin" w:hint="eastAsia"/>
          <w:snapToGrid w:val="0"/>
          <w:sz w:val="24"/>
          <w:szCs w:val="24"/>
          <w:rtl/>
        </w:rPr>
        <w:t>ه‌ا</w:t>
      </w:r>
      <w:r w:rsidRPr="00B16F4E">
        <w:rPr>
          <w:rFonts w:cs="B Nazanin" w:hint="cs"/>
          <w:snapToGrid w:val="0"/>
          <w:sz w:val="24"/>
          <w:szCs w:val="24"/>
          <w:rtl/>
        </w:rPr>
        <w:t>ی</w:t>
      </w:r>
      <w:r w:rsidRPr="00B16F4E">
        <w:rPr>
          <w:rFonts w:cs="B Nazanin"/>
          <w:snapToGrid w:val="0"/>
          <w:sz w:val="24"/>
          <w:szCs w:val="24"/>
          <w:rtl/>
        </w:rPr>
        <w:t xml:space="preserve"> راش در مراحل مختلف رشد به تغ</w:t>
      </w:r>
      <w:r w:rsidRPr="00B16F4E">
        <w:rPr>
          <w:rFonts w:cs="B Nazanin" w:hint="cs"/>
          <w:snapToGrid w:val="0"/>
          <w:sz w:val="24"/>
          <w:szCs w:val="24"/>
          <w:rtl/>
        </w:rPr>
        <w:t>یی</w:t>
      </w:r>
      <w:r w:rsidRPr="00B16F4E">
        <w:rPr>
          <w:rFonts w:cs="B Nazanin" w:hint="eastAsia"/>
          <w:snapToGrid w:val="0"/>
          <w:sz w:val="24"/>
          <w:szCs w:val="24"/>
          <w:rtl/>
        </w:rPr>
        <w:t>رات</w:t>
      </w:r>
      <w:r w:rsidRPr="00B16F4E">
        <w:rPr>
          <w:rFonts w:cs="B Nazanin"/>
          <w:snapToGrid w:val="0"/>
          <w:sz w:val="24"/>
          <w:szCs w:val="24"/>
          <w:rtl/>
        </w:rPr>
        <w:t xml:space="preserve"> نوری, فصلی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>"</w:t>
      </w:r>
      <w:r w:rsidRPr="00B16F4E">
        <w:rPr>
          <w:rFonts w:cs="B Nazanin"/>
          <w:snapToGrid w:val="0"/>
          <w:sz w:val="24"/>
          <w:szCs w:val="24"/>
          <w:rtl/>
        </w:rPr>
        <w:t>، داود آزاد فر، 1380.</w:t>
      </w:r>
    </w:p>
    <w:p w:rsidR="00B16F4E" w:rsidRPr="00B16F4E" w:rsidRDefault="00B16F4E" w:rsidP="00B16F4E">
      <w:pPr>
        <w:pStyle w:val="ListParagraph"/>
        <w:widowControl w:val="0"/>
        <w:numPr>
          <w:ilvl w:val="0"/>
          <w:numId w:val="7"/>
        </w:numPr>
        <w:bidi/>
        <w:jc w:val="both"/>
        <w:rPr>
          <w:rFonts w:cs="B Nazanin"/>
          <w:snapToGrid w:val="0"/>
          <w:sz w:val="24"/>
          <w:szCs w:val="24"/>
        </w:rPr>
      </w:pPr>
      <w:r w:rsidRPr="00B16F4E">
        <w:rPr>
          <w:rFonts w:cs="B Nazanin"/>
          <w:snapToGrid w:val="0"/>
          <w:sz w:val="24"/>
          <w:szCs w:val="24"/>
          <w:rtl/>
        </w:rPr>
        <w:t>برنامه‌ر</w:t>
      </w:r>
      <w:r w:rsidRPr="00B16F4E">
        <w:rPr>
          <w:rFonts w:cs="B Nazanin" w:hint="cs"/>
          <w:snapToGrid w:val="0"/>
          <w:sz w:val="24"/>
          <w:szCs w:val="24"/>
          <w:rtl/>
        </w:rPr>
        <w:t>ی</w:t>
      </w:r>
      <w:r w:rsidRPr="00B16F4E">
        <w:rPr>
          <w:rFonts w:cs="B Nazanin" w:hint="eastAsia"/>
          <w:snapToGrid w:val="0"/>
          <w:sz w:val="24"/>
          <w:szCs w:val="24"/>
          <w:rtl/>
        </w:rPr>
        <w:t>ز</w:t>
      </w:r>
      <w:r w:rsidRPr="00B16F4E">
        <w:rPr>
          <w:rFonts w:cs="B Nazanin" w:hint="cs"/>
          <w:snapToGrid w:val="0"/>
          <w:sz w:val="24"/>
          <w:szCs w:val="24"/>
          <w:rtl/>
        </w:rPr>
        <w:t>ی</w:t>
      </w:r>
      <w:r w:rsidRPr="00B16F4E">
        <w:rPr>
          <w:rFonts w:cs="B Nazanin"/>
          <w:snapToGrid w:val="0"/>
          <w:sz w:val="24"/>
          <w:szCs w:val="24"/>
          <w:rtl/>
        </w:rPr>
        <w:t xml:space="preserve"> شبکه راه‌ها</w:t>
      </w:r>
      <w:r w:rsidRPr="00B16F4E">
        <w:rPr>
          <w:rFonts w:cs="B Nazanin" w:hint="cs"/>
          <w:snapToGrid w:val="0"/>
          <w:sz w:val="24"/>
          <w:szCs w:val="24"/>
          <w:rtl/>
        </w:rPr>
        <w:t>ی</w:t>
      </w:r>
      <w:r w:rsidRPr="00B16F4E">
        <w:rPr>
          <w:rFonts w:cs="B Nazanin"/>
          <w:snapToGrid w:val="0"/>
          <w:sz w:val="24"/>
          <w:szCs w:val="24"/>
          <w:rtl/>
        </w:rPr>
        <w:t xml:space="preserve"> جنگلی با استفاده از فن‌آور</w:t>
      </w:r>
      <w:r w:rsidRPr="00B16F4E">
        <w:rPr>
          <w:rFonts w:cs="B Nazanin" w:hint="cs"/>
          <w:snapToGrid w:val="0"/>
          <w:sz w:val="24"/>
          <w:szCs w:val="24"/>
          <w:rtl/>
        </w:rPr>
        <w:t>ی‌</w:t>
      </w:r>
      <w:r w:rsidRPr="00B16F4E">
        <w:rPr>
          <w:rFonts w:cs="B Nazanin" w:hint="eastAsia"/>
          <w:snapToGrid w:val="0"/>
          <w:sz w:val="24"/>
          <w:szCs w:val="24"/>
          <w:rtl/>
        </w:rPr>
        <w:t>ها</w:t>
      </w:r>
      <w:r w:rsidRPr="00B16F4E">
        <w:rPr>
          <w:rFonts w:cs="B Nazanin" w:hint="cs"/>
          <w:snapToGrid w:val="0"/>
          <w:sz w:val="24"/>
          <w:szCs w:val="24"/>
          <w:rtl/>
        </w:rPr>
        <w:t>ی</w:t>
      </w:r>
      <w:r w:rsidRPr="00B16F4E">
        <w:rPr>
          <w:rFonts w:cs="B Nazanin"/>
          <w:snapToGrid w:val="0"/>
          <w:sz w:val="24"/>
          <w:szCs w:val="24"/>
          <w:rtl/>
        </w:rPr>
        <w:t xml:space="preserve"> جد</w:t>
      </w:r>
      <w:r w:rsidRPr="00B16F4E">
        <w:rPr>
          <w:rFonts w:cs="B Nazanin" w:hint="cs"/>
          <w:snapToGrid w:val="0"/>
          <w:sz w:val="24"/>
          <w:szCs w:val="24"/>
          <w:rtl/>
        </w:rPr>
        <w:t>ی</w:t>
      </w:r>
      <w:r w:rsidRPr="00B16F4E">
        <w:rPr>
          <w:rFonts w:cs="B Nazanin" w:hint="eastAsia"/>
          <w:snapToGrid w:val="0"/>
          <w:sz w:val="24"/>
          <w:szCs w:val="24"/>
          <w:rtl/>
        </w:rPr>
        <w:t>د</w:t>
      </w:r>
      <w:r w:rsidRPr="00B16F4E">
        <w:rPr>
          <w:rFonts w:cs="B Nazanin"/>
          <w:snapToGrid w:val="0"/>
          <w:sz w:val="24"/>
          <w:szCs w:val="24"/>
          <w:rtl/>
        </w:rPr>
        <w:t xml:space="preserve"> (جی.آی.اس) در جنگل نوشهر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>"</w:t>
      </w:r>
      <w:r w:rsidRPr="00B16F4E">
        <w:rPr>
          <w:rFonts w:cs="B Nazanin"/>
          <w:snapToGrid w:val="0"/>
          <w:sz w:val="24"/>
          <w:szCs w:val="24"/>
          <w:rtl/>
        </w:rPr>
        <w:t xml:space="preserve">، عطاءالله حسینی، </w:t>
      </w:r>
      <w:r w:rsidRPr="00B16F4E">
        <w:rPr>
          <w:rFonts w:cs="B Nazanin" w:hint="cs"/>
          <w:snapToGrid w:val="0"/>
          <w:sz w:val="24"/>
          <w:szCs w:val="24"/>
          <w:rtl/>
        </w:rPr>
        <w:t>1380.</w:t>
      </w:r>
    </w:p>
    <w:p w:rsidR="00B16F4E" w:rsidRPr="00B16F4E" w:rsidRDefault="00B16F4E" w:rsidP="00B16F4E">
      <w:pPr>
        <w:pStyle w:val="ListParagraph"/>
        <w:widowControl w:val="0"/>
        <w:numPr>
          <w:ilvl w:val="0"/>
          <w:numId w:val="7"/>
        </w:numPr>
        <w:bidi/>
        <w:jc w:val="both"/>
        <w:rPr>
          <w:rFonts w:cs="B Nazanin"/>
          <w:snapToGrid w:val="0"/>
          <w:sz w:val="24"/>
          <w:szCs w:val="24"/>
          <w:rtl/>
        </w:rPr>
      </w:pPr>
      <w:r w:rsidRPr="00B16F4E">
        <w:rPr>
          <w:rFonts w:cs="B Nazanin"/>
          <w:snapToGrid w:val="0"/>
          <w:sz w:val="24"/>
          <w:szCs w:val="24"/>
          <w:rtl/>
        </w:rPr>
        <w:t>مقایسه روش‌ها</w:t>
      </w:r>
      <w:r w:rsidRPr="00B16F4E">
        <w:rPr>
          <w:rFonts w:cs="B Nazanin" w:hint="cs"/>
          <w:snapToGrid w:val="0"/>
          <w:sz w:val="24"/>
          <w:szCs w:val="24"/>
          <w:rtl/>
        </w:rPr>
        <w:t>ی</w:t>
      </w:r>
      <w:r w:rsidRPr="00B16F4E">
        <w:rPr>
          <w:rFonts w:cs="B Nazanin"/>
          <w:snapToGrid w:val="0"/>
          <w:sz w:val="24"/>
          <w:szCs w:val="24"/>
          <w:rtl/>
        </w:rPr>
        <w:t xml:space="preserve"> بهره‌برداری تمام‌تنه جهت ارائه مدل مناسب شبکه جاده‌ها</w:t>
      </w:r>
      <w:r w:rsidRPr="00B16F4E">
        <w:rPr>
          <w:rFonts w:cs="B Nazanin" w:hint="cs"/>
          <w:snapToGrid w:val="0"/>
          <w:sz w:val="24"/>
          <w:szCs w:val="24"/>
          <w:rtl/>
        </w:rPr>
        <w:t>ی</w:t>
      </w:r>
      <w:r w:rsidRPr="00B16F4E">
        <w:rPr>
          <w:rFonts w:cs="B Nazanin"/>
          <w:snapToGrid w:val="0"/>
          <w:sz w:val="24"/>
          <w:szCs w:val="24"/>
          <w:rtl/>
        </w:rPr>
        <w:t xml:space="preserve"> جنگلی در اسالم گیلان</w:t>
      </w:r>
      <w:r w:rsidRPr="00B16F4E">
        <w:rPr>
          <w:rFonts w:cs="B Nazanin"/>
          <w:snapToGrid w:val="0"/>
          <w:sz w:val="24"/>
          <w:szCs w:val="24"/>
          <w:rtl/>
          <w:lang w:bidi="fa-IR"/>
        </w:rPr>
        <w:t>"</w:t>
      </w:r>
      <w:r w:rsidRPr="00B16F4E">
        <w:rPr>
          <w:rFonts w:cs="B Nazanin"/>
          <w:snapToGrid w:val="0"/>
          <w:sz w:val="24"/>
          <w:szCs w:val="24"/>
          <w:rtl/>
        </w:rPr>
        <w:t>،</w:t>
      </w:r>
      <w:r w:rsidRPr="00B16F4E">
        <w:rPr>
          <w:rFonts w:cs="B Nazanin" w:hint="cs"/>
          <w:snapToGrid w:val="0"/>
          <w:sz w:val="24"/>
          <w:szCs w:val="24"/>
          <w:rtl/>
        </w:rPr>
        <w:t xml:space="preserve"> </w:t>
      </w:r>
      <w:r w:rsidRPr="00B16F4E">
        <w:rPr>
          <w:rFonts w:cs="B Nazanin"/>
          <w:snapToGrid w:val="0"/>
          <w:sz w:val="24"/>
          <w:szCs w:val="24"/>
          <w:rtl/>
        </w:rPr>
        <w:t>رام</w:t>
      </w:r>
      <w:r w:rsidRPr="00B16F4E">
        <w:rPr>
          <w:rFonts w:cs="B Nazanin" w:hint="cs"/>
          <w:snapToGrid w:val="0"/>
          <w:sz w:val="24"/>
          <w:szCs w:val="24"/>
          <w:rtl/>
        </w:rPr>
        <w:t>ی</w:t>
      </w:r>
      <w:r w:rsidRPr="00B16F4E">
        <w:rPr>
          <w:rFonts w:cs="B Nazanin" w:hint="eastAsia"/>
          <w:snapToGrid w:val="0"/>
          <w:sz w:val="24"/>
          <w:szCs w:val="24"/>
          <w:rtl/>
        </w:rPr>
        <w:t>ن</w:t>
      </w:r>
      <w:r w:rsidRPr="00B16F4E">
        <w:rPr>
          <w:rFonts w:cs="B Nazanin"/>
          <w:snapToGrid w:val="0"/>
          <w:sz w:val="24"/>
          <w:szCs w:val="24"/>
          <w:rtl/>
        </w:rPr>
        <w:t xml:space="preserve"> نقدی،</w:t>
      </w:r>
      <w:r w:rsidRPr="00B16F4E">
        <w:rPr>
          <w:rFonts w:cs="B Nazanin" w:hint="cs"/>
          <w:snapToGrid w:val="0"/>
          <w:sz w:val="24"/>
          <w:szCs w:val="24"/>
          <w:rtl/>
        </w:rPr>
        <w:t>1380.</w:t>
      </w:r>
    </w:p>
    <w:p w:rsidR="00B16F4E" w:rsidRPr="00B16F4E" w:rsidRDefault="00B16F4E" w:rsidP="00B16F4E">
      <w:pPr>
        <w:pStyle w:val="ListParagraph"/>
        <w:widowControl w:val="0"/>
        <w:numPr>
          <w:ilvl w:val="0"/>
          <w:numId w:val="7"/>
        </w:numPr>
        <w:bidi/>
        <w:jc w:val="both"/>
        <w:rPr>
          <w:rFonts w:cs="B Nazanin"/>
          <w:snapToGrid w:val="0"/>
          <w:sz w:val="24"/>
          <w:szCs w:val="24"/>
          <w:rtl/>
        </w:rPr>
      </w:pPr>
      <w:r w:rsidRPr="00B16F4E">
        <w:rPr>
          <w:rFonts w:cs="B Nazanin"/>
          <w:snapToGrid w:val="0"/>
          <w:sz w:val="24"/>
          <w:szCs w:val="24"/>
          <w:rtl/>
        </w:rPr>
        <w:t>تأث</w:t>
      </w:r>
      <w:r w:rsidRPr="00B16F4E">
        <w:rPr>
          <w:rFonts w:cs="B Nazanin" w:hint="cs"/>
          <w:snapToGrid w:val="0"/>
          <w:sz w:val="24"/>
          <w:szCs w:val="24"/>
          <w:rtl/>
        </w:rPr>
        <w:t>ی</w:t>
      </w:r>
      <w:r w:rsidRPr="00B16F4E">
        <w:rPr>
          <w:rFonts w:cs="B Nazanin" w:hint="eastAsia"/>
          <w:snapToGrid w:val="0"/>
          <w:sz w:val="24"/>
          <w:szCs w:val="24"/>
          <w:rtl/>
        </w:rPr>
        <w:t>ر</w:t>
      </w:r>
      <w:r w:rsidRPr="00B16F4E">
        <w:rPr>
          <w:rFonts w:cs="B Nazanin"/>
          <w:snapToGrid w:val="0"/>
          <w:sz w:val="24"/>
          <w:szCs w:val="24"/>
          <w:rtl/>
        </w:rPr>
        <w:t xml:space="preserve"> آتش‌سوز</w:t>
      </w:r>
      <w:r w:rsidRPr="00B16F4E">
        <w:rPr>
          <w:rFonts w:cs="B Nazanin" w:hint="cs"/>
          <w:snapToGrid w:val="0"/>
          <w:sz w:val="24"/>
          <w:szCs w:val="24"/>
          <w:rtl/>
        </w:rPr>
        <w:t>ی</w:t>
      </w:r>
      <w:r w:rsidRPr="00B16F4E">
        <w:rPr>
          <w:rFonts w:cs="B Nazanin"/>
          <w:snapToGrid w:val="0"/>
          <w:sz w:val="24"/>
          <w:szCs w:val="24"/>
          <w:rtl/>
        </w:rPr>
        <w:t xml:space="preserve"> بر خصوصیات اکولوژیکی جنگل سری چهار چلیر (حوزه 45 گلبند)، عباس بانج شفیعی، 1383.</w:t>
      </w:r>
    </w:p>
    <w:p w:rsidR="00B16F4E" w:rsidRPr="00B16F4E" w:rsidRDefault="00B16F4E" w:rsidP="00B16F4E">
      <w:pPr>
        <w:pStyle w:val="ListParagraph"/>
        <w:widowControl w:val="0"/>
        <w:numPr>
          <w:ilvl w:val="0"/>
          <w:numId w:val="7"/>
        </w:numPr>
        <w:bidi/>
        <w:jc w:val="both"/>
        <w:rPr>
          <w:rFonts w:cs="B Nazanin"/>
          <w:snapToGrid w:val="0"/>
          <w:sz w:val="24"/>
          <w:szCs w:val="24"/>
          <w:rtl/>
        </w:rPr>
      </w:pPr>
      <w:r w:rsidRPr="00B16F4E">
        <w:rPr>
          <w:rFonts w:cs="B Nazanin" w:hint="cs"/>
          <w:snapToGrid w:val="0"/>
          <w:sz w:val="24"/>
          <w:szCs w:val="24"/>
          <w:rtl/>
        </w:rPr>
        <w:t xml:space="preserve">بازگشت عناصر غذایی، ماکروفون خاک و ارزیابی زیستی </w:t>
      </w:r>
      <w:r w:rsidRPr="00B16F4E">
        <w:rPr>
          <w:rFonts w:cs="B Nazanin"/>
          <w:snapToGrid w:val="0"/>
          <w:sz w:val="24"/>
          <w:szCs w:val="24"/>
          <w:rtl/>
        </w:rPr>
        <w:t>تأث</w:t>
      </w:r>
      <w:r w:rsidRPr="00B16F4E">
        <w:rPr>
          <w:rFonts w:cs="B Nazanin" w:hint="cs"/>
          <w:snapToGrid w:val="0"/>
          <w:sz w:val="24"/>
          <w:szCs w:val="24"/>
          <w:rtl/>
        </w:rPr>
        <w:t>ی</w:t>
      </w:r>
      <w:r w:rsidRPr="00B16F4E">
        <w:rPr>
          <w:rFonts w:cs="B Nazanin" w:hint="eastAsia"/>
          <w:snapToGrid w:val="0"/>
          <w:sz w:val="24"/>
          <w:szCs w:val="24"/>
          <w:rtl/>
        </w:rPr>
        <w:t>ر</w:t>
      </w:r>
      <w:r w:rsidRPr="00B16F4E">
        <w:rPr>
          <w:rFonts w:cs="B Nazanin" w:hint="cs"/>
          <w:snapToGrid w:val="0"/>
          <w:sz w:val="24"/>
          <w:szCs w:val="24"/>
          <w:rtl/>
        </w:rPr>
        <w:t xml:space="preserve"> </w:t>
      </w:r>
      <w:r w:rsidRPr="00B16F4E">
        <w:rPr>
          <w:rFonts w:cs="B Nazanin"/>
          <w:snapToGrid w:val="0"/>
          <w:sz w:val="24"/>
          <w:szCs w:val="24"/>
          <w:rtl/>
        </w:rPr>
        <w:t>جنگل‌کاری‌های</w:t>
      </w:r>
      <w:r w:rsidRPr="00B16F4E">
        <w:rPr>
          <w:rFonts w:cs="B Nazanin" w:hint="cs"/>
          <w:snapToGrid w:val="0"/>
          <w:sz w:val="24"/>
          <w:szCs w:val="24"/>
          <w:rtl/>
        </w:rPr>
        <w:t xml:space="preserve"> هشت گونه درختی بر خاک در حاشیه رودخانه دز"، احسان صیاد.</w:t>
      </w:r>
    </w:p>
    <w:p w:rsidR="00B16F4E" w:rsidRPr="00B16F4E" w:rsidRDefault="00B16F4E" w:rsidP="00B16F4E">
      <w:pPr>
        <w:pStyle w:val="ListParagraph"/>
        <w:widowControl w:val="0"/>
        <w:bidi/>
        <w:ind w:left="404"/>
        <w:jc w:val="both"/>
        <w:rPr>
          <w:rFonts w:cs="B Nazanin"/>
          <w:snapToGrid w:val="0"/>
          <w:sz w:val="24"/>
          <w:szCs w:val="24"/>
          <w:rtl/>
          <w:lang w:bidi="fa-IR"/>
        </w:rPr>
      </w:pPr>
    </w:p>
    <w:p w:rsidR="0040537C" w:rsidRPr="0040553B" w:rsidRDefault="0040537C" w:rsidP="00200D62">
      <w:pPr>
        <w:widowControl w:val="0"/>
        <w:bidi/>
        <w:jc w:val="both"/>
        <w:rPr>
          <w:rFonts w:cs="B Nazanin"/>
          <w:snapToGrid w:val="0"/>
          <w:sz w:val="24"/>
          <w:szCs w:val="24"/>
          <w:rtl/>
        </w:rPr>
      </w:pPr>
    </w:p>
    <w:p w:rsidR="00ED4F76" w:rsidRPr="0040553B" w:rsidRDefault="00ED4F76" w:rsidP="00200D62">
      <w:pPr>
        <w:widowControl w:val="0"/>
        <w:bidi/>
        <w:jc w:val="both"/>
        <w:rPr>
          <w:rFonts w:cs="B Nazanin"/>
          <w:snapToGrid w:val="0"/>
          <w:sz w:val="24"/>
          <w:szCs w:val="24"/>
          <w:rtl/>
        </w:rPr>
      </w:pPr>
    </w:p>
    <w:p w:rsidR="00ED4F76" w:rsidRPr="0040553B" w:rsidRDefault="00ED4F76" w:rsidP="00200D62">
      <w:pPr>
        <w:widowControl w:val="0"/>
        <w:bidi/>
        <w:jc w:val="both"/>
        <w:rPr>
          <w:rFonts w:cs="B Nazanin"/>
          <w:snapToGrid w:val="0"/>
          <w:sz w:val="24"/>
          <w:szCs w:val="24"/>
          <w:rtl/>
        </w:rPr>
      </w:pPr>
    </w:p>
    <w:sectPr w:rsidR="00ED4F76" w:rsidRPr="0040553B" w:rsidSect="005C0F0E">
      <w:footerReference w:type="even" r:id="rId21"/>
      <w:footerReference w:type="default" r:id="rId22"/>
      <w:pgSz w:w="12240" w:h="15840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FFE" w:rsidRDefault="00F34FFE">
      <w:r>
        <w:separator/>
      </w:r>
    </w:p>
  </w:endnote>
  <w:endnote w:type="continuationSeparator" w:id="0">
    <w:p w:rsidR="00F34FFE" w:rsidRDefault="00F3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Lotus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arnock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ffic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B1" w:rsidRDefault="009501B1" w:rsidP="005B25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1B1" w:rsidRDefault="009501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B1" w:rsidRDefault="009501B1" w:rsidP="00F74EAB">
    <w:pPr>
      <w:pStyle w:val="Footer"/>
      <w:framePr w:wrap="around" w:vAnchor="text" w:hAnchor="margin" w:xAlign="center" w:y="1"/>
      <w:bidi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44AA">
      <w:rPr>
        <w:rStyle w:val="PageNumber"/>
        <w:noProof/>
        <w:rtl/>
      </w:rPr>
      <w:t>2</w:t>
    </w:r>
    <w:r>
      <w:rPr>
        <w:rStyle w:val="PageNumber"/>
      </w:rPr>
      <w:fldChar w:fldCharType="end"/>
    </w:r>
  </w:p>
  <w:p w:rsidR="009501B1" w:rsidRDefault="00950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FFE" w:rsidRDefault="00F34FFE">
      <w:r>
        <w:separator/>
      </w:r>
    </w:p>
  </w:footnote>
  <w:footnote w:type="continuationSeparator" w:id="0">
    <w:p w:rsidR="00F34FFE" w:rsidRDefault="00F34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E40"/>
    <w:multiLevelType w:val="hybridMultilevel"/>
    <w:tmpl w:val="5110558E"/>
    <w:lvl w:ilvl="0" w:tplc="A2EA8F56">
      <w:start w:val="7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C57EF"/>
    <w:multiLevelType w:val="hybridMultilevel"/>
    <w:tmpl w:val="2BFA99C2"/>
    <w:lvl w:ilvl="0" w:tplc="396EA6C0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" w15:restartNumberingAfterBreak="0">
    <w:nsid w:val="0D7C750F"/>
    <w:multiLevelType w:val="hybridMultilevel"/>
    <w:tmpl w:val="2BFA99C2"/>
    <w:lvl w:ilvl="0" w:tplc="396EA6C0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3" w15:restartNumberingAfterBreak="0">
    <w:nsid w:val="0F334D60"/>
    <w:multiLevelType w:val="hybridMultilevel"/>
    <w:tmpl w:val="E5B29104"/>
    <w:lvl w:ilvl="0" w:tplc="C1B6F178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02D33C4"/>
    <w:multiLevelType w:val="hybridMultilevel"/>
    <w:tmpl w:val="2F0061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716637"/>
    <w:multiLevelType w:val="hybridMultilevel"/>
    <w:tmpl w:val="7C5407DA"/>
    <w:lvl w:ilvl="0" w:tplc="C8E6BE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26C0B"/>
    <w:multiLevelType w:val="hybridMultilevel"/>
    <w:tmpl w:val="5436F46C"/>
    <w:lvl w:ilvl="0" w:tplc="DD6E80F2">
      <w:start w:val="110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3136B"/>
    <w:multiLevelType w:val="hybridMultilevel"/>
    <w:tmpl w:val="E5069E9A"/>
    <w:lvl w:ilvl="0" w:tplc="1D4C5DB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A248B"/>
    <w:multiLevelType w:val="hybridMultilevel"/>
    <w:tmpl w:val="9CD42084"/>
    <w:lvl w:ilvl="0" w:tplc="7E0297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233EC"/>
    <w:multiLevelType w:val="hybridMultilevel"/>
    <w:tmpl w:val="E402C200"/>
    <w:lvl w:ilvl="0" w:tplc="9FA88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54616"/>
    <w:multiLevelType w:val="hybridMultilevel"/>
    <w:tmpl w:val="89D2B51A"/>
    <w:lvl w:ilvl="0" w:tplc="B9A0DE3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73DB7"/>
    <w:multiLevelType w:val="hybridMultilevel"/>
    <w:tmpl w:val="1AA81C86"/>
    <w:lvl w:ilvl="0" w:tplc="E4F644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A1675"/>
    <w:multiLevelType w:val="hybridMultilevel"/>
    <w:tmpl w:val="C14E7A94"/>
    <w:lvl w:ilvl="0" w:tplc="CA0A9530">
      <w:start w:val="74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622F637F"/>
    <w:multiLevelType w:val="hybridMultilevel"/>
    <w:tmpl w:val="08FE5C8E"/>
    <w:lvl w:ilvl="0" w:tplc="F09AD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424A5"/>
    <w:multiLevelType w:val="hybridMultilevel"/>
    <w:tmpl w:val="F692E2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12"/>
  </w:num>
  <w:num w:numId="5">
    <w:abstractNumId w:val="2"/>
  </w:num>
  <w:num w:numId="6">
    <w:abstractNumId w:val="9"/>
  </w:num>
  <w:num w:numId="7">
    <w:abstractNumId w:val="11"/>
  </w:num>
  <w:num w:numId="8">
    <w:abstractNumId w:val="13"/>
  </w:num>
  <w:num w:numId="9">
    <w:abstractNumId w:val="8"/>
  </w:num>
  <w:num w:numId="10">
    <w:abstractNumId w:val="7"/>
  </w:num>
  <w:num w:numId="11">
    <w:abstractNumId w:val="5"/>
  </w:num>
  <w:num w:numId="12">
    <w:abstractNumId w:val="10"/>
  </w:num>
  <w:num w:numId="13">
    <w:abstractNumId w:val="3"/>
  </w:num>
  <w:num w:numId="14">
    <w:abstractNumId w:val="1"/>
  </w:num>
  <w:num w:numId="15">
    <w:abstractNumId w:val="6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D4"/>
    <w:rsid w:val="00000949"/>
    <w:rsid w:val="00000AE8"/>
    <w:rsid w:val="000012F4"/>
    <w:rsid w:val="000070EC"/>
    <w:rsid w:val="0001262D"/>
    <w:rsid w:val="00012D3C"/>
    <w:rsid w:val="000130DC"/>
    <w:rsid w:val="00013551"/>
    <w:rsid w:val="00014E86"/>
    <w:rsid w:val="0001697D"/>
    <w:rsid w:val="00022220"/>
    <w:rsid w:val="000244D8"/>
    <w:rsid w:val="000249BE"/>
    <w:rsid w:val="00025C98"/>
    <w:rsid w:val="00027DFD"/>
    <w:rsid w:val="00031DAF"/>
    <w:rsid w:val="00046D47"/>
    <w:rsid w:val="00047C1E"/>
    <w:rsid w:val="00047FED"/>
    <w:rsid w:val="00050116"/>
    <w:rsid w:val="00052748"/>
    <w:rsid w:val="00052E23"/>
    <w:rsid w:val="00054309"/>
    <w:rsid w:val="00056B07"/>
    <w:rsid w:val="0006241D"/>
    <w:rsid w:val="00063BF9"/>
    <w:rsid w:val="0006632B"/>
    <w:rsid w:val="000713E1"/>
    <w:rsid w:val="000720E0"/>
    <w:rsid w:val="00072733"/>
    <w:rsid w:val="000728F0"/>
    <w:rsid w:val="0007332F"/>
    <w:rsid w:val="00075B58"/>
    <w:rsid w:val="0008136A"/>
    <w:rsid w:val="000858C6"/>
    <w:rsid w:val="00086F9C"/>
    <w:rsid w:val="00090ABD"/>
    <w:rsid w:val="000929A2"/>
    <w:rsid w:val="00093A05"/>
    <w:rsid w:val="000A09B6"/>
    <w:rsid w:val="000A4045"/>
    <w:rsid w:val="000A5D4E"/>
    <w:rsid w:val="000A5F38"/>
    <w:rsid w:val="000A6E58"/>
    <w:rsid w:val="000A74CC"/>
    <w:rsid w:val="000B0B55"/>
    <w:rsid w:val="000B0CA8"/>
    <w:rsid w:val="000B11E7"/>
    <w:rsid w:val="000B367F"/>
    <w:rsid w:val="000C12D0"/>
    <w:rsid w:val="000C15AC"/>
    <w:rsid w:val="000C2661"/>
    <w:rsid w:val="000C6D93"/>
    <w:rsid w:val="000C786B"/>
    <w:rsid w:val="000D0F6D"/>
    <w:rsid w:val="000D3226"/>
    <w:rsid w:val="000D4638"/>
    <w:rsid w:val="000E1E85"/>
    <w:rsid w:val="000E2AD8"/>
    <w:rsid w:val="000E35BC"/>
    <w:rsid w:val="000E6E02"/>
    <w:rsid w:val="000F28FC"/>
    <w:rsid w:val="000F494D"/>
    <w:rsid w:val="00105F24"/>
    <w:rsid w:val="00106D88"/>
    <w:rsid w:val="001167C3"/>
    <w:rsid w:val="00120420"/>
    <w:rsid w:val="00122FE9"/>
    <w:rsid w:val="00123FED"/>
    <w:rsid w:val="00124D3A"/>
    <w:rsid w:val="00126413"/>
    <w:rsid w:val="00130242"/>
    <w:rsid w:val="001306DC"/>
    <w:rsid w:val="00130A1E"/>
    <w:rsid w:val="00135CF1"/>
    <w:rsid w:val="001407FA"/>
    <w:rsid w:val="00142E44"/>
    <w:rsid w:val="00143A1D"/>
    <w:rsid w:val="00145430"/>
    <w:rsid w:val="00146926"/>
    <w:rsid w:val="00161410"/>
    <w:rsid w:val="0016196C"/>
    <w:rsid w:val="00163F79"/>
    <w:rsid w:val="00166D74"/>
    <w:rsid w:val="0016760B"/>
    <w:rsid w:val="00170021"/>
    <w:rsid w:val="001746DC"/>
    <w:rsid w:val="001763F2"/>
    <w:rsid w:val="00176733"/>
    <w:rsid w:val="0018068C"/>
    <w:rsid w:val="00181174"/>
    <w:rsid w:val="0018361F"/>
    <w:rsid w:val="00190DF2"/>
    <w:rsid w:val="001A000C"/>
    <w:rsid w:val="001A0989"/>
    <w:rsid w:val="001A5FA2"/>
    <w:rsid w:val="001A6690"/>
    <w:rsid w:val="001B008C"/>
    <w:rsid w:val="001B10CC"/>
    <w:rsid w:val="001B7DCD"/>
    <w:rsid w:val="001C2E3C"/>
    <w:rsid w:val="001C444B"/>
    <w:rsid w:val="001C501A"/>
    <w:rsid w:val="001C634E"/>
    <w:rsid w:val="001C7994"/>
    <w:rsid w:val="001C7BC9"/>
    <w:rsid w:val="001D293E"/>
    <w:rsid w:val="001D3B9A"/>
    <w:rsid w:val="001D5A28"/>
    <w:rsid w:val="001D73AD"/>
    <w:rsid w:val="001D7647"/>
    <w:rsid w:val="001E6422"/>
    <w:rsid w:val="001E692E"/>
    <w:rsid w:val="001E79B6"/>
    <w:rsid w:val="001E7C2B"/>
    <w:rsid w:val="001F12D4"/>
    <w:rsid w:val="001F20D1"/>
    <w:rsid w:val="001F43C7"/>
    <w:rsid w:val="001F66F7"/>
    <w:rsid w:val="00200D62"/>
    <w:rsid w:val="002016A4"/>
    <w:rsid w:val="00202039"/>
    <w:rsid w:val="0020307A"/>
    <w:rsid w:val="002031E7"/>
    <w:rsid w:val="002067CC"/>
    <w:rsid w:val="00207653"/>
    <w:rsid w:val="00207A1A"/>
    <w:rsid w:val="00212311"/>
    <w:rsid w:val="002155D9"/>
    <w:rsid w:val="00221437"/>
    <w:rsid w:val="00225916"/>
    <w:rsid w:val="00226AB6"/>
    <w:rsid w:val="0023185F"/>
    <w:rsid w:val="00232B7C"/>
    <w:rsid w:val="00233E2E"/>
    <w:rsid w:val="0023558B"/>
    <w:rsid w:val="00235ED7"/>
    <w:rsid w:val="00236505"/>
    <w:rsid w:val="002367CE"/>
    <w:rsid w:val="00240B38"/>
    <w:rsid w:val="00241A60"/>
    <w:rsid w:val="00242A5D"/>
    <w:rsid w:val="00243967"/>
    <w:rsid w:val="00245050"/>
    <w:rsid w:val="002458C4"/>
    <w:rsid w:val="00253B52"/>
    <w:rsid w:val="002545DB"/>
    <w:rsid w:val="00255080"/>
    <w:rsid w:val="00255D55"/>
    <w:rsid w:val="00256D17"/>
    <w:rsid w:val="002604DD"/>
    <w:rsid w:val="0026076B"/>
    <w:rsid w:val="00273B8F"/>
    <w:rsid w:val="00277F8C"/>
    <w:rsid w:val="002817ED"/>
    <w:rsid w:val="00281A17"/>
    <w:rsid w:val="002869B7"/>
    <w:rsid w:val="00290266"/>
    <w:rsid w:val="0029180A"/>
    <w:rsid w:val="00297E07"/>
    <w:rsid w:val="002A0204"/>
    <w:rsid w:val="002A198B"/>
    <w:rsid w:val="002A664F"/>
    <w:rsid w:val="002B1248"/>
    <w:rsid w:val="002B43ED"/>
    <w:rsid w:val="002B45D7"/>
    <w:rsid w:val="002B4864"/>
    <w:rsid w:val="002B78F5"/>
    <w:rsid w:val="002C1FCB"/>
    <w:rsid w:val="002C5313"/>
    <w:rsid w:val="002C58F1"/>
    <w:rsid w:val="002C632D"/>
    <w:rsid w:val="002D2E85"/>
    <w:rsid w:val="002D2FD1"/>
    <w:rsid w:val="002D306E"/>
    <w:rsid w:val="002D418D"/>
    <w:rsid w:val="002D73CD"/>
    <w:rsid w:val="002D74A9"/>
    <w:rsid w:val="002E0A55"/>
    <w:rsid w:val="002E3205"/>
    <w:rsid w:val="002E45CB"/>
    <w:rsid w:val="002E7EAB"/>
    <w:rsid w:val="00302F30"/>
    <w:rsid w:val="003030F5"/>
    <w:rsid w:val="0030797C"/>
    <w:rsid w:val="0031053C"/>
    <w:rsid w:val="003115A3"/>
    <w:rsid w:val="003130AE"/>
    <w:rsid w:val="0031421D"/>
    <w:rsid w:val="00314D75"/>
    <w:rsid w:val="003165A0"/>
    <w:rsid w:val="00322B67"/>
    <w:rsid w:val="00323554"/>
    <w:rsid w:val="00332F15"/>
    <w:rsid w:val="00335EEC"/>
    <w:rsid w:val="00336128"/>
    <w:rsid w:val="00336391"/>
    <w:rsid w:val="00336FB3"/>
    <w:rsid w:val="00340213"/>
    <w:rsid w:val="00343336"/>
    <w:rsid w:val="00343C6C"/>
    <w:rsid w:val="00343EF1"/>
    <w:rsid w:val="00345D66"/>
    <w:rsid w:val="00347313"/>
    <w:rsid w:val="00347568"/>
    <w:rsid w:val="003514A3"/>
    <w:rsid w:val="003514D0"/>
    <w:rsid w:val="0035226B"/>
    <w:rsid w:val="00357CCE"/>
    <w:rsid w:val="00362EFA"/>
    <w:rsid w:val="0036741E"/>
    <w:rsid w:val="00370F66"/>
    <w:rsid w:val="00371FAF"/>
    <w:rsid w:val="00381017"/>
    <w:rsid w:val="00381AA7"/>
    <w:rsid w:val="00392A3E"/>
    <w:rsid w:val="0039339A"/>
    <w:rsid w:val="00393CE6"/>
    <w:rsid w:val="00393D21"/>
    <w:rsid w:val="0039449F"/>
    <w:rsid w:val="003944A1"/>
    <w:rsid w:val="00395EA6"/>
    <w:rsid w:val="003A5A2E"/>
    <w:rsid w:val="003A611C"/>
    <w:rsid w:val="003A7CEA"/>
    <w:rsid w:val="003B2EE0"/>
    <w:rsid w:val="003B54D2"/>
    <w:rsid w:val="003B6D11"/>
    <w:rsid w:val="003C04C2"/>
    <w:rsid w:val="003C13CA"/>
    <w:rsid w:val="003C267C"/>
    <w:rsid w:val="003C2B26"/>
    <w:rsid w:val="003C3B33"/>
    <w:rsid w:val="003D2036"/>
    <w:rsid w:val="003D3604"/>
    <w:rsid w:val="003D3620"/>
    <w:rsid w:val="003D68A9"/>
    <w:rsid w:val="003D76F9"/>
    <w:rsid w:val="003D776B"/>
    <w:rsid w:val="003D7A3D"/>
    <w:rsid w:val="003E12BF"/>
    <w:rsid w:val="003E147E"/>
    <w:rsid w:val="003E35AD"/>
    <w:rsid w:val="003E40CC"/>
    <w:rsid w:val="003E7D20"/>
    <w:rsid w:val="003F0CFF"/>
    <w:rsid w:val="003F3264"/>
    <w:rsid w:val="003F6925"/>
    <w:rsid w:val="003F7FEC"/>
    <w:rsid w:val="004035DD"/>
    <w:rsid w:val="0040537C"/>
    <w:rsid w:val="0040553B"/>
    <w:rsid w:val="00406BD6"/>
    <w:rsid w:val="0040792F"/>
    <w:rsid w:val="00407D76"/>
    <w:rsid w:val="0041358F"/>
    <w:rsid w:val="0041467F"/>
    <w:rsid w:val="0041494D"/>
    <w:rsid w:val="00414A6C"/>
    <w:rsid w:val="00415D89"/>
    <w:rsid w:val="004201B0"/>
    <w:rsid w:val="00420472"/>
    <w:rsid w:val="004205BB"/>
    <w:rsid w:val="0042398E"/>
    <w:rsid w:val="00427893"/>
    <w:rsid w:val="00431ABE"/>
    <w:rsid w:val="00433508"/>
    <w:rsid w:val="00434296"/>
    <w:rsid w:val="00437950"/>
    <w:rsid w:val="004426EC"/>
    <w:rsid w:val="00445E1C"/>
    <w:rsid w:val="00450E07"/>
    <w:rsid w:val="0045387C"/>
    <w:rsid w:val="00454ACE"/>
    <w:rsid w:val="00457A85"/>
    <w:rsid w:val="00462939"/>
    <w:rsid w:val="00464093"/>
    <w:rsid w:val="00471AA1"/>
    <w:rsid w:val="004721E6"/>
    <w:rsid w:val="00476E66"/>
    <w:rsid w:val="0048386C"/>
    <w:rsid w:val="00484793"/>
    <w:rsid w:val="00493F60"/>
    <w:rsid w:val="00496C91"/>
    <w:rsid w:val="00497E64"/>
    <w:rsid w:val="004A1F8F"/>
    <w:rsid w:val="004A5BC5"/>
    <w:rsid w:val="004A6576"/>
    <w:rsid w:val="004B1F60"/>
    <w:rsid w:val="004B2D72"/>
    <w:rsid w:val="004B2E3F"/>
    <w:rsid w:val="004B4248"/>
    <w:rsid w:val="004C58F9"/>
    <w:rsid w:val="004D1A16"/>
    <w:rsid w:val="004D2151"/>
    <w:rsid w:val="004D58B8"/>
    <w:rsid w:val="004D63CE"/>
    <w:rsid w:val="004D73E1"/>
    <w:rsid w:val="004E6A1B"/>
    <w:rsid w:val="004E7F69"/>
    <w:rsid w:val="004F0E65"/>
    <w:rsid w:val="004F182B"/>
    <w:rsid w:val="004F67B9"/>
    <w:rsid w:val="00501472"/>
    <w:rsid w:val="0050496E"/>
    <w:rsid w:val="0050526E"/>
    <w:rsid w:val="00505D26"/>
    <w:rsid w:val="005075FE"/>
    <w:rsid w:val="00510033"/>
    <w:rsid w:val="00513177"/>
    <w:rsid w:val="0052228D"/>
    <w:rsid w:val="0052708E"/>
    <w:rsid w:val="00530D42"/>
    <w:rsid w:val="0053146E"/>
    <w:rsid w:val="00531F52"/>
    <w:rsid w:val="00532AC3"/>
    <w:rsid w:val="00533289"/>
    <w:rsid w:val="00534667"/>
    <w:rsid w:val="00536EDC"/>
    <w:rsid w:val="00540768"/>
    <w:rsid w:val="00542191"/>
    <w:rsid w:val="005428DE"/>
    <w:rsid w:val="00544050"/>
    <w:rsid w:val="00544C3E"/>
    <w:rsid w:val="0054764D"/>
    <w:rsid w:val="00552078"/>
    <w:rsid w:val="005541AC"/>
    <w:rsid w:val="005542AB"/>
    <w:rsid w:val="00554528"/>
    <w:rsid w:val="005567AD"/>
    <w:rsid w:val="005576E2"/>
    <w:rsid w:val="0056045D"/>
    <w:rsid w:val="00565A3F"/>
    <w:rsid w:val="00565E02"/>
    <w:rsid w:val="00567C83"/>
    <w:rsid w:val="00574366"/>
    <w:rsid w:val="005762CA"/>
    <w:rsid w:val="0057656E"/>
    <w:rsid w:val="00580023"/>
    <w:rsid w:val="00580C71"/>
    <w:rsid w:val="00584781"/>
    <w:rsid w:val="005919C0"/>
    <w:rsid w:val="00595761"/>
    <w:rsid w:val="005971C0"/>
    <w:rsid w:val="005978B2"/>
    <w:rsid w:val="005A1A46"/>
    <w:rsid w:val="005A2B69"/>
    <w:rsid w:val="005A5A72"/>
    <w:rsid w:val="005B1BB7"/>
    <w:rsid w:val="005B25F3"/>
    <w:rsid w:val="005B37DA"/>
    <w:rsid w:val="005B5A95"/>
    <w:rsid w:val="005C08B6"/>
    <w:rsid w:val="005C0F0E"/>
    <w:rsid w:val="005C1B0B"/>
    <w:rsid w:val="005C4E65"/>
    <w:rsid w:val="005C55C1"/>
    <w:rsid w:val="005C6C61"/>
    <w:rsid w:val="005C7361"/>
    <w:rsid w:val="005C7FB1"/>
    <w:rsid w:val="005D0F92"/>
    <w:rsid w:val="005D0FAF"/>
    <w:rsid w:val="005D17A7"/>
    <w:rsid w:val="005D1D8D"/>
    <w:rsid w:val="005D34F9"/>
    <w:rsid w:val="005D35C3"/>
    <w:rsid w:val="005E5084"/>
    <w:rsid w:val="005E5D60"/>
    <w:rsid w:val="005E79B4"/>
    <w:rsid w:val="005E7C07"/>
    <w:rsid w:val="005F0D7F"/>
    <w:rsid w:val="005F0F39"/>
    <w:rsid w:val="005F1DB0"/>
    <w:rsid w:val="005F233F"/>
    <w:rsid w:val="005F62D8"/>
    <w:rsid w:val="00600CDE"/>
    <w:rsid w:val="00601A5B"/>
    <w:rsid w:val="00603318"/>
    <w:rsid w:val="0060403E"/>
    <w:rsid w:val="006057ED"/>
    <w:rsid w:val="00605B66"/>
    <w:rsid w:val="006074BD"/>
    <w:rsid w:val="00611562"/>
    <w:rsid w:val="00611CCA"/>
    <w:rsid w:val="0061236E"/>
    <w:rsid w:val="00613229"/>
    <w:rsid w:val="00615772"/>
    <w:rsid w:val="00617C4A"/>
    <w:rsid w:val="0062240D"/>
    <w:rsid w:val="006227EC"/>
    <w:rsid w:val="00623B35"/>
    <w:rsid w:val="00631476"/>
    <w:rsid w:val="00631D0B"/>
    <w:rsid w:val="00632A18"/>
    <w:rsid w:val="00632CE6"/>
    <w:rsid w:val="00635E0A"/>
    <w:rsid w:val="00641123"/>
    <w:rsid w:val="0065306B"/>
    <w:rsid w:val="00653FBA"/>
    <w:rsid w:val="0065421C"/>
    <w:rsid w:val="006630C8"/>
    <w:rsid w:val="006655C2"/>
    <w:rsid w:val="00665EDC"/>
    <w:rsid w:val="00666AC3"/>
    <w:rsid w:val="00667D56"/>
    <w:rsid w:val="00692F8D"/>
    <w:rsid w:val="00694E03"/>
    <w:rsid w:val="00695CAC"/>
    <w:rsid w:val="006A3EE4"/>
    <w:rsid w:val="006A63CF"/>
    <w:rsid w:val="006A7198"/>
    <w:rsid w:val="006B0FEC"/>
    <w:rsid w:val="006B2541"/>
    <w:rsid w:val="006B2547"/>
    <w:rsid w:val="006B4B53"/>
    <w:rsid w:val="006B63E3"/>
    <w:rsid w:val="006B66AB"/>
    <w:rsid w:val="006B6D3E"/>
    <w:rsid w:val="006C10FD"/>
    <w:rsid w:val="006C12A4"/>
    <w:rsid w:val="006C2230"/>
    <w:rsid w:val="006D06E9"/>
    <w:rsid w:val="006D2899"/>
    <w:rsid w:val="006D3140"/>
    <w:rsid w:val="006D6DF7"/>
    <w:rsid w:val="006E2B05"/>
    <w:rsid w:val="006E67B2"/>
    <w:rsid w:val="006E7630"/>
    <w:rsid w:val="006F0B18"/>
    <w:rsid w:val="006F295A"/>
    <w:rsid w:val="006F31F8"/>
    <w:rsid w:val="00701D29"/>
    <w:rsid w:val="0070507D"/>
    <w:rsid w:val="00705A45"/>
    <w:rsid w:val="00710968"/>
    <w:rsid w:val="00710A4A"/>
    <w:rsid w:val="00710BBD"/>
    <w:rsid w:val="00711586"/>
    <w:rsid w:val="00711AF7"/>
    <w:rsid w:val="00712040"/>
    <w:rsid w:val="0071439B"/>
    <w:rsid w:val="00715FA1"/>
    <w:rsid w:val="007214B5"/>
    <w:rsid w:val="00723B89"/>
    <w:rsid w:val="00736085"/>
    <w:rsid w:val="00744CA6"/>
    <w:rsid w:val="00747FBB"/>
    <w:rsid w:val="00750CC2"/>
    <w:rsid w:val="0075269A"/>
    <w:rsid w:val="007546FD"/>
    <w:rsid w:val="00754F5E"/>
    <w:rsid w:val="007576D0"/>
    <w:rsid w:val="00757D94"/>
    <w:rsid w:val="00760B79"/>
    <w:rsid w:val="00765213"/>
    <w:rsid w:val="00765B57"/>
    <w:rsid w:val="007672E2"/>
    <w:rsid w:val="007810A9"/>
    <w:rsid w:val="00781C73"/>
    <w:rsid w:val="0078360F"/>
    <w:rsid w:val="00787BD9"/>
    <w:rsid w:val="007908D4"/>
    <w:rsid w:val="00790BC1"/>
    <w:rsid w:val="00792701"/>
    <w:rsid w:val="007949AE"/>
    <w:rsid w:val="007978F8"/>
    <w:rsid w:val="007A07A1"/>
    <w:rsid w:val="007A2070"/>
    <w:rsid w:val="007B0429"/>
    <w:rsid w:val="007B35DC"/>
    <w:rsid w:val="007B422E"/>
    <w:rsid w:val="007B4DD7"/>
    <w:rsid w:val="007B7310"/>
    <w:rsid w:val="007C1D17"/>
    <w:rsid w:val="007C2AF6"/>
    <w:rsid w:val="007C315D"/>
    <w:rsid w:val="007C4072"/>
    <w:rsid w:val="007D0B3A"/>
    <w:rsid w:val="007D1CA0"/>
    <w:rsid w:val="007D2AC2"/>
    <w:rsid w:val="007D67E9"/>
    <w:rsid w:val="007E0C4C"/>
    <w:rsid w:val="007E2E91"/>
    <w:rsid w:val="007E403B"/>
    <w:rsid w:val="007E45BF"/>
    <w:rsid w:val="007E5F77"/>
    <w:rsid w:val="007F0578"/>
    <w:rsid w:val="007F47D3"/>
    <w:rsid w:val="007F53A1"/>
    <w:rsid w:val="00801CE5"/>
    <w:rsid w:val="00810579"/>
    <w:rsid w:val="0081237B"/>
    <w:rsid w:val="0081308B"/>
    <w:rsid w:val="008130B0"/>
    <w:rsid w:val="008140D5"/>
    <w:rsid w:val="00821D5A"/>
    <w:rsid w:val="00822829"/>
    <w:rsid w:val="00822D60"/>
    <w:rsid w:val="0083166C"/>
    <w:rsid w:val="00832DD2"/>
    <w:rsid w:val="00840CFB"/>
    <w:rsid w:val="00840E58"/>
    <w:rsid w:val="00852B14"/>
    <w:rsid w:val="00852B75"/>
    <w:rsid w:val="008546FF"/>
    <w:rsid w:val="0085544E"/>
    <w:rsid w:val="008554EF"/>
    <w:rsid w:val="00857788"/>
    <w:rsid w:val="0086016B"/>
    <w:rsid w:val="00860E3A"/>
    <w:rsid w:val="00867851"/>
    <w:rsid w:val="008713A1"/>
    <w:rsid w:val="0087392F"/>
    <w:rsid w:val="00873CDA"/>
    <w:rsid w:val="008743D7"/>
    <w:rsid w:val="008746D0"/>
    <w:rsid w:val="0088073D"/>
    <w:rsid w:val="00881CBB"/>
    <w:rsid w:val="00881ED7"/>
    <w:rsid w:val="00884635"/>
    <w:rsid w:val="00885AB5"/>
    <w:rsid w:val="008A0207"/>
    <w:rsid w:val="008A1E36"/>
    <w:rsid w:val="008A2B3D"/>
    <w:rsid w:val="008A605F"/>
    <w:rsid w:val="008A66B6"/>
    <w:rsid w:val="008A6D89"/>
    <w:rsid w:val="008B62B6"/>
    <w:rsid w:val="008C0498"/>
    <w:rsid w:val="008C3B29"/>
    <w:rsid w:val="008C7733"/>
    <w:rsid w:val="008D49EB"/>
    <w:rsid w:val="008E04F3"/>
    <w:rsid w:val="008E05BC"/>
    <w:rsid w:val="008E5C9B"/>
    <w:rsid w:val="008F1C3B"/>
    <w:rsid w:val="008F4B2B"/>
    <w:rsid w:val="008F4F4D"/>
    <w:rsid w:val="008F62CC"/>
    <w:rsid w:val="008F6FA7"/>
    <w:rsid w:val="008F7942"/>
    <w:rsid w:val="00901852"/>
    <w:rsid w:val="0090423E"/>
    <w:rsid w:val="0090739F"/>
    <w:rsid w:val="009135E2"/>
    <w:rsid w:val="009164E9"/>
    <w:rsid w:val="0092210D"/>
    <w:rsid w:val="00925D8A"/>
    <w:rsid w:val="00927311"/>
    <w:rsid w:val="00927D53"/>
    <w:rsid w:val="00930491"/>
    <w:rsid w:val="00930688"/>
    <w:rsid w:val="00932EC2"/>
    <w:rsid w:val="00934655"/>
    <w:rsid w:val="00935067"/>
    <w:rsid w:val="00942BB6"/>
    <w:rsid w:val="00943B1A"/>
    <w:rsid w:val="0094743A"/>
    <w:rsid w:val="009501B1"/>
    <w:rsid w:val="009504B6"/>
    <w:rsid w:val="0095175B"/>
    <w:rsid w:val="009610DC"/>
    <w:rsid w:val="00961C71"/>
    <w:rsid w:val="00963D3B"/>
    <w:rsid w:val="00964E2C"/>
    <w:rsid w:val="009703A0"/>
    <w:rsid w:val="00970625"/>
    <w:rsid w:val="009711AE"/>
    <w:rsid w:val="0097478B"/>
    <w:rsid w:val="00975D99"/>
    <w:rsid w:val="0097709A"/>
    <w:rsid w:val="009771B7"/>
    <w:rsid w:val="00977397"/>
    <w:rsid w:val="009776E7"/>
    <w:rsid w:val="00981741"/>
    <w:rsid w:val="00991229"/>
    <w:rsid w:val="0099140D"/>
    <w:rsid w:val="00991817"/>
    <w:rsid w:val="00992F82"/>
    <w:rsid w:val="00993BAB"/>
    <w:rsid w:val="00994682"/>
    <w:rsid w:val="009A006A"/>
    <w:rsid w:val="009A0A42"/>
    <w:rsid w:val="009A1A81"/>
    <w:rsid w:val="009A5261"/>
    <w:rsid w:val="009A5BBC"/>
    <w:rsid w:val="009B28AC"/>
    <w:rsid w:val="009C174C"/>
    <w:rsid w:val="009C2FCE"/>
    <w:rsid w:val="009C3093"/>
    <w:rsid w:val="009C4DB9"/>
    <w:rsid w:val="009D29F6"/>
    <w:rsid w:val="009D4346"/>
    <w:rsid w:val="009D75FE"/>
    <w:rsid w:val="009D7992"/>
    <w:rsid w:val="009D7B3F"/>
    <w:rsid w:val="009E3393"/>
    <w:rsid w:val="009E476A"/>
    <w:rsid w:val="009E49EE"/>
    <w:rsid w:val="009E68F2"/>
    <w:rsid w:val="009E739B"/>
    <w:rsid w:val="009F056B"/>
    <w:rsid w:val="009F1089"/>
    <w:rsid w:val="009F1AD6"/>
    <w:rsid w:val="00A03884"/>
    <w:rsid w:val="00A04215"/>
    <w:rsid w:val="00A0630B"/>
    <w:rsid w:val="00A31836"/>
    <w:rsid w:val="00A3546B"/>
    <w:rsid w:val="00A40EA3"/>
    <w:rsid w:val="00A429FD"/>
    <w:rsid w:val="00A43103"/>
    <w:rsid w:val="00A4444E"/>
    <w:rsid w:val="00A47E81"/>
    <w:rsid w:val="00A519CE"/>
    <w:rsid w:val="00A524E6"/>
    <w:rsid w:val="00A54AAF"/>
    <w:rsid w:val="00A6029B"/>
    <w:rsid w:val="00A60471"/>
    <w:rsid w:val="00A615C7"/>
    <w:rsid w:val="00A62651"/>
    <w:rsid w:val="00A6349A"/>
    <w:rsid w:val="00A6678D"/>
    <w:rsid w:val="00A6737C"/>
    <w:rsid w:val="00A71E77"/>
    <w:rsid w:val="00A7798A"/>
    <w:rsid w:val="00A80F0F"/>
    <w:rsid w:val="00A84385"/>
    <w:rsid w:val="00A95DEA"/>
    <w:rsid w:val="00AA1839"/>
    <w:rsid w:val="00AA2C5A"/>
    <w:rsid w:val="00AA5940"/>
    <w:rsid w:val="00AB03DA"/>
    <w:rsid w:val="00AB22F3"/>
    <w:rsid w:val="00AB4140"/>
    <w:rsid w:val="00AB42B2"/>
    <w:rsid w:val="00AB6050"/>
    <w:rsid w:val="00AB74AC"/>
    <w:rsid w:val="00AC0771"/>
    <w:rsid w:val="00AC2A56"/>
    <w:rsid w:val="00AC59EB"/>
    <w:rsid w:val="00AD0B94"/>
    <w:rsid w:val="00AD24AB"/>
    <w:rsid w:val="00AD4F7E"/>
    <w:rsid w:val="00AD5E10"/>
    <w:rsid w:val="00AE3060"/>
    <w:rsid w:val="00AE717E"/>
    <w:rsid w:val="00AF3769"/>
    <w:rsid w:val="00AF463E"/>
    <w:rsid w:val="00B01AFD"/>
    <w:rsid w:val="00B01D27"/>
    <w:rsid w:val="00B02400"/>
    <w:rsid w:val="00B032A1"/>
    <w:rsid w:val="00B032D7"/>
    <w:rsid w:val="00B10F90"/>
    <w:rsid w:val="00B13165"/>
    <w:rsid w:val="00B14F47"/>
    <w:rsid w:val="00B156A2"/>
    <w:rsid w:val="00B16F4E"/>
    <w:rsid w:val="00B22033"/>
    <w:rsid w:val="00B22DC1"/>
    <w:rsid w:val="00B23B0F"/>
    <w:rsid w:val="00B26720"/>
    <w:rsid w:val="00B309ED"/>
    <w:rsid w:val="00B313EB"/>
    <w:rsid w:val="00B32CC0"/>
    <w:rsid w:val="00B34C01"/>
    <w:rsid w:val="00B34FBE"/>
    <w:rsid w:val="00B361D1"/>
    <w:rsid w:val="00B4040C"/>
    <w:rsid w:val="00B40C56"/>
    <w:rsid w:val="00B4142E"/>
    <w:rsid w:val="00B47554"/>
    <w:rsid w:val="00B525A7"/>
    <w:rsid w:val="00B54B83"/>
    <w:rsid w:val="00B54EF4"/>
    <w:rsid w:val="00B55CAA"/>
    <w:rsid w:val="00B61383"/>
    <w:rsid w:val="00B62786"/>
    <w:rsid w:val="00B67960"/>
    <w:rsid w:val="00B70FD0"/>
    <w:rsid w:val="00B75395"/>
    <w:rsid w:val="00B81312"/>
    <w:rsid w:val="00B82027"/>
    <w:rsid w:val="00B85666"/>
    <w:rsid w:val="00B85967"/>
    <w:rsid w:val="00B95E6A"/>
    <w:rsid w:val="00BA431C"/>
    <w:rsid w:val="00BA470A"/>
    <w:rsid w:val="00BB150A"/>
    <w:rsid w:val="00BB7681"/>
    <w:rsid w:val="00BC1231"/>
    <w:rsid w:val="00BC131E"/>
    <w:rsid w:val="00BC1A07"/>
    <w:rsid w:val="00BC3901"/>
    <w:rsid w:val="00BC3B6B"/>
    <w:rsid w:val="00BC4990"/>
    <w:rsid w:val="00BD2ED0"/>
    <w:rsid w:val="00BD79CF"/>
    <w:rsid w:val="00BE02E2"/>
    <w:rsid w:val="00BE2ADF"/>
    <w:rsid w:val="00BE34D0"/>
    <w:rsid w:val="00BE5647"/>
    <w:rsid w:val="00BE5991"/>
    <w:rsid w:val="00BE6606"/>
    <w:rsid w:val="00BE68EF"/>
    <w:rsid w:val="00BF007A"/>
    <w:rsid w:val="00BF66AA"/>
    <w:rsid w:val="00BF691B"/>
    <w:rsid w:val="00C0027E"/>
    <w:rsid w:val="00C004EC"/>
    <w:rsid w:val="00C00512"/>
    <w:rsid w:val="00C01A3D"/>
    <w:rsid w:val="00C01C41"/>
    <w:rsid w:val="00C02332"/>
    <w:rsid w:val="00C0475F"/>
    <w:rsid w:val="00C1008B"/>
    <w:rsid w:val="00C10C30"/>
    <w:rsid w:val="00C1376F"/>
    <w:rsid w:val="00C16496"/>
    <w:rsid w:val="00C17D6E"/>
    <w:rsid w:val="00C21D06"/>
    <w:rsid w:val="00C24AEF"/>
    <w:rsid w:val="00C26EB4"/>
    <w:rsid w:val="00C31F7D"/>
    <w:rsid w:val="00C33458"/>
    <w:rsid w:val="00C37DF7"/>
    <w:rsid w:val="00C42762"/>
    <w:rsid w:val="00C447D4"/>
    <w:rsid w:val="00C471D0"/>
    <w:rsid w:val="00C53347"/>
    <w:rsid w:val="00C54410"/>
    <w:rsid w:val="00C559FB"/>
    <w:rsid w:val="00C60246"/>
    <w:rsid w:val="00C6053D"/>
    <w:rsid w:val="00C630BD"/>
    <w:rsid w:val="00C63724"/>
    <w:rsid w:val="00C6691D"/>
    <w:rsid w:val="00C66C51"/>
    <w:rsid w:val="00C66E6A"/>
    <w:rsid w:val="00C7253A"/>
    <w:rsid w:val="00C73891"/>
    <w:rsid w:val="00C80EE5"/>
    <w:rsid w:val="00C8240D"/>
    <w:rsid w:val="00C83CCB"/>
    <w:rsid w:val="00C913B9"/>
    <w:rsid w:val="00C928C8"/>
    <w:rsid w:val="00C93248"/>
    <w:rsid w:val="00C959C6"/>
    <w:rsid w:val="00C968DA"/>
    <w:rsid w:val="00CA04E0"/>
    <w:rsid w:val="00CA09BF"/>
    <w:rsid w:val="00CA29E2"/>
    <w:rsid w:val="00CA5471"/>
    <w:rsid w:val="00CA5FC1"/>
    <w:rsid w:val="00CA73D6"/>
    <w:rsid w:val="00CA7974"/>
    <w:rsid w:val="00CA7D73"/>
    <w:rsid w:val="00CB4F45"/>
    <w:rsid w:val="00CB5207"/>
    <w:rsid w:val="00CB5B18"/>
    <w:rsid w:val="00CB6E12"/>
    <w:rsid w:val="00CC098D"/>
    <w:rsid w:val="00CC3738"/>
    <w:rsid w:val="00CC428A"/>
    <w:rsid w:val="00CC7167"/>
    <w:rsid w:val="00CC784B"/>
    <w:rsid w:val="00CC7A74"/>
    <w:rsid w:val="00CC7B84"/>
    <w:rsid w:val="00CD1466"/>
    <w:rsid w:val="00CD33C5"/>
    <w:rsid w:val="00CD4630"/>
    <w:rsid w:val="00CD559E"/>
    <w:rsid w:val="00CD6F76"/>
    <w:rsid w:val="00CD77EB"/>
    <w:rsid w:val="00CE0D39"/>
    <w:rsid w:val="00CE18A3"/>
    <w:rsid w:val="00CE3E4A"/>
    <w:rsid w:val="00CE57E2"/>
    <w:rsid w:val="00CF193B"/>
    <w:rsid w:val="00CF2978"/>
    <w:rsid w:val="00D0107E"/>
    <w:rsid w:val="00D01893"/>
    <w:rsid w:val="00D01C37"/>
    <w:rsid w:val="00D02952"/>
    <w:rsid w:val="00D051A2"/>
    <w:rsid w:val="00D06439"/>
    <w:rsid w:val="00D07FF4"/>
    <w:rsid w:val="00D122B1"/>
    <w:rsid w:val="00D1326E"/>
    <w:rsid w:val="00D149FE"/>
    <w:rsid w:val="00D21D0B"/>
    <w:rsid w:val="00D270BE"/>
    <w:rsid w:val="00D30B1B"/>
    <w:rsid w:val="00D312AB"/>
    <w:rsid w:val="00D334DA"/>
    <w:rsid w:val="00D369A5"/>
    <w:rsid w:val="00D409EA"/>
    <w:rsid w:val="00D41C48"/>
    <w:rsid w:val="00D44B11"/>
    <w:rsid w:val="00D52039"/>
    <w:rsid w:val="00D67DB1"/>
    <w:rsid w:val="00D75F33"/>
    <w:rsid w:val="00D77EF9"/>
    <w:rsid w:val="00D819BC"/>
    <w:rsid w:val="00D83DA8"/>
    <w:rsid w:val="00D91953"/>
    <w:rsid w:val="00D9318E"/>
    <w:rsid w:val="00D954E1"/>
    <w:rsid w:val="00D95788"/>
    <w:rsid w:val="00DA1DA2"/>
    <w:rsid w:val="00DB0054"/>
    <w:rsid w:val="00DB0223"/>
    <w:rsid w:val="00DB0EF2"/>
    <w:rsid w:val="00DB10E7"/>
    <w:rsid w:val="00DC0BFF"/>
    <w:rsid w:val="00DC19F4"/>
    <w:rsid w:val="00DC2CE7"/>
    <w:rsid w:val="00DC673A"/>
    <w:rsid w:val="00DD3B5A"/>
    <w:rsid w:val="00DD6FF6"/>
    <w:rsid w:val="00DE3F70"/>
    <w:rsid w:val="00DE4170"/>
    <w:rsid w:val="00DE44AA"/>
    <w:rsid w:val="00DE7000"/>
    <w:rsid w:val="00DE7254"/>
    <w:rsid w:val="00DE79BE"/>
    <w:rsid w:val="00DF051D"/>
    <w:rsid w:val="00DF51B9"/>
    <w:rsid w:val="00E01950"/>
    <w:rsid w:val="00E03350"/>
    <w:rsid w:val="00E03B1A"/>
    <w:rsid w:val="00E062CA"/>
    <w:rsid w:val="00E0758F"/>
    <w:rsid w:val="00E10A86"/>
    <w:rsid w:val="00E10AB3"/>
    <w:rsid w:val="00E16C55"/>
    <w:rsid w:val="00E16DDC"/>
    <w:rsid w:val="00E170C6"/>
    <w:rsid w:val="00E20885"/>
    <w:rsid w:val="00E23D39"/>
    <w:rsid w:val="00E300B6"/>
    <w:rsid w:val="00E31027"/>
    <w:rsid w:val="00E33514"/>
    <w:rsid w:val="00E35B11"/>
    <w:rsid w:val="00E44AA4"/>
    <w:rsid w:val="00E551CD"/>
    <w:rsid w:val="00E56210"/>
    <w:rsid w:val="00E64A58"/>
    <w:rsid w:val="00E652E4"/>
    <w:rsid w:val="00E662EC"/>
    <w:rsid w:val="00E70758"/>
    <w:rsid w:val="00E72679"/>
    <w:rsid w:val="00E73423"/>
    <w:rsid w:val="00E75DA0"/>
    <w:rsid w:val="00E77BFC"/>
    <w:rsid w:val="00E80B08"/>
    <w:rsid w:val="00E815BD"/>
    <w:rsid w:val="00E82CC4"/>
    <w:rsid w:val="00E85A5B"/>
    <w:rsid w:val="00E879C3"/>
    <w:rsid w:val="00E90E43"/>
    <w:rsid w:val="00E91E2A"/>
    <w:rsid w:val="00E96775"/>
    <w:rsid w:val="00EA16F8"/>
    <w:rsid w:val="00EA1C48"/>
    <w:rsid w:val="00EA64DE"/>
    <w:rsid w:val="00EA6E0F"/>
    <w:rsid w:val="00EB2825"/>
    <w:rsid w:val="00EC09B6"/>
    <w:rsid w:val="00EC5059"/>
    <w:rsid w:val="00EC5AEF"/>
    <w:rsid w:val="00ED4F76"/>
    <w:rsid w:val="00ED51FA"/>
    <w:rsid w:val="00EE17A4"/>
    <w:rsid w:val="00EE17D8"/>
    <w:rsid w:val="00EE26FB"/>
    <w:rsid w:val="00EE45D4"/>
    <w:rsid w:val="00EE5105"/>
    <w:rsid w:val="00EE5497"/>
    <w:rsid w:val="00EE55B4"/>
    <w:rsid w:val="00EE663D"/>
    <w:rsid w:val="00EE7C2C"/>
    <w:rsid w:val="00EF35BB"/>
    <w:rsid w:val="00EF3C10"/>
    <w:rsid w:val="00EF547F"/>
    <w:rsid w:val="00EF5664"/>
    <w:rsid w:val="00EF6299"/>
    <w:rsid w:val="00EF6998"/>
    <w:rsid w:val="00EF74E8"/>
    <w:rsid w:val="00F02C2E"/>
    <w:rsid w:val="00F04F7B"/>
    <w:rsid w:val="00F06388"/>
    <w:rsid w:val="00F06D05"/>
    <w:rsid w:val="00F14741"/>
    <w:rsid w:val="00F270C4"/>
    <w:rsid w:val="00F27152"/>
    <w:rsid w:val="00F31096"/>
    <w:rsid w:val="00F33D31"/>
    <w:rsid w:val="00F34BAD"/>
    <w:rsid w:val="00F34FFE"/>
    <w:rsid w:val="00F356BB"/>
    <w:rsid w:val="00F3615C"/>
    <w:rsid w:val="00F40968"/>
    <w:rsid w:val="00F42BBB"/>
    <w:rsid w:val="00F559CB"/>
    <w:rsid w:val="00F62B08"/>
    <w:rsid w:val="00F632F9"/>
    <w:rsid w:val="00F6754B"/>
    <w:rsid w:val="00F72C41"/>
    <w:rsid w:val="00F74EAB"/>
    <w:rsid w:val="00F756A4"/>
    <w:rsid w:val="00F80659"/>
    <w:rsid w:val="00F8557C"/>
    <w:rsid w:val="00F8678A"/>
    <w:rsid w:val="00F90C89"/>
    <w:rsid w:val="00FA3427"/>
    <w:rsid w:val="00FA4713"/>
    <w:rsid w:val="00FA7CAF"/>
    <w:rsid w:val="00FB5A21"/>
    <w:rsid w:val="00FB7409"/>
    <w:rsid w:val="00FC03DB"/>
    <w:rsid w:val="00FC166A"/>
    <w:rsid w:val="00FC403D"/>
    <w:rsid w:val="00FC51B1"/>
    <w:rsid w:val="00FC53BB"/>
    <w:rsid w:val="00FD1656"/>
    <w:rsid w:val="00FD3607"/>
    <w:rsid w:val="00FD3DC1"/>
    <w:rsid w:val="00FD5A52"/>
    <w:rsid w:val="00FD7D41"/>
    <w:rsid w:val="00FE1445"/>
    <w:rsid w:val="00FE1AD6"/>
    <w:rsid w:val="00FE44D8"/>
    <w:rsid w:val="00FF138B"/>
    <w:rsid w:val="00FF153D"/>
    <w:rsid w:val="00FF339C"/>
    <w:rsid w:val="00FF5531"/>
    <w:rsid w:val="00FF58F3"/>
    <w:rsid w:val="00FF5B06"/>
    <w:rsid w:val="00FF72C3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2CCCE2-6C4A-4B41-9D8B-7785AB61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C12A4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A6D89"/>
    <w:pPr>
      <w:keepNext/>
      <w:bidi/>
      <w:jc w:val="center"/>
      <w:outlineLvl w:val="1"/>
    </w:pPr>
    <w:rPr>
      <w:rFonts w:cs="Nazanin"/>
      <w:b/>
      <w:bCs/>
      <w:lang w:val="tr-TR" w:eastAsia="tr-T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B1B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</w:pPr>
    <w:rPr>
      <w:rFonts w:cs="Lotus"/>
      <w:snapToGrid w:val="0"/>
      <w:sz w:val="24"/>
    </w:rPr>
  </w:style>
  <w:style w:type="paragraph" w:styleId="Footer">
    <w:name w:val="footer"/>
    <w:basedOn w:val="Normal"/>
    <w:rsid w:val="005C0F0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C0F0E"/>
  </w:style>
  <w:style w:type="paragraph" w:styleId="Header">
    <w:name w:val="header"/>
    <w:basedOn w:val="Normal"/>
    <w:rsid w:val="005C0F0E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A03884"/>
    <w:rPr>
      <w:color w:val="0000FF"/>
      <w:u w:val="single"/>
    </w:rPr>
  </w:style>
  <w:style w:type="character" w:customStyle="1" w:styleId="apple-converted-space">
    <w:name w:val="apple-converted-space"/>
    <w:rsid w:val="00E0758F"/>
  </w:style>
  <w:style w:type="paragraph" w:customStyle="1" w:styleId="Default">
    <w:name w:val="Default"/>
    <w:rsid w:val="00C66E6A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Strong">
    <w:name w:val="Strong"/>
    <w:uiPriority w:val="22"/>
    <w:qFormat/>
    <w:rsid w:val="00AB4140"/>
    <w:rPr>
      <w:b/>
      <w:bCs/>
    </w:rPr>
  </w:style>
  <w:style w:type="character" w:customStyle="1" w:styleId="A4">
    <w:name w:val="A4"/>
    <w:uiPriority w:val="99"/>
    <w:rsid w:val="00086F9C"/>
    <w:rPr>
      <w:rFonts w:cs="Warnock Pro"/>
      <w:b/>
      <w:bCs/>
      <w:color w:val="000000"/>
      <w:sz w:val="17"/>
      <w:szCs w:val="17"/>
    </w:rPr>
  </w:style>
  <w:style w:type="character" w:customStyle="1" w:styleId="Heading3Char">
    <w:name w:val="Heading 3 Char"/>
    <w:link w:val="Heading3"/>
    <w:semiHidden/>
    <w:rsid w:val="00D30B1B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1Char">
    <w:name w:val="Heading 1 Char"/>
    <w:link w:val="Heading1"/>
    <w:rsid w:val="006C12A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3B6D1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334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3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yadda.icm.edu.pl/baztech/contributor/5c6349868c995cebe565b6908e900a27" TargetMode="External"/><Relationship Id="rId18" Type="http://schemas.openxmlformats.org/officeDocument/2006/relationships/hyperlink" Target="http://deej.kashanu.ac.ir/search.php?slc_lang=fa&amp;sid=1&amp;auth=%D8%A8%D9%87%D9%85%D9%86%DB%8C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yadda.icm.edu.pl/baztech/contributor/a8ac1cdb4c0e8da49d817a8233c6f6e5" TargetMode="External"/><Relationship Id="rId17" Type="http://schemas.openxmlformats.org/officeDocument/2006/relationships/hyperlink" Target="http://fa.journals.sid.ir/SearchPaper.aspx?writer=46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a.journals.sid.ir/SearchPaper.aspx?writer=60949" TargetMode="External"/><Relationship Id="rId20" Type="http://schemas.openxmlformats.org/officeDocument/2006/relationships/hyperlink" Target="http://www.magiran.com/magtoc.asp?mgID=7309&amp;Number=7&amp;Appendix=0&amp;lanf=F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dda.icm.edu.pl/baztech/contributor/f17c53ef3fdc201a83ac906fbaf750e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fa.journals.sid.ir/JournalList.aspx?ID=416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yadda.icm.edu.pl/baztech/contributor/788d300cf9c1bc4300e26adfc4fedd9f" TargetMode="External"/><Relationship Id="rId19" Type="http://schemas.openxmlformats.org/officeDocument/2006/relationships/hyperlink" Target="http://deej.kashanu.ac.ir/search.php?slc_lang=fa&amp;sid=1&amp;auth=%D8%B7%D8%A8%D8%B1%DB%8C+%DA%A9%D9%88%DA%86%DA%A9%D8%B3%D8%B1%D8%A7%DB%8C%DB%8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lali_g@modares.ac.ir" TargetMode="External"/><Relationship Id="rId14" Type="http://schemas.openxmlformats.org/officeDocument/2006/relationships/hyperlink" Target="http://yadda.icm.edu.pl/baztech/element/bwmeta1.element.baztech-journal-1505-2249-polish_journal_of_ecology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45F15-7FB5-453F-890C-F2B52348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7344</Words>
  <Characters>41864</Characters>
  <Application>Microsoft Office Word</Application>
  <DocSecurity>0</DocSecurity>
  <Lines>348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بنام خدا</vt:lpstr>
    </vt:vector>
  </TitlesOfParts>
  <Company>mehrgan12243635</Company>
  <LinksUpToDate>false</LinksUpToDate>
  <CharactersWithSpaces>49110</CharactersWithSpaces>
  <SharedDoc>false</SharedDoc>
  <HLinks>
    <vt:vector size="72" baseType="variant">
      <vt:variant>
        <vt:i4>1245225</vt:i4>
      </vt:variant>
      <vt:variant>
        <vt:i4>36</vt:i4>
      </vt:variant>
      <vt:variant>
        <vt:i4>0</vt:i4>
      </vt:variant>
      <vt:variant>
        <vt:i4>5</vt:i4>
      </vt:variant>
      <vt:variant>
        <vt:lpwstr>http://yadda.icm.edu.pl/baztech/element/bwmeta1.element.baztech-journal-1505-2249-polish_journal_of_ecology</vt:lpwstr>
      </vt:variant>
      <vt:variant>
        <vt:lpwstr/>
      </vt:variant>
      <vt:variant>
        <vt:i4>196626</vt:i4>
      </vt:variant>
      <vt:variant>
        <vt:i4>33</vt:i4>
      </vt:variant>
      <vt:variant>
        <vt:i4>0</vt:i4>
      </vt:variant>
      <vt:variant>
        <vt:i4>5</vt:i4>
      </vt:variant>
      <vt:variant>
        <vt:lpwstr>http://yadda.icm.edu.pl/baztech/contributor/5c6349868c995cebe565b6908e900a27</vt:lpwstr>
      </vt:variant>
      <vt:variant>
        <vt:lpwstr/>
      </vt:variant>
      <vt:variant>
        <vt:i4>917522</vt:i4>
      </vt:variant>
      <vt:variant>
        <vt:i4>30</vt:i4>
      </vt:variant>
      <vt:variant>
        <vt:i4>0</vt:i4>
      </vt:variant>
      <vt:variant>
        <vt:i4>5</vt:i4>
      </vt:variant>
      <vt:variant>
        <vt:lpwstr>http://yadda.icm.edu.pl/baztech/contributor/a8ac1cdb4c0e8da49d817a8233c6f6e5</vt:lpwstr>
      </vt:variant>
      <vt:variant>
        <vt:lpwstr/>
      </vt:variant>
      <vt:variant>
        <vt:i4>458768</vt:i4>
      </vt:variant>
      <vt:variant>
        <vt:i4>27</vt:i4>
      </vt:variant>
      <vt:variant>
        <vt:i4>0</vt:i4>
      </vt:variant>
      <vt:variant>
        <vt:i4>5</vt:i4>
      </vt:variant>
      <vt:variant>
        <vt:lpwstr>http://yadda.icm.edu.pl/baztech/contributor/f17c53ef3fdc201a83ac906fbaf750e6</vt:lpwstr>
      </vt:variant>
      <vt:variant>
        <vt:lpwstr/>
      </vt:variant>
      <vt:variant>
        <vt:i4>196679</vt:i4>
      </vt:variant>
      <vt:variant>
        <vt:i4>24</vt:i4>
      </vt:variant>
      <vt:variant>
        <vt:i4>0</vt:i4>
      </vt:variant>
      <vt:variant>
        <vt:i4>5</vt:i4>
      </vt:variant>
      <vt:variant>
        <vt:lpwstr>http://yadda.icm.edu.pl/baztech/contributor/788d300cf9c1bc4300e26adfc4fedd9f</vt:lpwstr>
      </vt:variant>
      <vt:variant>
        <vt:lpwstr/>
      </vt:variant>
      <vt:variant>
        <vt:i4>2621560</vt:i4>
      </vt:variant>
      <vt:variant>
        <vt:i4>21</vt:i4>
      </vt:variant>
      <vt:variant>
        <vt:i4>0</vt:i4>
      </vt:variant>
      <vt:variant>
        <vt:i4>5</vt:i4>
      </vt:variant>
      <vt:variant>
        <vt:lpwstr>http://www.magiran.com/magtoc.asp?mgID=7309&amp;Number=7&amp;Appendix=0&amp;lanf=Fa</vt:lpwstr>
      </vt:variant>
      <vt:variant>
        <vt:lpwstr/>
      </vt:variant>
      <vt:variant>
        <vt:i4>3014676</vt:i4>
      </vt:variant>
      <vt:variant>
        <vt:i4>18</vt:i4>
      </vt:variant>
      <vt:variant>
        <vt:i4>0</vt:i4>
      </vt:variant>
      <vt:variant>
        <vt:i4>5</vt:i4>
      </vt:variant>
      <vt:variant>
        <vt:lpwstr>http://deej.kashanu.ac.ir/search.php?slc_lang=fa&amp;sid=1&amp;auth=%D8%B7%D8%A8%D8%B1%DB%8C+%DA%A9%D9%88%DA%86%DA%A9%D8%B3%D8%B1%D8%A7%DB%8C%DB%8C</vt:lpwstr>
      </vt:variant>
      <vt:variant>
        <vt:lpwstr/>
      </vt:variant>
      <vt:variant>
        <vt:i4>7929858</vt:i4>
      </vt:variant>
      <vt:variant>
        <vt:i4>15</vt:i4>
      </vt:variant>
      <vt:variant>
        <vt:i4>0</vt:i4>
      </vt:variant>
      <vt:variant>
        <vt:i4>5</vt:i4>
      </vt:variant>
      <vt:variant>
        <vt:lpwstr>http://deej.kashanu.ac.ir/search.php?slc_lang=fa&amp;sid=1&amp;auth=%D8%A8%D9%87%D9%85%D9%86%DB%8C</vt:lpwstr>
      </vt:variant>
      <vt:variant>
        <vt:lpwstr/>
      </vt:variant>
      <vt:variant>
        <vt:i4>2293814</vt:i4>
      </vt:variant>
      <vt:variant>
        <vt:i4>12</vt:i4>
      </vt:variant>
      <vt:variant>
        <vt:i4>0</vt:i4>
      </vt:variant>
      <vt:variant>
        <vt:i4>5</vt:i4>
      </vt:variant>
      <vt:variant>
        <vt:lpwstr>http://fa.journals.sid.ir/SearchPaper.aspx?writer=4650</vt:lpwstr>
      </vt:variant>
      <vt:variant>
        <vt:lpwstr/>
      </vt:variant>
      <vt:variant>
        <vt:i4>2162744</vt:i4>
      </vt:variant>
      <vt:variant>
        <vt:i4>9</vt:i4>
      </vt:variant>
      <vt:variant>
        <vt:i4>0</vt:i4>
      </vt:variant>
      <vt:variant>
        <vt:i4>5</vt:i4>
      </vt:variant>
      <vt:variant>
        <vt:lpwstr>http://fa.journals.sid.ir/SearchPaper.aspx?writer=60949</vt:lpwstr>
      </vt:variant>
      <vt:variant>
        <vt:lpwstr/>
      </vt:variant>
      <vt:variant>
        <vt:i4>3080230</vt:i4>
      </vt:variant>
      <vt:variant>
        <vt:i4>6</vt:i4>
      </vt:variant>
      <vt:variant>
        <vt:i4>0</vt:i4>
      </vt:variant>
      <vt:variant>
        <vt:i4>5</vt:i4>
      </vt:variant>
      <vt:variant>
        <vt:lpwstr>http://fa.journals.sid.ir/JournalList.aspx?ID=4161</vt:lpwstr>
      </vt:variant>
      <vt:variant>
        <vt:lpwstr/>
      </vt:variant>
      <vt:variant>
        <vt:i4>5767171</vt:i4>
      </vt:variant>
      <vt:variant>
        <vt:i4>3</vt:i4>
      </vt:variant>
      <vt:variant>
        <vt:i4>0</vt:i4>
      </vt:variant>
      <vt:variant>
        <vt:i4>5</vt:i4>
      </vt:variant>
      <vt:variant>
        <vt:lpwstr>mailto:jalali_g@modares.ac.ir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بنام خدا</dc:title>
  <dc:subject/>
  <dc:creator>M-J</dc:creator>
  <cp:keywords/>
  <dc:description/>
  <cp:lastModifiedBy>Windows User</cp:lastModifiedBy>
  <cp:revision>2</cp:revision>
  <cp:lastPrinted>2004-09-01T11:29:00Z</cp:lastPrinted>
  <dcterms:created xsi:type="dcterms:W3CDTF">2017-02-21T04:34:00Z</dcterms:created>
  <dcterms:modified xsi:type="dcterms:W3CDTF">2017-02-21T04:34:00Z</dcterms:modified>
</cp:coreProperties>
</file>