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07" w:rsidRPr="0004325B" w:rsidRDefault="007C2947" w:rsidP="00C83307">
      <w:pPr>
        <w:bidi/>
        <w:jc w:val="center"/>
        <w:rPr>
          <w:rFonts w:cs="Nazanin"/>
          <w:b/>
          <w:bCs/>
          <w:i/>
          <w:iCs/>
          <w:color w:val="000000"/>
          <w:rtl/>
          <w:lang w:bidi="fa-IR"/>
        </w:rPr>
      </w:pPr>
      <w:r>
        <w:rPr>
          <w:rFonts w:cs="Nazanin" w:hint="cs"/>
          <w:b/>
          <w:bCs/>
          <w:i/>
          <w:iCs/>
          <w:noProof/>
          <w:color w:val="000000"/>
          <w:rtl/>
          <w:lang w:bidi="fa-IR"/>
        </w:rPr>
        <w:drawing>
          <wp:anchor distT="0" distB="0" distL="114300" distR="114300" simplePos="0" relativeHeight="251657728" behindDoc="0" locked="0" layoutInCell="1" allowOverlap="1">
            <wp:simplePos x="0" y="0"/>
            <wp:positionH relativeFrom="column">
              <wp:posOffset>5372100</wp:posOffset>
            </wp:positionH>
            <wp:positionV relativeFrom="paragraph">
              <wp:posOffset>-303530</wp:posOffset>
            </wp:positionV>
            <wp:extent cx="702310" cy="875030"/>
            <wp:effectExtent l="0" t="0" r="2540" b="1270"/>
            <wp:wrapNone/>
            <wp:docPr id="2" name="Picture 2" descr="آرم دانشگا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آرم دانشگاه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307" w:rsidRPr="0004325B">
        <w:rPr>
          <w:rFonts w:cs="Nazanin" w:hint="cs"/>
          <w:b/>
          <w:bCs/>
          <w:i/>
          <w:iCs/>
          <w:color w:val="000000"/>
          <w:rtl/>
          <w:lang w:bidi="fa-IR"/>
        </w:rPr>
        <w:t>ب</w:t>
      </w:r>
      <w:r w:rsidR="0075495D">
        <w:rPr>
          <w:rFonts w:cs="Nazanin" w:hint="cs"/>
          <w:b/>
          <w:bCs/>
          <w:i/>
          <w:iCs/>
          <w:color w:val="000000"/>
          <w:rtl/>
          <w:lang w:bidi="fa-IR"/>
        </w:rPr>
        <w:t>ا</w:t>
      </w:r>
      <w:r w:rsidR="00C83307" w:rsidRPr="0004325B">
        <w:rPr>
          <w:rFonts w:cs="Nazanin" w:hint="cs"/>
          <w:b/>
          <w:bCs/>
          <w:i/>
          <w:iCs/>
          <w:color w:val="000000"/>
          <w:rtl/>
          <w:lang w:bidi="fa-IR"/>
        </w:rPr>
        <w:t>سمه تعالي</w:t>
      </w:r>
    </w:p>
    <w:p w:rsidR="00C83307" w:rsidRPr="00621C24" w:rsidRDefault="00C83307" w:rsidP="00DB5EF8">
      <w:pPr>
        <w:bidi/>
        <w:jc w:val="center"/>
        <w:rPr>
          <w:rFonts w:cs="B Nazanin"/>
          <w:b/>
          <w:bCs/>
          <w:i/>
          <w:iCs/>
          <w:color w:val="000000"/>
          <w:lang w:bidi="fa-IR"/>
        </w:rPr>
      </w:pPr>
      <w:r w:rsidRPr="00621C24">
        <w:rPr>
          <w:rFonts w:cs="B Nazanin" w:hint="cs"/>
          <w:b/>
          <w:bCs/>
          <w:i/>
          <w:iCs/>
          <w:color w:val="000000"/>
          <w:rtl/>
          <w:lang w:bidi="fa-IR"/>
        </w:rPr>
        <w:t xml:space="preserve">طرح تحقيق </w:t>
      </w:r>
      <w:r w:rsidR="00621C24" w:rsidRPr="00621C24">
        <w:rPr>
          <w:rFonts w:cs="B Nazanin" w:hint="cs"/>
          <w:b/>
          <w:bCs/>
          <w:i/>
          <w:iCs/>
          <w:color w:val="000000"/>
          <w:rtl/>
          <w:lang w:bidi="fa-IR"/>
        </w:rPr>
        <w:t xml:space="preserve">رساله دکتری </w:t>
      </w:r>
    </w:p>
    <w:p w:rsidR="000C03BD" w:rsidRDefault="000C03BD" w:rsidP="000C03BD">
      <w:pPr>
        <w:bidi/>
        <w:jc w:val="center"/>
        <w:rPr>
          <w:rFonts w:cs="Nazanin"/>
          <w:b/>
          <w:bCs/>
          <w:i/>
          <w:iCs/>
          <w:color w:val="000000"/>
          <w:lang w:bidi="fa-IR"/>
        </w:rPr>
      </w:pPr>
    </w:p>
    <w:tbl>
      <w:tblPr>
        <w:bidiVisual/>
        <w:tblW w:w="0" w:type="auto"/>
        <w:tblInd w:w="4887" w:type="dxa"/>
        <w:tblLook w:val="01E0" w:firstRow="1" w:lastRow="1" w:firstColumn="1" w:lastColumn="1" w:noHBand="0" w:noVBand="0"/>
      </w:tblPr>
      <w:tblGrid>
        <w:gridCol w:w="1258"/>
        <w:gridCol w:w="3702"/>
      </w:tblGrid>
      <w:tr w:rsidR="003A5D85" w:rsidTr="006563F5">
        <w:tc>
          <w:tcPr>
            <w:tcW w:w="1260" w:type="dxa"/>
          </w:tcPr>
          <w:p w:rsidR="003A5D85" w:rsidRPr="006563F5" w:rsidRDefault="003A5D85" w:rsidP="006563F5">
            <w:pPr>
              <w:bidi/>
              <w:rPr>
                <w:rFonts w:cs="B Titr"/>
                <w:noProof/>
                <w:lang w:bidi="fa-IR"/>
              </w:rPr>
            </w:pPr>
          </w:p>
        </w:tc>
        <w:tc>
          <w:tcPr>
            <w:tcW w:w="3708" w:type="dxa"/>
          </w:tcPr>
          <w:p w:rsidR="003A5D85" w:rsidRPr="006563F5" w:rsidRDefault="003A5D85" w:rsidP="006563F5">
            <w:pPr>
              <w:bidi/>
              <w:rPr>
                <w:rFonts w:cs="B Titr"/>
                <w:noProof/>
                <w:lang w:bidi="fa-IR"/>
              </w:rPr>
            </w:pPr>
          </w:p>
        </w:tc>
      </w:tr>
    </w:tbl>
    <w:p w:rsidR="003A5D85" w:rsidRDefault="003A5D85" w:rsidP="003A5D85">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060"/>
        <w:gridCol w:w="1611"/>
        <w:gridCol w:w="8"/>
        <w:gridCol w:w="1603"/>
        <w:gridCol w:w="1763"/>
      </w:tblGrid>
      <w:tr w:rsidR="008D3C59" w:rsidRPr="001F1D32" w:rsidTr="00FF4E4E">
        <w:tc>
          <w:tcPr>
            <w:tcW w:w="1423" w:type="pct"/>
            <w:tcBorders>
              <w:bottom w:val="single" w:sz="4" w:space="0" w:color="auto"/>
            </w:tcBorders>
          </w:tcPr>
          <w:p w:rsidR="008D3C59" w:rsidRPr="001F1D32" w:rsidRDefault="008D3C59" w:rsidP="00FF4E4E">
            <w:pPr>
              <w:bidi/>
              <w:jc w:val="center"/>
              <w:rPr>
                <w:rFonts w:cs="B Nazanin"/>
                <w:b/>
                <w:bCs/>
                <w:rtl/>
              </w:rPr>
            </w:pPr>
            <w:r w:rsidRPr="001F1D32">
              <w:rPr>
                <w:rFonts w:cs="B Nazanin" w:hint="cs"/>
                <w:b/>
                <w:bCs/>
                <w:rtl/>
              </w:rPr>
              <w:t>نام و نام خانوادگ</w:t>
            </w:r>
            <w:r w:rsidRPr="001F1D32">
              <w:rPr>
                <w:rFonts w:cs="B Nazanin" w:hint="cs"/>
                <w:b/>
                <w:bCs/>
                <w:rtl/>
                <w:lang w:bidi="fa-IR"/>
              </w:rPr>
              <w:t>ی دانشجو</w:t>
            </w:r>
          </w:p>
        </w:tc>
        <w:tc>
          <w:tcPr>
            <w:tcW w:w="1046" w:type="pct"/>
            <w:tcBorders>
              <w:bottom w:val="single" w:sz="4" w:space="0" w:color="auto"/>
            </w:tcBorders>
          </w:tcPr>
          <w:p w:rsidR="008D3C59" w:rsidRPr="001F1D32" w:rsidRDefault="008D3C59" w:rsidP="00FF4E4E">
            <w:pPr>
              <w:bidi/>
              <w:jc w:val="center"/>
              <w:rPr>
                <w:rFonts w:cs="B Nazanin" w:hint="cs"/>
                <w:b/>
                <w:bCs/>
                <w:rtl/>
              </w:rPr>
            </w:pPr>
            <w:r w:rsidRPr="001F1D32">
              <w:rPr>
                <w:rFonts w:cs="B Nazanin" w:hint="cs"/>
                <w:b/>
                <w:bCs/>
                <w:rtl/>
              </w:rPr>
              <w:t>شماره دانشجو</w:t>
            </w:r>
            <w:r w:rsidRPr="001F1D32">
              <w:rPr>
                <w:rFonts w:cs="B Nazanin" w:hint="cs"/>
                <w:b/>
                <w:bCs/>
                <w:rtl/>
                <w:lang w:bidi="fa-IR"/>
              </w:rPr>
              <w:t>ي</w:t>
            </w:r>
            <w:r w:rsidRPr="001F1D32">
              <w:rPr>
                <w:rFonts w:cs="B Nazanin" w:hint="cs"/>
                <w:b/>
                <w:bCs/>
                <w:rtl/>
              </w:rPr>
              <w:t>ی</w:t>
            </w:r>
          </w:p>
        </w:tc>
        <w:tc>
          <w:tcPr>
            <w:tcW w:w="818" w:type="pct"/>
            <w:tcBorders>
              <w:bottom w:val="single" w:sz="4" w:space="0" w:color="auto"/>
            </w:tcBorders>
          </w:tcPr>
          <w:p w:rsidR="008D3C59" w:rsidRPr="001F1D32" w:rsidRDefault="008D3C59" w:rsidP="00FF4E4E">
            <w:pPr>
              <w:bidi/>
              <w:jc w:val="center"/>
              <w:rPr>
                <w:rFonts w:cs="B Nazanin" w:hint="cs"/>
                <w:b/>
                <w:bCs/>
                <w:rtl/>
              </w:rPr>
            </w:pPr>
            <w:r w:rsidRPr="001F1D32">
              <w:rPr>
                <w:rFonts w:cs="B Nazanin" w:hint="cs"/>
                <w:b/>
                <w:bCs/>
                <w:rtl/>
              </w:rPr>
              <w:t>دانشکده</w:t>
            </w:r>
          </w:p>
        </w:tc>
        <w:tc>
          <w:tcPr>
            <w:tcW w:w="818" w:type="pct"/>
            <w:gridSpan w:val="2"/>
            <w:tcBorders>
              <w:bottom w:val="single" w:sz="4" w:space="0" w:color="auto"/>
            </w:tcBorders>
          </w:tcPr>
          <w:p w:rsidR="008D3C59" w:rsidRPr="001F1D32" w:rsidRDefault="008D3C59" w:rsidP="00FF4E4E">
            <w:pPr>
              <w:bidi/>
              <w:jc w:val="center"/>
              <w:rPr>
                <w:rFonts w:cs="B Nazanin" w:hint="cs"/>
                <w:b/>
                <w:bCs/>
                <w:rtl/>
              </w:rPr>
            </w:pPr>
            <w:r w:rsidRPr="001F1D32">
              <w:rPr>
                <w:rFonts w:cs="B Nazanin" w:hint="cs"/>
                <w:b/>
                <w:bCs/>
                <w:rtl/>
              </w:rPr>
              <w:t>گروه</w:t>
            </w:r>
          </w:p>
        </w:tc>
        <w:tc>
          <w:tcPr>
            <w:tcW w:w="895" w:type="pct"/>
            <w:tcBorders>
              <w:bottom w:val="single" w:sz="4" w:space="0" w:color="auto"/>
            </w:tcBorders>
          </w:tcPr>
          <w:p w:rsidR="008D3C59" w:rsidRPr="001F1D32" w:rsidRDefault="008D3C59" w:rsidP="00FF4E4E">
            <w:pPr>
              <w:bidi/>
              <w:jc w:val="center"/>
              <w:rPr>
                <w:rFonts w:cs="B Nazanin" w:hint="cs"/>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rsidTr="00FF4E4E">
        <w:trPr>
          <w:trHeight w:val="404"/>
        </w:trPr>
        <w:tc>
          <w:tcPr>
            <w:tcW w:w="1423" w:type="pct"/>
            <w:vAlign w:val="center"/>
          </w:tcPr>
          <w:p w:rsidR="008D3C59" w:rsidRPr="001F1D32" w:rsidRDefault="008D3C59" w:rsidP="00FF4E4E">
            <w:pPr>
              <w:bidi/>
              <w:jc w:val="center"/>
              <w:rPr>
                <w:rFonts w:cs="B Nazanin" w:hint="cs"/>
                <w:b/>
                <w:bCs/>
                <w:rtl/>
                <w:lang w:bidi="fa-IR"/>
              </w:rPr>
            </w:pPr>
          </w:p>
        </w:tc>
        <w:tc>
          <w:tcPr>
            <w:tcW w:w="1046" w:type="pct"/>
            <w:vAlign w:val="center"/>
          </w:tcPr>
          <w:p w:rsidR="008D3C59" w:rsidRPr="001F1D32" w:rsidRDefault="008D3C59" w:rsidP="00FF4E4E">
            <w:pPr>
              <w:bidi/>
              <w:jc w:val="center"/>
              <w:rPr>
                <w:rFonts w:cs="B Nazanin" w:hint="cs"/>
                <w:b/>
                <w:bCs/>
                <w:rtl/>
                <w:lang w:bidi="fa-IR"/>
              </w:rPr>
            </w:pPr>
          </w:p>
        </w:tc>
        <w:tc>
          <w:tcPr>
            <w:tcW w:w="818" w:type="pct"/>
            <w:vAlign w:val="center"/>
          </w:tcPr>
          <w:p w:rsidR="008D3C59" w:rsidRPr="001F1D32" w:rsidRDefault="008D3C59" w:rsidP="00FF4E4E">
            <w:pPr>
              <w:bidi/>
              <w:jc w:val="center"/>
              <w:rPr>
                <w:rFonts w:cs="B Nazanin" w:hint="cs"/>
                <w:b/>
                <w:bCs/>
                <w:rtl/>
              </w:rPr>
            </w:pPr>
          </w:p>
        </w:tc>
        <w:tc>
          <w:tcPr>
            <w:tcW w:w="818" w:type="pct"/>
            <w:gridSpan w:val="2"/>
            <w:vAlign w:val="center"/>
          </w:tcPr>
          <w:p w:rsidR="008D3C59" w:rsidRPr="001F1D32" w:rsidRDefault="008D3C59" w:rsidP="00FF4E4E">
            <w:pPr>
              <w:bidi/>
              <w:jc w:val="center"/>
              <w:rPr>
                <w:rFonts w:cs="B Nazanin" w:hint="cs"/>
                <w:b/>
                <w:bCs/>
                <w:rtl/>
              </w:rPr>
            </w:pPr>
          </w:p>
        </w:tc>
        <w:tc>
          <w:tcPr>
            <w:tcW w:w="895" w:type="pct"/>
            <w:vAlign w:val="center"/>
          </w:tcPr>
          <w:p w:rsidR="008D3C59" w:rsidRPr="001F1D32" w:rsidRDefault="008D3C59" w:rsidP="00FF4E4E">
            <w:pPr>
              <w:bidi/>
              <w:jc w:val="center"/>
              <w:rPr>
                <w:rFonts w:cs="B Nazanin" w:hint="cs"/>
                <w:b/>
                <w:bCs/>
                <w:rtl/>
              </w:rPr>
            </w:pPr>
          </w:p>
        </w:tc>
      </w:tr>
      <w:tr w:rsidR="008D3C59" w:rsidRPr="001F1D32" w:rsidTr="00FF4E4E">
        <w:trPr>
          <w:trHeight w:val="404"/>
        </w:trPr>
        <w:tc>
          <w:tcPr>
            <w:tcW w:w="2469" w:type="pct"/>
            <w:gridSpan w:val="2"/>
            <w:vAlign w:val="center"/>
          </w:tcPr>
          <w:p w:rsidR="008D3C59" w:rsidRPr="001F1D32" w:rsidRDefault="008D3C59" w:rsidP="00FF4E4E">
            <w:pPr>
              <w:bidi/>
              <w:jc w:val="both"/>
              <w:rPr>
                <w:rFonts w:cs="B Nazanin" w:hint="cs"/>
                <w:b/>
                <w:bCs/>
                <w:rtl/>
                <w:lang w:bidi="fa-IR"/>
              </w:rPr>
            </w:pPr>
            <w:r w:rsidRPr="001F1D32">
              <w:rPr>
                <w:rFonts w:cs="B Nazanin" w:hint="cs"/>
                <w:b/>
                <w:bCs/>
                <w:rtl/>
                <w:lang w:bidi="fa-IR"/>
              </w:rPr>
              <w:t xml:space="preserve">کد ملی: </w:t>
            </w:r>
          </w:p>
        </w:tc>
        <w:tc>
          <w:tcPr>
            <w:tcW w:w="2531" w:type="pct"/>
            <w:gridSpan w:val="4"/>
            <w:vAlign w:val="center"/>
          </w:tcPr>
          <w:p w:rsidR="008D3C59" w:rsidRPr="001F1D32" w:rsidRDefault="008D3C59" w:rsidP="00FF4E4E">
            <w:pPr>
              <w:bidi/>
              <w:rPr>
                <w:rFonts w:cs="B Nazanin" w:hint="cs"/>
                <w:b/>
                <w:bCs/>
                <w:rtl/>
              </w:rPr>
            </w:pPr>
            <w:r w:rsidRPr="001F1D32">
              <w:rPr>
                <w:rFonts w:cs="B Nazanin" w:hint="cs"/>
                <w:b/>
                <w:bCs/>
                <w:rtl/>
                <w:lang w:bidi="fa-IR"/>
              </w:rPr>
              <w:t>کد رهگیری ایرانداک:</w:t>
            </w:r>
            <w:r w:rsidRPr="001F1D32">
              <w:rPr>
                <w:rFonts w:cs="B Nazanin" w:hint="cs"/>
                <w:b/>
                <w:bCs/>
                <w:rtl/>
              </w:rPr>
              <w:t xml:space="preserve"> </w:t>
            </w:r>
          </w:p>
        </w:tc>
      </w:tr>
      <w:tr w:rsidR="008D3C59" w:rsidRPr="001F1D32" w:rsidTr="00FF4E4E">
        <w:trPr>
          <w:trHeight w:val="404"/>
        </w:trPr>
        <w:tc>
          <w:tcPr>
            <w:tcW w:w="3291" w:type="pct"/>
            <w:gridSpan w:val="4"/>
            <w:tcBorders>
              <w:bottom w:val="single" w:sz="4" w:space="0" w:color="auto"/>
            </w:tcBorders>
            <w:vAlign w:val="center"/>
          </w:tcPr>
          <w:p w:rsidR="008D3C59" w:rsidRPr="001F1D32" w:rsidRDefault="008D3C59" w:rsidP="00FF4E4E">
            <w:pPr>
              <w:bidi/>
              <w:jc w:val="both"/>
              <w:rPr>
                <w:rFonts w:cs="B Nazanin" w:hint="cs"/>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rsidR="008D3C59" w:rsidRPr="001F1D32" w:rsidRDefault="008D3C59" w:rsidP="00FF4E4E">
            <w:pPr>
              <w:bidi/>
              <w:jc w:val="both"/>
              <w:rPr>
                <w:rFonts w:cs="B Nazanin" w:hint="cs"/>
                <w:b/>
                <w:bCs/>
                <w:rtl/>
              </w:rPr>
            </w:pPr>
            <w:r w:rsidRPr="001F1D32">
              <w:rPr>
                <w:rFonts w:cs="B Nazanin" w:hint="cs"/>
                <w:b/>
                <w:bCs/>
                <w:rtl/>
              </w:rPr>
              <w:t xml:space="preserve">شماره تماس: </w:t>
            </w:r>
          </w:p>
        </w:tc>
      </w:tr>
    </w:tbl>
    <w:p w:rsidR="00C83307" w:rsidRDefault="00C83307" w:rsidP="00C83307">
      <w:pPr>
        <w:bidi/>
        <w:jc w:val="both"/>
        <w:rPr>
          <w:rFonts w:cs="B Nazanin"/>
          <w:color w:val="000000"/>
        </w:rPr>
      </w:pPr>
    </w:p>
    <w:p w:rsidR="008D3C59" w:rsidRPr="002D1B96" w:rsidRDefault="008D3C59" w:rsidP="008D3C59">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1877"/>
        <w:gridCol w:w="1583"/>
        <w:gridCol w:w="1503"/>
        <w:gridCol w:w="1835"/>
      </w:tblGrid>
      <w:tr w:rsidR="00C83307" w:rsidRPr="002D1B96">
        <w:trPr>
          <w:jc w:val="center"/>
        </w:trPr>
        <w:tc>
          <w:tcPr>
            <w:tcW w:w="1548" w:type="pct"/>
            <w:vAlign w:val="center"/>
          </w:tcPr>
          <w:p w:rsidR="00C83307" w:rsidRPr="002D1B96" w:rsidRDefault="00C83307" w:rsidP="000C312A">
            <w:pPr>
              <w:bidi/>
              <w:jc w:val="both"/>
              <w:rPr>
                <w:rFonts w:cs="B Nazanin"/>
                <w:b/>
                <w:bCs/>
                <w:color w:val="000000"/>
                <w:rtl/>
              </w:rPr>
            </w:pPr>
            <w:r w:rsidRPr="002D1B96">
              <w:rPr>
                <w:rFonts w:cs="B Nazanin" w:hint="cs"/>
                <w:b/>
                <w:bCs/>
                <w:color w:val="000000"/>
                <w:rtl/>
              </w:rPr>
              <w:t>مشخصات اسات</w:t>
            </w:r>
            <w:r w:rsidR="000C312A" w:rsidRPr="002D1B96">
              <w:rPr>
                <w:rFonts w:cs="B Nazanin" w:hint="cs"/>
                <w:b/>
                <w:bCs/>
                <w:color w:val="000000"/>
                <w:rtl/>
              </w:rPr>
              <w:t>ی</w:t>
            </w:r>
            <w:r w:rsidRPr="002D1B96">
              <w:rPr>
                <w:rFonts w:cs="B Nazanin" w:hint="cs"/>
                <w:b/>
                <w:bCs/>
                <w:color w:val="000000"/>
                <w:rtl/>
              </w:rPr>
              <w:t xml:space="preserve">د راهنما و </w:t>
            </w:r>
            <w:r w:rsidRPr="002D1B96">
              <w:rPr>
                <w:rFonts w:cs="B Nazanin" w:hint="cs"/>
                <w:b/>
                <w:bCs/>
                <w:color w:val="000000"/>
                <w:rtl/>
                <w:lang w:bidi="fa-IR"/>
              </w:rPr>
              <w:t>م</w:t>
            </w:r>
            <w:r w:rsidRPr="002D1B96">
              <w:rPr>
                <w:rFonts w:cs="B Nazanin" w:hint="cs"/>
                <w:b/>
                <w:bCs/>
                <w:color w:val="000000"/>
                <w:rtl/>
              </w:rPr>
              <w:t>شاور</w:t>
            </w:r>
          </w:p>
        </w:tc>
        <w:tc>
          <w:tcPr>
            <w:tcW w:w="953"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محل خدمت</w:t>
            </w:r>
          </w:p>
        </w:tc>
        <w:tc>
          <w:tcPr>
            <w:tcW w:w="932"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امضا و تار</w:t>
            </w:r>
            <w:r w:rsidRPr="002D1B96">
              <w:rPr>
                <w:rFonts w:cs="B Nazanin" w:hint="cs"/>
                <w:b/>
                <w:bCs/>
                <w:color w:val="000000"/>
                <w:rtl/>
                <w:lang w:bidi="fa-IR"/>
              </w:rPr>
              <w:t>ي</w:t>
            </w:r>
            <w:r w:rsidRPr="002D1B96">
              <w:rPr>
                <w:rFonts w:cs="B Nazanin" w:hint="cs"/>
                <w:b/>
                <w:bCs/>
                <w:color w:val="000000"/>
                <w:rtl/>
              </w:rPr>
              <w:t>خ</w:t>
            </w: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راهنماي اصلي</w:t>
            </w:r>
          </w:p>
        </w:tc>
        <w:tc>
          <w:tcPr>
            <w:tcW w:w="953" w:type="pct"/>
          </w:tcPr>
          <w:p w:rsidR="00C83307" w:rsidRPr="000C312A" w:rsidRDefault="00C83307" w:rsidP="00C83307">
            <w:pPr>
              <w:bidi/>
              <w:jc w:val="both"/>
              <w:rPr>
                <w:rFonts w:cs="B Nazanin"/>
                <w:b/>
                <w:bCs/>
                <w:color w:val="000000"/>
                <w:rtl/>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راهنماي دوم (در صورت ن</w:t>
            </w:r>
            <w:r w:rsidRPr="000C312A">
              <w:rPr>
                <w:rFonts w:cs="B Nazanin" w:hint="cs"/>
                <w:color w:val="000000"/>
                <w:rtl/>
                <w:lang w:bidi="fa-IR"/>
              </w:rPr>
              <w:t>ي</w:t>
            </w:r>
            <w:r w:rsidRPr="000C312A">
              <w:rPr>
                <w:rFonts w:cs="B Nazanin" w:hint="cs"/>
                <w:color w:val="000000"/>
                <w:rtl/>
              </w:rPr>
              <w:t>از)</w:t>
            </w:r>
          </w:p>
        </w:tc>
        <w:tc>
          <w:tcPr>
            <w:tcW w:w="953" w:type="pct"/>
            <w:vMerge w:val="restart"/>
          </w:tcPr>
          <w:p w:rsidR="00C83307" w:rsidRPr="000C312A" w:rsidRDefault="00C83307" w:rsidP="00C83307">
            <w:pPr>
              <w:bidi/>
              <w:jc w:val="both"/>
              <w:rPr>
                <w:rFonts w:cs="B Nazanin"/>
                <w:b/>
                <w:bCs/>
                <w:color w:val="000000"/>
                <w:rtl/>
              </w:rPr>
            </w:pPr>
          </w:p>
        </w:tc>
        <w:tc>
          <w:tcPr>
            <w:tcW w:w="804" w:type="pct"/>
            <w:vMerge w:val="restart"/>
          </w:tcPr>
          <w:p w:rsidR="00C83307" w:rsidRPr="000C312A" w:rsidRDefault="00C83307" w:rsidP="00C83307">
            <w:pPr>
              <w:bidi/>
              <w:jc w:val="both"/>
              <w:rPr>
                <w:rFonts w:cs="B Nazanin"/>
                <w:b/>
                <w:bCs/>
                <w:color w:val="000000"/>
                <w:rtl/>
              </w:rPr>
            </w:pPr>
          </w:p>
        </w:tc>
        <w:tc>
          <w:tcPr>
            <w:tcW w:w="763" w:type="pct"/>
            <w:vMerge w:val="restart"/>
          </w:tcPr>
          <w:p w:rsidR="00C83307" w:rsidRPr="000C312A" w:rsidRDefault="00C83307" w:rsidP="00C83307">
            <w:pPr>
              <w:bidi/>
              <w:jc w:val="both"/>
              <w:rPr>
                <w:rFonts w:cs="B Nazanin"/>
                <w:b/>
                <w:bCs/>
                <w:color w:val="000000"/>
                <w:rtl/>
              </w:rPr>
            </w:pPr>
          </w:p>
        </w:tc>
        <w:tc>
          <w:tcPr>
            <w:tcW w:w="932" w:type="pct"/>
            <w:vMerge w:val="restar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درصد سهم استاد راهنماي دوم:</w:t>
            </w:r>
          </w:p>
        </w:tc>
        <w:tc>
          <w:tcPr>
            <w:tcW w:w="953" w:type="pct"/>
            <w:vMerge/>
          </w:tcPr>
          <w:p w:rsidR="00C83307" w:rsidRPr="000C312A" w:rsidRDefault="00C83307" w:rsidP="00C83307">
            <w:pPr>
              <w:bidi/>
              <w:jc w:val="both"/>
              <w:rPr>
                <w:rFonts w:cs="B Nazanin"/>
                <w:b/>
                <w:bCs/>
                <w:color w:val="000000"/>
                <w:rtl/>
                <w:lang w:bidi="fa-IR"/>
              </w:rPr>
            </w:pPr>
          </w:p>
        </w:tc>
        <w:tc>
          <w:tcPr>
            <w:tcW w:w="804" w:type="pct"/>
            <w:vMerge/>
          </w:tcPr>
          <w:p w:rsidR="00C83307" w:rsidRPr="000C312A" w:rsidRDefault="00C83307" w:rsidP="00C83307">
            <w:pPr>
              <w:bidi/>
              <w:jc w:val="both"/>
              <w:rPr>
                <w:rFonts w:cs="B Nazanin"/>
                <w:b/>
                <w:bCs/>
                <w:color w:val="000000"/>
                <w:rtl/>
              </w:rPr>
            </w:pPr>
          </w:p>
        </w:tc>
        <w:tc>
          <w:tcPr>
            <w:tcW w:w="763" w:type="pct"/>
            <w:vMerge/>
          </w:tcPr>
          <w:p w:rsidR="00C83307" w:rsidRPr="000C312A" w:rsidRDefault="00C83307" w:rsidP="00C83307">
            <w:pPr>
              <w:bidi/>
              <w:jc w:val="both"/>
              <w:rPr>
                <w:rFonts w:cs="B Nazanin"/>
                <w:b/>
                <w:bCs/>
                <w:color w:val="000000"/>
                <w:rtl/>
              </w:rPr>
            </w:pPr>
          </w:p>
        </w:tc>
        <w:tc>
          <w:tcPr>
            <w:tcW w:w="932" w:type="pct"/>
            <w:vMerge/>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1D6B45">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rsidR="00C83307" w:rsidRPr="000C312A" w:rsidRDefault="00C83307" w:rsidP="00C83307">
            <w:pPr>
              <w:bidi/>
              <w:jc w:val="both"/>
              <w:rPr>
                <w:rFonts w:cs="B Nazanin"/>
                <w:b/>
                <w:bCs/>
                <w:color w:val="000000"/>
                <w:rtl/>
                <w:lang w:bidi="fa-IR"/>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مشاور 2 (در صورت ن</w:t>
            </w:r>
            <w:r w:rsidRPr="000C312A">
              <w:rPr>
                <w:rFonts w:cs="B Nazanin" w:hint="cs"/>
                <w:color w:val="000000"/>
                <w:rtl/>
                <w:lang w:bidi="fa-IR"/>
              </w:rPr>
              <w:t>ي</w:t>
            </w:r>
            <w:r w:rsidRPr="000C312A">
              <w:rPr>
                <w:rFonts w:cs="B Nazanin" w:hint="cs"/>
                <w:color w:val="000000"/>
                <w:rtl/>
              </w:rPr>
              <w:t>از)</w:t>
            </w:r>
          </w:p>
        </w:tc>
        <w:tc>
          <w:tcPr>
            <w:tcW w:w="953" w:type="pct"/>
          </w:tcPr>
          <w:p w:rsidR="00C83307" w:rsidRPr="000C312A" w:rsidRDefault="00C83307" w:rsidP="00C83307">
            <w:pPr>
              <w:bidi/>
              <w:jc w:val="both"/>
              <w:rPr>
                <w:rFonts w:cs="B Nazanin"/>
                <w:b/>
                <w:bCs/>
                <w:color w:val="000000"/>
                <w:rtl/>
                <w:lang w:bidi="fa-IR"/>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bl>
    <w:p w:rsidR="00AC6DDF" w:rsidRDefault="00AC6DDF" w:rsidP="00AC6DDF">
      <w:pPr>
        <w:bidi/>
        <w:jc w:val="both"/>
        <w:rPr>
          <w:rFonts w:cs="Nazanin"/>
          <w:b/>
          <w:bCs/>
          <w:color w:val="000000"/>
        </w:rPr>
      </w:pPr>
    </w:p>
    <w:p w:rsidR="008D3C59" w:rsidRPr="001F1D32" w:rsidRDefault="008D3C59" w:rsidP="008D3C59">
      <w:pPr>
        <w:bidi/>
        <w:rPr>
          <w:rFonts w:cs="B Nazanin" w:hint="cs"/>
          <w:b/>
          <w:bCs/>
          <w:rtl/>
        </w:rPr>
      </w:pPr>
      <w:r w:rsidRPr="001F1D32">
        <w:rPr>
          <w:rFonts w:cs="B Nazanin" w:hint="cs"/>
          <w:b/>
          <w:bCs/>
          <w:noProof/>
          <w:sz w:val="28"/>
          <w:szCs w:val="28"/>
          <w:rtl/>
          <w:lang w:bidi="fa-IR"/>
        </w:rPr>
        <mc:AlternateContent>
          <mc:Choice Requires="wps">
            <w:drawing>
              <wp:anchor distT="0" distB="0" distL="114300" distR="114300" simplePos="0" relativeHeight="251659776" behindDoc="0" locked="0" layoutInCell="1" allowOverlap="1" wp14:anchorId="7D647DAE" wp14:editId="13366D22">
                <wp:simplePos x="0" y="0"/>
                <wp:positionH relativeFrom="column">
                  <wp:posOffset>1529715</wp:posOffset>
                </wp:positionH>
                <wp:positionV relativeFrom="paragraph">
                  <wp:posOffset>28575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20.45pt;margin-top:2.2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">
                <o:lock v:ext="edit" aspectratio="t"/>
              </v:rect>
            </w:pict>
          </mc:Fallback>
        </mc:AlternateContent>
      </w:r>
      <w:r w:rsidRPr="001F1D32">
        <w:rPr>
          <w:rFonts w:cs="B Nazanin" w:hint="cs"/>
          <w:b/>
          <w:bCs/>
          <w:sz w:val="22"/>
          <w:szCs w:val="22"/>
          <w:rtl/>
          <w:lang w:bidi="fa-IR"/>
        </w:rPr>
        <w:t xml:space="preserve">استاد راهنما: </w:t>
      </w:r>
      <w:r w:rsidRPr="001F1D32">
        <w:rPr>
          <w:rFonts w:cs="B Nazanin" w:hint="cs"/>
          <w:b/>
          <w:bCs/>
          <w:sz w:val="22"/>
          <w:szCs w:val="22"/>
          <w:rtl/>
        </w:rPr>
        <w:t>این طرح تحقیق منطبق با برنامه تحقیقاتی مصوب افق 5 ساله اینجانب میباشد.</w:t>
      </w:r>
    </w:p>
    <w:p w:rsidR="008D3C59" w:rsidRPr="0004325B" w:rsidRDefault="008D3C59" w:rsidP="008D3C59">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AC6DDF" w:rsidRPr="0004325B" w:rsidTr="000C312A">
        <w:trPr>
          <w:trHeight w:val="1324"/>
          <w:jc w:val="center"/>
        </w:trPr>
        <w:tc>
          <w:tcPr>
            <w:tcW w:w="5000" w:type="pct"/>
            <w:tcBorders>
              <w:bottom w:val="single" w:sz="4" w:space="0" w:color="auto"/>
            </w:tcBorders>
          </w:tcPr>
          <w:p w:rsidR="00AC6DDF" w:rsidRDefault="00AC6DDF" w:rsidP="0075495D">
            <w:pPr>
              <w:tabs>
                <w:tab w:val="left" w:leader="dot" w:pos="1134"/>
              </w:tabs>
              <w:bidi/>
              <w:jc w:val="both"/>
              <w:rPr>
                <w:rFonts w:cs="B Nazanin"/>
                <w:color w:val="000000"/>
                <w:rtl/>
                <w:lang w:bidi="fa-IR"/>
              </w:rPr>
            </w:pPr>
            <w:r w:rsidRPr="000C312A">
              <w:rPr>
                <w:rFonts w:cs="B Nazanin" w:hint="cs"/>
                <w:b/>
                <w:bCs/>
                <w:color w:val="000000"/>
                <w:rtl/>
              </w:rPr>
              <w:t>عنوان</w:t>
            </w:r>
            <w:r w:rsidR="0075495D">
              <w:rPr>
                <w:rFonts w:cs="B Nazanin" w:hint="cs"/>
                <w:b/>
                <w:bCs/>
                <w:color w:val="000000"/>
                <w:rtl/>
              </w:rPr>
              <w:t>:</w:t>
            </w:r>
            <w:r w:rsidR="000C312A">
              <w:rPr>
                <w:rFonts w:cs="B Nazanin" w:hint="cs"/>
                <w:color w:val="000000"/>
                <w:rtl/>
                <w:lang w:bidi="fa-IR"/>
              </w:rPr>
              <w:t xml:space="preserve"> </w:t>
            </w:r>
          </w:p>
          <w:p w:rsidR="000C312A" w:rsidRDefault="000C312A" w:rsidP="000C312A">
            <w:pPr>
              <w:tabs>
                <w:tab w:val="left" w:leader="dot" w:pos="1134"/>
              </w:tabs>
              <w:bidi/>
              <w:jc w:val="both"/>
              <w:rPr>
                <w:rFonts w:cs="B Nazanin"/>
                <w:color w:val="000000"/>
                <w:rtl/>
                <w:lang w:bidi="fa-IR"/>
              </w:rPr>
            </w:pPr>
          </w:p>
          <w:p w:rsidR="000C312A" w:rsidRDefault="000C312A" w:rsidP="000C312A">
            <w:pPr>
              <w:tabs>
                <w:tab w:val="left" w:leader="dot" w:pos="1134"/>
              </w:tabs>
              <w:bidi/>
              <w:jc w:val="both"/>
              <w:rPr>
                <w:rFonts w:cs="B Nazanin"/>
                <w:color w:val="000000"/>
                <w:rtl/>
                <w:lang w:bidi="fa-IR"/>
              </w:rPr>
            </w:pPr>
          </w:p>
          <w:p w:rsidR="000C312A" w:rsidRPr="000C312A" w:rsidRDefault="000C312A" w:rsidP="00621C24">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rsidR="00AC6DDF" w:rsidRDefault="00AC6DDF" w:rsidP="00AC6DDF">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AC6DDF" w:rsidRPr="0004325B" w:rsidTr="00CF2EDA">
        <w:trPr>
          <w:trHeight w:val="395"/>
          <w:jc w:val="center"/>
        </w:trPr>
        <w:tc>
          <w:tcPr>
            <w:tcW w:w="5000" w:type="pct"/>
          </w:tcPr>
          <w:p w:rsidR="00AC6DDF" w:rsidRPr="0004325B" w:rsidRDefault="00AC6DDF" w:rsidP="00CF2ED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rsidR="00AC6DDF" w:rsidRPr="00836403" w:rsidRDefault="00903875" w:rsidP="00621C24">
            <w:pPr>
              <w:bidi/>
              <w:jc w:val="both"/>
              <w:rPr>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rsidR="00AC6DDF" w:rsidRPr="0004325B" w:rsidRDefault="00AC6DDF" w:rsidP="00CF2EDA">
            <w:pPr>
              <w:tabs>
                <w:tab w:val="left" w:leader="dot" w:pos="1134"/>
              </w:tabs>
              <w:bidi/>
              <w:jc w:val="both"/>
              <w:rPr>
                <w:rFonts w:cs="Nazanin"/>
                <w:b/>
                <w:bCs/>
                <w:color w:val="000000"/>
                <w:rtl/>
                <w:lang w:bidi="fa-IR"/>
              </w:rPr>
            </w:pPr>
          </w:p>
          <w:p w:rsidR="00AC6DDF" w:rsidRDefault="00AC6DDF" w:rsidP="00CF2EDA">
            <w:pPr>
              <w:tabs>
                <w:tab w:val="left" w:leader="dot" w:pos="1134"/>
              </w:tabs>
              <w:bidi/>
              <w:jc w:val="both"/>
              <w:rPr>
                <w:rFonts w:cs="Nazanin"/>
                <w:b/>
                <w:bCs/>
                <w:color w:val="000000"/>
                <w:rtl/>
                <w:lang w:bidi="fa-IR"/>
              </w:rPr>
            </w:pPr>
          </w:p>
          <w:p w:rsidR="00AC6DDF" w:rsidRPr="0004325B" w:rsidRDefault="00AC6DDF" w:rsidP="00AC6DDF">
            <w:pPr>
              <w:tabs>
                <w:tab w:val="left" w:leader="dot" w:pos="1134"/>
              </w:tabs>
              <w:bidi/>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rtl/>
                <w:lang w:bidi="fa-IR"/>
              </w:rPr>
            </w:pPr>
            <w:r w:rsidRPr="0004325B">
              <w:rPr>
                <w:rFonts w:cs="Nazanin"/>
                <w:b/>
                <w:bCs/>
                <w:color w:val="000000"/>
                <w:lang w:bidi="fa-IR"/>
              </w:rPr>
              <w:t>Abstract:</w:t>
            </w:r>
          </w:p>
        </w:tc>
      </w:tr>
      <w:tr w:rsidR="00AC6DDF" w:rsidRPr="0004325B" w:rsidTr="009F31EA">
        <w:trPr>
          <w:trHeight w:val="1316"/>
          <w:jc w:val="center"/>
        </w:trPr>
        <w:tc>
          <w:tcPr>
            <w:tcW w:w="5000" w:type="pct"/>
            <w:tcBorders>
              <w:bottom w:val="single" w:sz="4" w:space="0" w:color="auto"/>
            </w:tcBorders>
          </w:tcPr>
          <w:p w:rsidR="00AC6DDF" w:rsidRPr="0004325B" w:rsidRDefault="00AC6DDF" w:rsidP="00CF2EDA">
            <w:pPr>
              <w:tabs>
                <w:tab w:val="left" w:leader="dot" w:pos="1134"/>
              </w:tabs>
              <w:bidi/>
              <w:jc w:val="both"/>
              <w:rPr>
                <w:rFonts w:cs="Nazanin"/>
                <w:b/>
                <w:bCs/>
                <w:color w:val="000000"/>
                <w:lang w:bidi="fa-IR"/>
              </w:rPr>
            </w:pPr>
            <w:r>
              <w:rPr>
                <w:rFonts w:cs="Nazanin" w:hint="cs"/>
                <w:b/>
                <w:bCs/>
                <w:color w:val="000000"/>
                <w:rtl/>
                <w:lang w:bidi="fa-IR"/>
              </w:rPr>
              <w:t>كلمات كليدي: (3 تا 5 کلمه)</w:t>
            </w:r>
          </w:p>
          <w:p w:rsidR="00AC6DDF" w:rsidRDefault="00AC6DDF" w:rsidP="00CF2EDA">
            <w:pPr>
              <w:tabs>
                <w:tab w:val="left" w:leader="dot" w:pos="1134"/>
              </w:tabs>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lang w:bidi="fa-IR"/>
              </w:rPr>
            </w:pPr>
          </w:p>
          <w:p w:rsidR="00AC6DDF" w:rsidRDefault="00AC6DDF" w:rsidP="00CF2EDA">
            <w:pPr>
              <w:tabs>
                <w:tab w:val="left" w:leader="dot" w:pos="1134"/>
              </w:tabs>
              <w:bidi/>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lang w:bidi="fa-IR"/>
              </w:rPr>
            </w:pPr>
            <w:r w:rsidRPr="0004325B">
              <w:rPr>
                <w:rFonts w:cs="Nazanin"/>
                <w:b/>
                <w:bCs/>
                <w:color w:val="000000"/>
                <w:lang w:bidi="fa-IR"/>
              </w:rPr>
              <w:t>Keywords:</w:t>
            </w:r>
          </w:p>
        </w:tc>
      </w:tr>
    </w:tbl>
    <w:p w:rsidR="00AC6DDF" w:rsidRPr="0004325B" w:rsidRDefault="00AC6DDF" w:rsidP="00AC6DDF">
      <w:pPr>
        <w:tabs>
          <w:tab w:val="left" w:leader="dot" w:pos="1134"/>
        </w:tabs>
        <w:bidi/>
        <w:jc w:val="both"/>
        <w:rPr>
          <w:rFonts w:cs="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1900"/>
        </w:trPr>
        <w:tc>
          <w:tcPr>
            <w:tcW w:w="9855" w:type="dxa"/>
            <w:tcBorders>
              <w:bottom w:val="single" w:sz="4" w:space="0" w:color="auto"/>
            </w:tcBorders>
            <w:shd w:val="clear" w:color="auto" w:fill="auto"/>
          </w:tcPr>
          <w:p w:rsidR="009F31EA" w:rsidRPr="0075495D" w:rsidRDefault="009E4B5F" w:rsidP="00903875">
            <w:pPr>
              <w:numPr>
                <w:ilvl w:val="0"/>
                <w:numId w:val="27"/>
              </w:numPr>
              <w:bidi/>
              <w:ind w:left="0" w:firstLine="0"/>
              <w:jc w:val="both"/>
              <w:rPr>
                <w:rFonts w:cs="B Nazanin"/>
                <w:b/>
                <w:bCs/>
                <w:sz w:val="22"/>
                <w:szCs w:val="22"/>
                <w:rtl/>
                <w:lang w:bidi="fa-IR"/>
              </w:rPr>
            </w:pPr>
            <w:r w:rsidRPr="0075495D">
              <w:rPr>
                <w:rFonts w:cs="B Nazanin" w:hint="cs"/>
                <w:b/>
                <w:bCs/>
                <w:rtl/>
                <w:lang w:bidi="fa-IR"/>
              </w:rPr>
              <w:lastRenderedPageBreak/>
              <w:t xml:space="preserve"> </w:t>
            </w:r>
            <w:r w:rsidR="00973B8F">
              <w:rPr>
                <w:rFonts w:cs="B Nazanin" w:hint="cs"/>
                <w:b/>
                <w:bCs/>
                <w:rtl/>
                <w:lang w:bidi="fa-IR"/>
              </w:rPr>
              <w:t>حوزه(</w:t>
            </w:r>
            <w:r w:rsidR="00973B8F">
              <w:rPr>
                <w:rFonts w:cs="B Nazanin"/>
                <w:b/>
                <w:bCs/>
                <w:lang w:bidi="fa-IR"/>
              </w:rPr>
              <w:t>scope</w:t>
            </w:r>
            <w:r w:rsidR="00973B8F">
              <w:rPr>
                <w:rFonts w:cs="B Nazanin" w:hint="cs"/>
                <w:b/>
                <w:bCs/>
                <w:rtl/>
                <w:lang w:bidi="fa-IR"/>
              </w:rPr>
              <w:t>)تحقیق وشرح ادبیات زمینه تحقیق(</w:t>
            </w:r>
            <w:r w:rsidR="00973B8F">
              <w:rPr>
                <w:rFonts w:cs="B Nazanin"/>
                <w:b/>
                <w:bCs/>
                <w:lang w:bidi="fa-IR"/>
              </w:rPr>
              <w:t xml:space="preserve">literature </w:t>
            </w:r>
            <w:r w:rsidR="00F1729C">
              <w:rPr>
                <w:rFonts w:cs="B Nazanin"/>
                <w:b/>
                <w:bCs/>
                <w:lang w:bidi="fa-IR"/>
              </w:rPr>
              <w:t>review</w:t>
            </w:r>
            <w:r w:rsidR="00973B8F">
              <w:rPr>
                <w:rFonts w:cs="B Nazanin" w:hint="cs"/>
                <w:b/>
                <w:bCs/>
                <w:rtl/>
                <w:lang w:bidi="fa-IR"/>
              </w:rPr>
              <w:t>):</w:t>
            </w:r>
          </w:p>
          <w:p w:rsidR="00621C24" w:rsidRDefault="00903875" w:rsidP="0075495D">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p w:rsidR="00140D57" w:rsidRPr="00621C24" w:rsidRDefault="00140D57" w:rsidP="00621C24">
            <w:pPr>
              <w:bidi/>
              <w:jc w:val="both"/>
              <w:rPr>
                <w:rFonts w:cs="B Nazanin"/>
                <w:color w:val="000000"/>
                <w:rtl/>
                <w:lang w:bidi="fa-IR"/>
              </w:rPr>
            </w:pPr>
          </w:p>
        </w:tc>
      </w:tr>
    </w:tbl>
    <w:p w:rsidR="00C9020C" w:rsidRPr="005F1012" w:rsidRDefault="00C9020C"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9E4B5F">
        <w:trPr>
          <w:trHeight w:val="2238"/>
        </w:trPr>
        <w:tc>
          <w:tcPr>
            <w:tcW w:w="9855" w:type="dxa"/>
            <w:tcBorders>
              <w:bottom w:val="single" w:sz="4" w:space="0" w:color="auto"/>
            </w:tcBorders>
            <w:shd w:val="clear" w:color="auto" w:fill="auto"/>
          </w:tcPr>
          <w:p w:rsidR="00140D57" w:rsidRPr="00CF2EDA" w:rsidRDefault="00336696" w:rsidP="000C312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973B8F">
              <w:rPr>
                <w:rFonts w:cs="B Nazanin"/>
                <w:b/>
                <w:bCs/>
                <w:color w:val="000000"/>
                <w:lang w:bidi="fa-IR"/>
              </w:rPr>
              <w:t>research problem</w:t>
            </w:r>
            <w:r w:rsidR="00973B8F">
              <w:rPr>
                <w:rFonts w:cs="B Nazanin" w:hint="cs"/>
                <w:b/>
                <w:bCs/>
                <w:color w:val="000000"/>
                <w:rtl/>
                <w:lang w:bidi="fa-IR"/>
              </w:rPr>
              <w:t>):</w:t>
            </w:r>
          </w:p>
          <w:p w:rsidR="009E4B5F" w:rsidRDefault="00903875" w:rsidP="009E4B5F">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Pr>
                <w:rFonts w:cs="B Nazanin" w:hint="cs"/>
                <w:b/>
                <w:bCs/>
                <w:color w:val="000000"/>
                <w:rtl/>
                <w:lang w:bidi="fa-IR"/>
              </w:rPr>
              <w:t>مسأله</w:t>
            </w:r>
            <w:r w:rsidR="00140D57" w:rsidRPr="009E4B5F">
              <w:rPr>
                <w:rFonts w:cs="B Nazanin" w:hint="eastAsia"/>
                <w:b/>
                <w:bCs/>
                <w:color w:val="000000"/>
                <w:rtl/>
                <w:lang w:bidi="fa-IR"/>
              </w:rPr>
              <w:t>‌</w:t>
            </w:r>
            <w:r w:rsidR="00140D57" w:rsidRPr="009E4B5F">
              <w:rPr>
                <w:rFonts w:cs="B Nazanin" w:hint="cs"/>
                <w:b/>
                <w:bCs/>
                <w:color w:val="000000"/>
                <w:rtl/>
                <w:lang w:bidi="fa-IR"/>
              </w:rPr>
              <w:t>یابی</w:t>
            </w:r>
            <w:r w:rsidR="00140D57" w:rsidRPr="00CF2EDA">
              <w:rPr>
                <w:rFonts w:cs="B Nazanin" w:hint="cs"/>
                <w:color w:val="000000"/>
                <w:rtl/>
                <w:lang w:bidi="fa-IR"/>
              </w:rPr>
              <w:t xml:space="preserve"> گامی بنیادین در مسیر پژوهش است. </w:t>
            </w:r>
            <w:r>
              <w:rPr>
                <w:rFonts w:cs="B Nazanin" w:hint="cs"/>
                <w:color w:val="000000"/>
                <w:rtl/>
                <w:lang w:bidi="fa-IR"/>
              </w:rPr>
              <w:t>مسأله</w:t>
            </w:r>
            <w:r w:rsidR="00140D57" w:rsidRPr="00CF2EDA">
              <w:rPr>
                <w:rFonts w:cs="B Nazanin" w:hint="cs"/>
                <w:color w:val="000000"/>
                <w:rtl/>
                <w:lang w:bidi="fa-IR"/>
              </w:rPr>
              <w:t xml:space="preserve"> از تعارض و چالش بین ذهنیت علمی (</w:t>
            </w:r>
            <w:r w:rsidR="00140D57" w:rsidRPr="00CF2EDA">
              <w:rPr>
                <w:rFonts w:cs="B Nazanin"/>
                <w:color w:val="000000"/>
                <w:lang w:bidi="fa-IR"/>
              </w:rPr>
              <w:t>Scientific Subjectivity</w:t>
            </w:r>
            <w:r w:rsidR="00140D57" w:rsidRPr="00CF2EDA">
              <w:rPr>
                <w:rFonts w:cs="B Nazanin" w:hint="cs"/>
                <w:color w:val="000000"/>
                <w:rtl/>
                <w:lang w:bidi="fa-IR"/>
              </w:rPr>
              <w:t>) و پیشامدها، امور واقع و موقعیت</w:t>
            </w:r>
            <w:r w:rsidR="00140D57" w:rsidRPr="00CF2EDA">
              <w:rPr>
                <w:rFonts w:cs="B Nazanin" w:hint="eastAsia"/>
                <w:color w:val="000000"/>
                <w:rtl/>
                <w:lang w:bidi="fa-IR"/>
              </w:rPr>
              <w:t>‌</w:t>
            </w:r>
            <w:r w:rsidR="00140D57" w:rsidRPr="00CF2EDA">
              <w:rPr>
                <w:rFonts w:cs="B Nazanin" w:hint="cs"/>
                <w:color w:val="000000"/>
                <w:rtl/>
                <w:lang w:bidi="fa-IR"/>
              </w:rPr>
              <w:t>های بیرونی بر می</w:t>
            </w:r>
            <w:r w:rsidR="00140D57" w:rsidRPr="00CF2EDA">
              <w:rPr>
                <w:rFonts w:cs="B Nazanin" w:hint="eastAsia"/>
                <w:color w:val="000000"/>
                <w:rtl/>
                <w:lang w:bidi="fa-IR"/>
              </w:rPr>
              <w:t>‌</w:t>
            </w:r>
            <w:r w:rsidR="00140D57" w:rsidRPr="00CF2EDA">
              <w:rPr>
                <w:rFonts w:cs="B Nazanin" w:hint="cs"/>
                <w:color w:val="000000"/>
                <w:rtl/>
                <w:lang w:bidi="fa-IR"/>
              </w:rPr>
              <w:t>خیزد. دانشجو در این قسمت باید به</w:t>
            </w:r>
            <w:r w:rsidR="00842E3D">
              <w:rPr>
                <w:rFonts w:cs="B Nazanin" w:hint="eastAsia"/>
                <w:color w:val="000000"/>
                <w:rtl/>
                <w:lang w:bidi="fa-IR"/>
              </w:rPr>
              <w:t>‌</w:t>
            </w:r>
            <w:r w:rsidR="00140D57" w:rsidRPr="00CF2EDA">
              <w:rPr>
                <w:rFonts w:cs="B Nazanin" w:hint="cs"/>
                <w:color w:val="000000"/>
                <w:rtl/>
                <w:lang w:bidi="fa-IR"/>
              </w:rPr>
              <w:t>طور تف</w:t>
            </w:r>
            <w:r w:rsidR="00842E3D">
              <w:rPr>
                <w:rFonts w:cs="B Nazanin" w:hint="cs"/>
                <w:color w:val="000000"/>
                <w:rtl/>
                <w:lang w:bidi="fa-IR"/>
              </w:rPr>
              <w:t>ص</w:t>
            </w:r>
            <w:r w:rsidR="00140D57" w:rsidRPr="00CF2EDA">
              <w:rPr>
                <w:rFonts w:cs="B Nazanin" w:hint="cs"/>
                <w:color w:val="000000"/>
                <w:rtl/>
                <w:lang w:bidi="fa-IR"/>
              </w:rPr>
              <w:t>یل</w:t>
            </w:r>
            <w:r w:rsidR="00336696">
              <w:rPr>
                <w:rFonts w:cs="B Nazanin" w:hint="cs"/>
                <w:color w:val="000000"/>
                <w:rtl/>
                <w:lang w:bidi="fa-IR"/>
              </w:rPr>
              <w:t>ی</w:t>
            </w:r>
            <w:r w:rsidR="00140D57" w:rsidRPr="00CF2EDA">
              <w:rPr>
                <w:rFonts w:cs="B Nazanin" w:hint="cs"/>
                <w:color w:val="000000"/>
                <w:rtl/>
                <w:lang w:bidi="fa-IR"/>
              </w:rPr>
              <w:t xml:space="preserve"> توضیح دهد که با چه پیشامدی یا امری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p>
          <w:p w:rsidR="00140D57" w:rsidRPr="00CF2EDA" w:rsidRDefault="00140D57" w:rsidP="009E4B5F">
            <w:pPr>
              <w:bidi/>
              <w:jc w:val="both"/>
              <w:rPr>
                <w:rFonts w:cs="B Nazanin"/>
                <w:b/>
                <w:bCs/>
                <w:color w:val="000000"/>
                <w:rtl/>
                <w:lang w:bidi="fa-IR"/>
              </w:rPr>
            </w:pPr>
            <w:r w:rsidRPr="00CF2EDA">
              <w:rPr>
                <w:rFonts w:cs="B Nazanin" w:hint="cs"/>
                <w:b/>
                <w:bCs/>
                <w:color w:val="000000"/>
                <w:rtl/>
                <w:lang w:bidi="fa-IR"/>
              </w:rPr>
              <w:t>حداقل دو صفحه</w:t>
            </w:r>
          </w:p>
        </w:tc>
      </w:tr>
    </w:tbl>
    <w:p w:rsidR="00AB57AB" w:rsidRDefault="00AB57AB" w:rsidP="00AB57AB">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336696" w:rsidRPr="0017182B" w:rsidTr="0017182B">
        <w:tc>
          <w:tcPr>
            <w:tcW w:w="9855" w:type="dxa"/>
            <w:shd w:val="clear" w:color="auto" w:fill="auto"/>
          </w:tcPr>
          <w:p w:rsidR="00336696" w:rsidRPr="0017182B" w:rsidRDefault="00336696" w:rsidP="00973B8F">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 xml:space="preserve">پرسش </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973B8F">
              <w:rPr>
                <w:rFonts w:cs="B Nazanin"/>
                <w:b/>
                <w:bCs/>
                <w:color w:val="000000"/>
                <w:lang w:bidi="fa-IR"/>
              </w:rPr>
              <w:t>interrogative sentences</w:t>
            </w:r>
            <w:r w:rsidRPr="0017182B">
              <w:rPr>
                <w:rFonts w:cs="B Nazanin" w:hint="cs"/>
                <w:b/>
                <w:bCs/>
                <w:color w:val="000000"/>
                <w:rtl/>
                <w:lang w:bidi="fa-IR"/>
              </w:rPr>
              <w:t xml:space="preserve"> </w:t>
            </w:r>
            <w:r w:rsidR="00973B8F">
              <w:rPr>
                <w:rFonts w:cs="B Nazanin" w:hint="cs"/>
                <w:b/>
                <w:bCs/>
                <w:color w:val="000000"/>
                <w:rtl/>
                <w:lang w:bidi="fa-IR"/>
              </w:rPr>
              <w:t>):</w:t>
            </w:r>
          </w:p>
          <w:p w:rsidR="009E4B5F" w:rsidRPr="0075495D" w:rsidRDefault="00903875" w:rsidP="009E4B5F">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rsidR="009E4B5F" w:rsidRPr="009E4B5F" w:rsidRDefault="009E4B5F" w:rsidP="009E4B5F">
            <w:pPr>
              <w:bidi/>
              <w:jc w:val="both"/>
              <w:rPr>
                <w:rFonts w:cs="B Nazanin"/>
                <w:b/>
                <w:bCs/>
                <w:color w:val="FF0000"/>
                <w:rtl/>
                <w:lang w:bidi="fa-IR"/>
              </w:rPr>
            </w:pPr>
          </w:p>
        </w:tc>
      </w:tr>
    </w:tbl>
    <w:p w:rsidR="00336696" w:rsidRPr="005F1012" w:rsidRDefault="00336696" w:rsidP="00336696">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2570"/>
        </w:trPr>
        <w:tc>
          <w:tcPr>
            <w:tcW w:w="9855" w:type="dxa"/>
            <w:tcBorders>
              <w:bottom w:val="single" w:sz="4" w:space="0" w:color="auto"/>
            </w:tcBorders>
            <w:shd w:val="clear" w:color="auto" w:fill="auto"/>
          </w:tcPr>
          <w:p w:rsidR="00140D57" w:rsidRPr="00CF2EDA" w:rsidRDefault="00336696" w:rsidP="00336696">
            <w:pPr>
              <w:bidi/>
              <w:jc w:val="both"/>
              <w:rPr>
                <w:rFonts w:cs="B Nazanin"/>
                <w:b/>
                <w:bCs/>
                <w:color w:val="000000"/>
                <w:rtl/>
                <w:lang w:bidi="fa-IR"/>
              </w:rPr>
            </w:pPr>
            <w:r>
              <w:rPr>
                <w:rFonts w:cs="B Nazanin" w:hint="cs"/>
                <w:b/>
                <w:bCs/>
                <w:color w:val="000000"/>
                <w:rtl/>
                <w:lang w:bidi="fa-IR"/>
              </w:rPr>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پژوهشی</w:t>
            </w:r>
            <w:r w:rsidR="00973B8F">
              <w:rPr>
                <w:rFonts w:cs="B Nazanin" w:hint="cs"/>
                <w:b/>
                <w:bCs/>
                <w:color w:val="000000"/>
                <w:rtl/>
                <w:lang w:bidi="fa-IR"/>
              </w:rPr>
              <w:t>(</w:t>
            </w:r>
            <w:r w:rsidR="00973B8F">
              <w:rPr>
                <w:rFonts w:cs="B Nazanin"/>
                <w:b/>
                <w:bCs/>
                <w:color w:val="000000"/>
                <w:lang w:bidi="fa-IR"/>
              </w:rPr>
              <w:t>research theory and hypothesis</w:t>
            </w:r>
            <w:r w:rsidR="00F1729C">
              <w:rPr>
                <w:rFonts w:cs="B Nazanin" w:hint="cs"/>
                <w:b/>
                <w:bCs/>
                <w:color w:val="000000"/>
                <w:rtl/>
                <w:lang w:bidi="fa-IR"/>
              </w:rPr>
              <w:t>)</w:t>
            </w:r>
            <w:r>
              <w:rPr>
                <w:rFonts w:cs="B Nazanin" w:hint="cs"/>
                <w:b/>
                <w:bCs/>
                <w:color w:val="000000"/>
                <w:rtl/>
                <w:lang w:bidi="fa-IR"/>
              </w:rPr>
              <w:t>:</w:t>
            </w:r>
          </w:p>
          <w:p w:rsidR="00140D57" w:rsidRPr="00CF2EDA" w:rsidRDefault="00903875" w:rsidP="00CF2ED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CF2EDA">
              <w:rPr>
                <w:rFonts w:cs="B Nazanin" w:hint="cs"/>
                <w:b/>
                <w:bCs/>
                <w:color w:val="000000"/>
                <w:rtl/>
                <w:lang w:bidi="fa-IR"/>
              </w:rPr>
              <w:t>ارائه راه حل</w:t>
            </w:r>
            <w:r w:rsidR="00140D57" w:rsidRPr="00CF2EDA">
              <w:rPr>
                <w:rFonts w:cs="B Nazanin" w:hint="cs"/>
                <w:color w:val="000000"/>
                <w:rtl/>
                <w:lang w:bidi="fa-IR"/>
              </w:rPr>
              <w:t xml:space="preserve"> 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p>
          <w:p w:rsidR="00140D57" w:rsidRPr="00CF2EDA" w:rsidRDefault="00140D57" w:rsidP="000C312A">
            <w:pPr>
              <w:bidi/>
              <w:jc w:val="both"/>
              <w:rPr>
                <w:rFonts w:cs="B Nazanin"/>
                <w:b/>
                <w:bCs/>
                <w:color w:val="000000"/>
                <w:rtl/>
                <w:lang w:bidi="fa-IR"/>
              </w:rPr>
            </w:pPr>
            <w:r w:rsidRPr="00CF2EDA">
              <w:rPr>
                <w:rFonts w:cs="B Nazanin" w:hint="cs"/>
                <w:b/>
                <w:bCs/>
                <w:color w:val="000000"/>
                <w:rtl/>
                <w:lang w:bidi="fa-IR"/>
              </w:rPr>
              <w:t>حداکثر شش سطر</w:t>
            </w:r>
            <w:r w:rsidR="00BF6926">
              <w:rPr>
                <w:rFonts w:cs="B Nazanin" w:hint="cs"/>
                <w:b/>
                <w:bCs/>
                <w:color w:val="000000"/>
                <w:rtl/>
                <w:lang w:bidi="fa-IR"/>
              </w:rPr>
              <w:t xml:space="preserve"> </w:t>
            </w:r>
          </w:p>
        </w:tc>
      </w:tr>
    </w:tbl>
    <w:p w:rsidR="00E3331F" w:rsidRPr="005F1012" w:rsidRDefault="00E3331F"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4436"/>
        </w:trPr>
        <w:tc>
          <w:tcPr>
            <w:tcW w:w="9855" w:type="dxa"/>
            <w:tcBorders>
              <w:bottom w:val="single" w:sz="4" w:space="0" w:color="auto"/>
            </w:tcBorders>
            <w:shd w:val="clear" w:color="auto" w:fill="auto"/>
          </w:tcPr>
          <w:p w:rsidR="00140D57" w:rsidRPr="00CF2EDA" w:rsidRDefault="00140D57" w:rsidP="00842E3D">
            <w:pPr>
              <w:bidi/>
              <w:jc w:val="both"/>
              <w:rPr>
                <w:rFonts w:cs="B Nazanin"/>
                <w:b/>
                <w:bCs/>
                <w:color w:val="000000"/>
                <w:rtl/>
                <w:lang w:bidi="fa-IR"/>
              </w:rPr>
            </w:pPr>
            <w:r w:rsidRPr="00CF2EDA">
              <w:rPr>
                <w:rFonts w:cs="B Nazanin" w:hint="cs"/>
                <w:b/>
                <w:bCs/>
                <w:color w:val="000000"/>
                <w:rtl/>
                <w:lang w:bidi="fa-IR"/>
              </w:rPr>
              <w:lastRenderedPageBreak/>
              <w:t xml:space="preserve">5- روش تحقیق و آزمون </w:t>
            </w:r>
            <w:r w:rsidR="00842E3D">
              <w:rPr>
                <w:rFonts w:cs="B Nazanin" w:hint="cs"/>
                <w:b/>
                <w:bCs/>
                <w:color w:val="000000"/>
                <w:rtl/>
                <w:lang w:bidi="fa-IR"/>
              </w:rPr>
              <w:t>فرضیه‌ها</w:t>
            </w:r>
            <w:r w:rsidR="00F1729C">
              <w:rPr>
                <w:rFonts w:cs="B Nazanin" w:hint="cs"/>
                <w:b/>
                <w:bCs/>
                <w:color w:val="000000"/>
                <w:rtl/>
                <w:lang w:bidi="fa-IR"/>
              </w:rPr>
              <w:t>(</w:t>
            </w:r>
            <w:r w:rsidR="00F1729C">
              <w:rPr>
                <w:rFonts w:cs="B Nazanin"/>
                <w:b/>
                <w:bCs/>
                <w:color w:val="000000"/>
                <w:lang w:bidi="fa-IR"/>
              </w:rPr>
              <w:t>validation and test</w:t>
            </w:r>
            <w:r w:rsidR="00F1729C">
              <w:rPr>
                <w:rFonts w:cs="B Nazanin" w:hint="cs"/>
                <w:b/>
                <w:bCs/>
                <w:color w:val="000000"/>
                <w:rtl/>
                <w:lang w:bidi="fa-IR"/>
              </w:rPr>
              <w:t>)</w:t>
            </w:r>
            <w:r w:rsidR="002D1B96">
              <w:rPr>
                <w:rFonts w:cs="B Nazanin" w:hint="cs"/>
                <w:b/>
                <w:bCs/>
                <w:color w:val="000000"/>
                <w:rtl/>
                <w:lang w:bidi="fa-IR"/>
              </w:rPr>
              <w:t>:</w:t>
            </w:r>
          </w:p>
          <w:p w:rsidR="00140D57" w:rsidRPr="00CF2EDA" w:rsidRDefault="00903875" w:rsidP="00CF2ED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rsidR="00140D57" w:rsidRPr="00CF2EDA" w:rsidRDefault="00140D57" w:rsidP="00CF2EDA">
            <w:pPr>
              <w:bidi/>
              <w:jc w:val="both"/>
              <w:rPr>
                <w:rFonts w:cs="B Nazanin"/>
                <w:b/>
                <w:bCs/>
                <w:color w:val="000000"/>
                <w:rtl/>
                <w:lang w:bidi="fa-IR"/>
              </w:rPr>
            </w:pPr>
          </w:p>
          <w:p w:rsidR="00140D57" w:rsidRPr="00CF2EDA" w:rsidRDefault="00140D57" w:rsidP="00CF2ED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rsidR="00140D57" w:rsidRPr="00CF2EDA" w:rsidRDefault="00140D57" w:rsidP="00CF2ED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CF2EDA">
              <w:rPr>
                <w:rFonts w:cs="B Nazanin"/>
                <w:color w:val="000000"/>
                <w:lang w:bidi="fa-IR"/>
              </w:rPr>
              <w:t>Axiomatic Method</w:t>
            </w:r>
            <w:r w:rsidRPr="00CF2EDA">
              <w:rPr>
                <w:rFonts w:cs="B Nazanin" w:hint="cs"/>
                <w:color w:val="000000"/>
                <w:rtl/>
                <w:lang w:bidi="fa-IR"/>
              </w:rPr>
              <w:t>) یا روش تحلیل منطقی (</w:t>
            </w:r>
            <w:r w:rsidRPr="00CF2EDA">
              <w:rPr>
                <w:rStyle w:val="hps"/>
                <w:lang w:val="en"/>
              </w:rPr>
              <w:t>Logical</w:t>
            </w:r>
            <w:r w:rsidRPr="00CF2EDA">
              <w:rPr>
                <w:rStyle w:val="shorttext"/>
                <w:lang w:val="en"/>
              </w:rPr>
              <w:t xml:space="preserve"> </w:t>
            </w:r>
            <w:r w:rsidRPr="00CF2EDA">
              <w:rPr>
                <w:rStyle w:val="hps"/>
                <w:lang w:val="en"/>
              </w:rPr>
              <w:t>Analysis</w:t>
            </w:r>
            <w:r w:rsidRPr="00CF2EDA">
              <w:rPr>
                <w:rStyle w:val="shorttext"/>
                <w:lang w:val="en"/>
              </w:rPr>
              <w:t xml:space="preserve"> </w:t>
            </w:r>
            <w:r w:rsidRPr="00CF2EDA">
              <w:rPr>
                <w:rStyle w:val="hps"/>
                <w:lang w:val="en"/>
              </w:rPr>
              <w:t>Method</w:t>
            </w:r>
            <w:r w:rsidRPr="00CF2EDA">
              <w:rPr>
                <w:rFonts w:cs="B Nazanin" w:hint="cs"/>
                <w:color w:val="00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rsidR="00140D57" w:rsidRPr="00CF2EDA" w:rsidRDefault="00140D57" w:rsidP="00CF2EDA">
            <w:pPr>
              <w:bidi/>
              <w:jc w:val="both"/>
              <w:rPr>
                <w:rFonts w:cs="B Nazanin"/>
                <w:b/>
                <w:bCs/>
                <w:color w:val="000000"/>
                <w:rtl/>
                <w:lang w:bidi="fa-IR"/>
              </w:rPr>
            </w:pPr>
          </w:p>
          <w:p w:rsidR="00140D57" w:rsidRPr="00CF2EDA" w:rsidRDefault="00140D57" w:rsidP="00CF2ED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rsidR="00140D57" w:rsidRPr="00CF2EDA" w:rsidRDefault="00140D57" w:rsidP="00CF2ED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rsidR="00303878" w:rsidRDefault="00303878" w:rsidP="00B36199">
      <w:pPr>
        <w:bidi/>
        <w:jc w:val="both"/>
        <w:rPr>
          <w:rFonts w:cs="B Nazanin"/>
          <w:color w:val="000000"/>
          <w:rtl/>
          <w:lang w:bidi="fa-IR"/>
        </w:rPr>
      </w:pPr>
    </w:p>
    <w:p w:rsidR="004649C3" w:rsidRDefault="004649C3" w:rsidP="004649C3">
      <w:pPr>
        <w:bidi/>
        <w:jc w:val="both"/>
        <w:rPr>
          <w:rFonts w:cs="B Nazanin"/>
          <w:color w:val="000000"/>
          <w:rtl/>
          <w:lang w:bidi="fa-IR"/>
        </w:rPr>
      </w:pPr>
    </w:p>
    <w:p w:rsidR="004649C3" w:rsidRDefault="004649C3" w:rsidP="004649C3">
      <w:pPr>
        <w:bidi/>
        <w:jc w:val="both"/>
        <w:rPr>
          <w:rFonts w:cs="B Nazanin"/>
          <w:color w:val="000000"/>
          <w:rtl/>
          <w:lang w:bidi="fa-IR"/>
        </w:rPr>
      </w:pPr>
    </w:p>
    <w:p w:rsidR="004649C3" w:rsidRPr="005F1012" w:rsidRDefault="004649C3" w:rsidP="004649C3">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CF2EDA" w:rsidTr="00CF2EDA">
        <w:trPr>
          <w:trHeight w:val="1482"/>
        </w:trPr>
        <w:tc>
          <w:tcPr>
            <w:tcW w:w="9855" w:type="dxa"/>
            <w:tcBorders>
              <w:bottom w:val="single" w:sz="4" w:space="0" w:color="auto"/>
            </w:tcBorders>
            <w:shd w:val="clear" w:color="auto" w:fill="auto"/>
          </w:tcPr>
          <w:p w:rsidR="00211BAB" w:rsidRPr="00CF2EDA" w:rsidRDefault="00211BAB" w:rsidP="0017182B">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Pr>
                <w:rFonts w:cs="B Nazanin" w:hint="cs"/>
                <w:b/>
                <w:bCs/>
                <w:color w:val="000000"/>
                <w:rtl/>
                <w:lang w:bidi="fa-IR"/>
              </w:rPr>
              <w:t>(</w:t>
            </w:r>
            <w:r w:rsidR="00F1729C">
              <w:rPr>
                <w:rFonts w:cs="B Nazanin"/>
                <w:b/>
                <w:bCs/>
                <w:color w:val="000000"/>
                <w:lang w:bidi="fa-IR"/>
              </w:rPr>
              <w:t>contributions</w:t>
            </w:r>
            <w:r w:rsidR="00F1729C">
              <w:rPr>
                <w:rFonts w:cs="B Nazanin" w:hint="cs"/>
                <w:b/>
                <w:bCs/>
                <w:color w:val="000000"/>
                <w:rtl/>
                <w:lang w:bidi="fa-IR"/>
              </w:rPr>
              <w:t>)</w:t>
            </w:r>
            <w:r w:rsidR="0017182B">
              <w:rPr>
                <w:rFonts w:cs="B Nazanin" w:hint="cs"/>
                <w:b/>
                <w:bCs/>
                <w:color w:val="000000"/>
                <w:rtl/>
                <w:lang w:bidi="fa-IR"/>
              </w:rPr>
              <w:t>و دستا</w:t>
            </w:r>
            <w:r w:rsidR="00BF6926">
              <w:rPr>
                <w:rFonts w:cs="B Nazanin" w:hint="cs"/>
                <w:b/>
                <w:bCs/>
                <w:color w:val="000000"/>
                <w:rtl/>
                <w:lang w:bidi="fa-IR"/>
              </w:rPr>
              <w:t>وردهای پژوهش</w:t>
            </w:r>
            <w:r w:rsidR="000C312A">
              <w:rPr>
                <w:rFonts w:cs="B Nazanin" w:hint="cs"/>
                <w:b/>
                <w:bCs/>
                <w:color w:val="000000"/>
                <w:rtl/>
                <w:lang w:bidi="fa-IR"/>
              </w:rPr>
              <w:t>:</w:t>
            </w:r>
          </w:p>
          <w:p w:rsidR="00211BAB" w:rsidRPr="00CF2EDA" w:rsidRDefault="00903875" w:rsidP="00CF2EDA">
            <w:pPr>
              <w:bidi/>
              <w:jc w:val="both"/>
              <w:rPr>
                <w:rFonts w:cs="B Nazanin"/>
                <w:b/>
                <w:bCs/>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                 (</w:t>
            </w:r>
            <w:r w:rsidR="00211BAB" w:rsidRPr="00CF2EDA">
              <w:rPr>
                <w:rFonts w:cs="B Nazanin"/>
                <w:color w:val="000000"/>
                <w:lang w:bidi="fa-IR"/>
              </w:rPr>
              <w:t>Open Problem</w:t>
            </w:r>
            <w:r w:rsidR="00211BAB" w:rsidRPr="00CF2EDA">
              <w:rPr>
                <w:rFonts w:cs="B Nazanin" w:hint="cs"/>
                <w:color w:val="000000"/>
                <w:rtl/>
                <w:lang w:bidi="fa-IR"/>
              </w:rPr>
              <w:t>) و نظریه های باز (</w:t>
            </w:r>
            <w:r w:rsidR="00211BAB" w:rsidRPr="00CF2EDA">
              <w:rPr>
                <w:rFonts w:cs="B Nazanin"/>
                <w:color w:val="000000"/>
                <w:lang w:bidi="fa-IR"/>
              </w:rPr>
              <w:t>Open Theory</w:t>
            </w:r>
            <w:r w:rsidR="00211BAB" w:rsidRPr="00CF2EDA">
              <w:rPr>
                <w:rFonts w:cs="B Nazanin" w:hint="cs"/>
                <w:color w:val="000000"/>
                <w:rtl/>
                <w:lang w:bidi="fa-IR"/>
              </w:rPr>
              <w:t>) مواجه باشیم</w:t>
            </w:r>
            <w:r w:rsidR="00BF6926">
              <w:rPr>
                <w:rFonts w:cs="B Nazanin" w:hint="cs"/>
                <w:color w:val="000000"/>
                <w:rtl/>
                <w:lang w:bidi="fa-IR"/>
              </w:rPr>
              <w:t>، همچنین لازم است به دستاوردهای احتمالی تحقیق برای جامعه علمی اشاره شود.</w:t>
            </w:r>
          </w:p>
        </w:tc>
      </w:tr>
    </w:tbl>
    <w:p w:rsidR="00211BAB" w:rsidRDefault="00211BAB" w:rsidP="00211BAB">
      <w:pPr>
        <w:bidi/>
        <w:jc w:val="both"/>
        <w:rPr>
          <w:rFonts w:cs="B Nazanin"/>
          <w:b/>
          <w:bCs/>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CF2EDA" w:rsidTr="00CF2EDA">
        <w:trPr>
          <w:trHeight w:val="335"/>
        </w:trPr>
        <w:tc>
          <w:tcPr>
            <w:tcW w:w="9855" w:type="dxa"/>
            <w:tcBorders>
              <w:bottom w:val="single" w:sz="4" w:space="0" w:color="auto"/>
            </w:tcBorders>
            <w:shd w:val="clear" w:color="auto" w:fill="auto"/>
          </w:tcPr>
          <w:p w:rsidR="00211BAB" w:rsidRPr="00CF2EDA" w:rsidRDefault="00211BAB" w:rsidP="0075495D">
            <w:pPr>
              <w:bidi/>
              <w:jc w:val="both"/>
              <w:rPr>
                <w:rFonts w:cs="B Nazanin"/>
                <w:b/>
                <w:bCs/>
                <w:color w:val="000000"/>
                <w:rtl/>
                <w:lang w:bidi="fa-IR"/>
              </w:rPr>
            </w:pPr>
            <w:r w:rsidRPr="00CF2EDA">
              <w:rPr>
                <w:rFonts w:cs="B Nazanin" w:hint="cs"/>
                <w:b/>
                <w:bCs/>
                <w:color w:val="000000"/>
                <w:rtl/>
                <w:lang w:bidi="fa-IR"/>
              </w:rPr>
              <w:t>منابع و مراجع</w:t>
            </w:r>
            <w:r w:rsidR="00F1729C">
              <w:rPr>
                <w:rFonts w:cs="B Nazanin" w:hint="cs"/>
                <w:b/>
                <w:bCs/>
                <w:color w:val="000000"/>
                <w:rtl/>
                <w:lang w:bidi="fa-IR"/>
              </w:rPr>
              <w:t>(</w:t>
            </w:r>
            <w:r w:rsidR="00F1729C">
              <w:rPr>
                <w:rFonts w:cs="B Nazanin"/>
                <w:b/>
                <w:bCs/>
                <w:color w:val="000000"/>
                <w:lang w:bidi="fa-IR"/>
              </w:rPr>
              <w:t>references</w:t>
            </w:r>
            <w:r w:rsidR="00F1729C">
              <w:rPr>
                <w:rFonts w:cs="B Nazanin" w:hint="cs"/>
                <w:b/>
                <w:bCs/>
                <w:color w:val="000000"/>
                <w:rtl/>
                <w:lang w:bidi="fa-IR"/>
              </w:rPr>
              <w:t>)</w:t>
            </w:r>
            <w:r w:rsidRPr="00CF2EDA">
              <w:rPr>
                <w:rFonts w:cs="B Nazanin" w:hint="cs"/>
                <w:b/>
                <w:bCs/>
                <w:color w:val="000000"/>
                <w:rtl/>
                <w:lang w:bidi="fa-IR"/>
              </w:rPr>
              <w:t xml:space="preserve"> </w:t>
            </w:r>
            <w:r w:rsidR="0075495D">
              <w:rPr>
                <w:rFonts w:cs="B Nazanin" w:hint="cs"/>
                <w:b/>
                <w:bCs/>
                <w:color w:val="000000"/>
                <w:rtl/>
                <w:lang w:bidi="fa-IR"/>
              </w:rPr>
              <w:t>:</w:t>
            </w:r>
          </w:p>
        </w:tc>
      </w:tr>
    </w:tbl>
    <w:p w:rsidR="00211BAB" w:rsidRDefault="00211BAB" w:rsidP="00211BAB">
      <w:pPr>
        <w:bidi/>
        <w:jc w:val="both"/>
        <w:rPr>
          <w:rFonts w:cs="B Nazanin"/>
          <w:color w:val="00000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CF2EDA" w:rsidRPr="00CF2EDA" w:rsidTr="00CF2EDA">
        <w:trPr>
          <w:jc w:val="center"/>
        </w:trPr>
        <w:tc>
          <w:tcPr>
            <w:tcW w:w="9855" w:type="dxa"/>
            <w:shd w:val="clear" w:color="auto" w:fill="auto"/>
          </w:tcPr>
          <w:p w:rsidR="00CF2EDA" w:rsidRPr="00CF2EDA" w:rsidRDefault="00CF2EDA" w:rsidP="0075495D">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rsidR="00CF2EDA" w:rsidRDefault="00CF2EDA" w:rsidP="00CF2EDA">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CF2EDA" w:rsidRPr="00CF2EDA" w:rsidTr="00CF2EDA">
        <w:tc>
          <w:tcPr>
            <w:tcW w:w="9855" w:type="dxa"/>
            <w:shd w:val="clear" w:color="auto" w:fill="auto"/>
          </w:tcPr>
          <w:p w:rsidR="00CF2EDA" w:rsidRPr="00CF2EDA" w:rsidRDefault="00CF2EDA" w:rsidP="00DF6ED7">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rsidR="00211BAB" w:rsidRDefault="00211BAB" w:rsidP="00B36199">
      <w:pPr>
        <w:bidi/>
        <w:jc w:val="both"/>
        <w:rPr>
          <w:rFonts w:cs="B Nazanin"/>
          <w:b/>
          <w:bCs/>
          <w:color w:val="000000"/>
          <w:rtl/>
          <w:lang w:bidi="fa-IR"/>
        </w:rPr>
      </w:pPr>
    </w:p>
    <w:p w:rsidR="00AC0E60" w:rsidRPr="00E85AAD" w:rsidRDefault="00AC0E60" w:rsidP="00E85AAD">
      <w:pPr>
        <w:bidi/>
        <w:jc w:val="both"/>
        <w:rPr>
          <w:rFonts w:cs="B Nazanin" w:hint="cs"/>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w:t>
      </w:r>
      <w:bookmarkStart w:id="0" w:name="_GoBack"/>
      <w:bookmarkEnd w:id="0"/>
      <w:r w:rsidRPr="00E85AAD">
        <w:rPr>
          <w:rFonts w:cs="B Nazanin" w:hint="cs"/>
          <w:color w:val="000000"/>
          <w:rtl/>
          <w:lang w:bidi="fa-IR"/>
        </w:rPr>
        <w:t>ش انجام تحقيق، جنبه هاي نوآوري، فهرست مراجع مورد استفاده، زمانبندي، هزينه هاي پيش بيني شده</w:t>
      </w:r>
    </w:p>
    <w:p w:rsidR="00AC0E60" w:rsidRPr="00E85AAD" w:rsidRDefault="00AC0E60" w:rsidP="00E85AAD">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rsidR="00211BAB" w:rsidRPr="00E85AAD" w:rsidRDefault="00211BAB" w:rsidP="00211BAB">
      <w:pPr>
        <w:bidi/>
        <w:jc w:val="both"/>
        <w:rPr>
          <w:rFonts w:cs="B Nazanin"/>
          <w:color w:val="000000"/>
          <w:rtl/>
          <w:lang w:bidi="fa-IR"/>
        </w:rPr>
      </w:pPr>
    </w:p>
    <w:p w:rsidR="00A90B70" w:rsidRPr="00E1445D" w:rsidRDefault="00E1445D" w:rsidP="00E1445D">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C83307" w:rsidRPr="0004325B">
        <w:trPr>
          <w:trHeight w:val="395"/>
          <w:jc w:val="center"/>
        </w:trPr>
        <w:tc>
          <w:tcPr>
            <w:tcW w:w="5000" w:type="pct"/>
          </w:tcPr>
          <w:p w:rsidR="00C83307" w:rsidRDefault="00C174D2" w:rsidP="00C83307">
            <w:pPr>
              <w:tabs>
                <w:tab w:val="left" w:leader="dot" w:pos="1134"/>
              </w:tabs>
              <w:bidi/>
              <w:jc w:val="both"/>
              <w:rPr>
                <w:rFonts w:cs="Nazanin"/>
                <w:color w:val="000000"/>
                <w:lang w:bidi="fa-IR"/>
              </w:rPr>
            </w:pPr>
            <w:r w:rsidRPr="006E5D19">
              <w:rPr>
                <w:rFonts w:cs="B Nazanin"/>
                <w:b/>
                <w:bCs/>
                <w:color w:val="000000"/>
                <w:rtl/>
                <w:lang w:bidi="fa-IR"/>
              </w:rPr>
              <w:lastRenderedPageBreak/>
              <w:br w:type="page"/>
            </w:r>
            <w:r w:rsidR="00C83307" w:rsidRPr="0004325B">
              <w:rPr>
                <w:rFonts w:cs="Nazanin" w:hint="cs"/>
                <w:b/>
                <w:bCs/>
                <w:color w:val="000000"/>
                <w:rtl/>
              </w:rPr>
              <w:t>عنوان مصوب</w:t>
            </w:r>
            <w:r w:rsidR="00C83307" w:rsidRPr="0004325B">
              <w:rPr>
                <w:rFonts w:cs="Nazanin" w:hint="cs"/>
                <w:color w:val="000000"/>
                <w:rtl/>
                <w:lang w:bidi="fa-IR"/>
              </w:rPr>
              <w:t>:</w:t>
            </w:r>
          </w:p>
          <w:p w:rsidR="00C93BF1" w:rsidRPr="0004325B" w:rsidRDefault="00C93BF1" w:rsidP="00C93BF1">
            <w:pPr>
              <w:tabs>
                <w:tab w:val="left" w:leader="dot" w:pos="1134"/>
              </w:tabs>
              <w:bidi/>
              <w:jc w:val="both"/>
              <w:rPr>
                <w:rFonts w:cs="Nazanin"/>
                <w:color w:val="000000"/>
                <w:rtl/>
                <w:lang w:bidi="fa-IR"/>
              </w:rPr>
            </w:pPr>
          </w:p>
        </w:tc>
      </w:tr>
      <w:tr w:rsidR="00C83307" w:rsidRPr="0004325B">
        <w:trPr>
          <w:jc w:val="center"/>
        </w:trPr>
        <w:tc>
          <w:tcPr>
            <w:tcW w:w="5000" w:type="pct"/>
          </w:tcPr>
          <w:p w:rsidR="00C83307" w:rsidRDefault="00C83307" w:rsidP="00174993">
            <w:pPr>
              <w:tabs>
                <w:tab w:val="left" w:leader="dot" w:pos="1134"/>
              </w:tabs>
              <w:jc w:val="both"/>
              <w:rPr>
                <w:rFonts w:cs="Nazanin"/>
                <w:b/>
                <w:bCs/>
                <w:color w:val="000000"/>
                <w:lang w:bidi="fa-IR"/>
              </w:rPr>
            </w:pPr>
            <w:r w:rsidRPr="0004325B">
              <w:rPr>
                <w:rFonts w:cs="Nazanin"/>
                <w:b/>
                <w:bCs/>
                <w:color w:val="000000"/>
                <w:lang w:bidi="fa-IR"/>
              </w:rPr>
              <w:t>Approved Title:</w:t>
            </w:r>
          </w:p>
          <w:p w:rsidR="00C93BF1" w:rsidRPr="0004325B" w:rsidRDefault="00C93BF1" w:rsidP="00174993">
            <w:pPr>
              <w:tabs>
                <w:tab w:val="left" w:leader="dot" w:pos="1134"/>
              </w:tabs>
              <w:jc w:val="both"/>
              <w:rPr>
                <w:rFonts w:cs="Nazanin"/>
                <w:b/>
                <w:bCs/>
                <w:color w:val="000000"/>
                <w:lang w:bidi="fa-IR"/>
              </w:rPr>
            </w:pPr>
          </w:p>
        </w:tc>
      </w:tr>
    </w:tbl>
    <w:p w:rsidR="00C83307" w:rsidRPr="007C2947" w:rsidRDefault="00C83307" w:rsidP="00C83307">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981"/>
        <w:gridCol w:w="1430"/>
        <w:gridCol w:w="1367"/>
        <w:gridCol w:w="1749"/>
        <w:gridCol w:w="1948"/>
      </w:tblGrid>
      <w:tr w:rsidR="00C83307" w:rsidRPr="006563F5" w:rsidTr="006563F5">
        <w:trPr>
          <w:trHeight w:val="418"/>
          <w:jc w:val="center"/>
        </w:trPr>
        <w:tc>
          <w:tcPr>
            <w:tcW w:w="5000" w:type="pct"/>
            <w:gridSpan w:val="6"/>
          </w:tcPr>
          <w:p w:rsidR="00C83307" w:rsidRPr="006563F5" w:rsidRDefault="00C83307" w:rsidP="006563F5">
            <w:pPr>
              <w:tabs>
                <w:tab w:val="left" w:leader="dot" w:pos="1134"/>
              </w:tabs>
              <w:bidi/>
              <w:jc w:val="both"/>
              <w:rPr>
                <w:rFonts w:cs="Nazanin"/>
                <w:b/>
                <w:bCs/>
                <w:color w:val="000000"/>
                <w:rtl/>
                <w:lang w:bidi="fa-IR"/>
              </w:rPr>
            </w:pPr>
            <w:r w:rsidRPr="006563F5">
              <w:rPr>
                <w:rFonts w:cs="Nazanin" w:hint="cs"/>
                <w:b/>
                <w:bCs/>
                <w:color w:val="000000"/>
                <w:rtl/>
                <w:lang w:bidi="fa-IR"/>
              </w:rPr>
              <w:t>کميته تخصصي گروه</w:t>
            </w:r>
          </w:p>
        </w:tc>
      </w:tr>
      <w:tr w:rsidR="00C83307" w:rsidRPr="006563F5" w:rsidTr="006563F5">
        <w:trPr>
          <w:trHeight w:val="418"/>
          <w:jc w:val="center"/>
        </w:trPr>
        <w:tc>
          <w:tcPr>
            <w:tcW w:w="1205"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نام و نام خانوادگي</w:t>
            </w:r>
          </w:p>
        </w:tc>
        <w:tc>
          <w:tcPr>
            <w:tcW w:w="498"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عنوان</w:t>
            </w:r>
          </w:p>
        </w:tc>
        <w:tc>
          <w:tcPr>
            <w:tcW w:w="726"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رتبه علمي</w:t>
            </w:r>
          </w:p>
        </w:tc>
        <w:tc>
          <w:tcPr>
            <w:tcW w:w="694"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محل خدمت</w:t>
            </w:r>
          </w:p>
        </w:tc>
        <w:tc>
          <w:tcPr>
            <w:tcW w:w="888"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راي داور</w:t>
            </w:r>
          </w:p>
        </w:tc>
        <w:tc>
          <w:tcPr>
            <w:tcW w:w="989" w:type="pct"/>
          </w:tcPr>
          <w:p w:rsidR="00C83307" w:rsidRPr="006563F5" w:rsidRDefault="00C83307" w:rsidP="006563F5">
            <w:pPr>
              <w:tabs>
                <w:tab w:val="left" w:leader="dot" w:pos="1134"/>
              </w:tabs>
              <w:bidi/>
              <w:jc w:val="center"/>
              <w:rPr>
                <w:rFonts w:cs="Nazanin"/>
                <w:b/>
                <w:bCs/>
                <w:color w:val="000000"/>
                <w:rtl/>
                <w:lang w:bidi="fa-IR"/>
              </w:rPr>
            </w:pPr>
            <w:r w:rsidRPr="006563F5">
              <w:rPr>
                <w:rFonts w:cs="Nazanin" w:hint="cs"/>
                <w:b/>
                <w:bCs/>
                <w:color w:val="000000"/>
                <w:rtl/>
                <w:lang w:bidi="fa-IR"/>
              </w:rPr>
              <w:t>امضا</w:t>
            </w:r>
          </w:p>
        </w:tc>
      </w:tr>
      <w:tr w:rsidR="00C83307" w:rsidRPr="006563F5" w:rsidTr="006563F5">
        <w:trPr>
          <w:trHeight w:hRule="exact" w:val="537"/>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C83307" w:rsidRPr="006563F5" w:rsidTr="006563F5">
        <w:trPr>
          <w:trHeight w:hRule="exact" w:val="531"/>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C83307" w:rsidRPr="006563F5" w:rsidTr="006563F5">
        <w:trPr>
          <w:trHeight w:hRule="exact" w:val="539"/>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C83307" w:rsidRPr="006563F5" w:rsidTr="006563F5">
        <w:trPr>
          <w:trHeight w:hRule="exact" w:val="533"/>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C93BF1" w:rsidRPr="006563F5" w:rsidTr="006563F5">
        <w:trPr>
          <w:trHeight w:hRule="exact" w:val="533"/>
          <w:jc w:val="center"/>
        </w:trPr>
        <w:tc>
          <w:tcPr>
            <w:tcW w:w="1205" w:type="pct"/>
          </w:tcPr>
          <w:p w:rsidR="00C93BF1" w:rsidRPr="006563F5" w:rsidRDefault="00C93BF1" w:rsidP="006563F5">
            <w:pPr>
              <w:tabs>
                <w:tab w:val="left" w:leader="dot" w:pos="1134"/>
              </w:tabs>
              <w:bidi/>
              <w:jc w:val="both"/>
              <w:rPr>
                <w:rFonts w:cs="Nazanin"/>
                <w:color w:val="000000"/>
                <w:rtl/>
                <w:lang w:bidi="fa-IR"/>
              </w:rPr>
            </w:pPr>
          </w:p>
        </w:tc>
        <w:tc>
          <w:tcPr>
            <w:tcW w:w="498" w:type="pct"/>
          </w:tcPr>
          <w:p w:rsidR="00C93BF1" w:rsidRPr="006563F5" w:rsidRDefault="00C93BF1" w:rsidP="006563F5">
            <w:pPr>
              <w:tabs>
                <w:tab w:val="left" w:leader="dot" w:pos="1134"/>
              </w:tabs>
              <w:bidi/>
              <w:jc w:val="both"/>
              <w:rPr>
                <w:rFonts w:cs="Nazanin"/>
                <w:color w:val="000000"/>
                <w:rtl/>
                <w:lang w:bidi="fa-IR"/>
              </w:rPr>
            </w:pPr>
          </w:p>
        </w:tc>
        <w:tc>
          <w:tcPr>
            <w:tcW w:w="726" w:type="pct"/>
          </w:tcPr>
          <w:p w:rsidR="00C93BF1" w:rsidRPr="006563F5" w:rsidRDefault="00C93BF1" w:rsidP="006563F5">
            <w:pPr>
              <w:tabs>
                <w:tab w:val="left" w:leader="dot" w:pos="1134"/>
              </w:tabs>
              <w:bidi/>
              <w:jc w:val="both"/>
              <w:rPr>
                <w:rFonts w:cs="Nazanin"/>
                <w:color w:val="000000"/>
                <w:rtl/>
                <w:lang w:bidi="fa-IR"/>
              </w:rPr>
            </w:pPr>
          </w:p>
        </w:tc>
        <w:tc>
          <w:tcPr>
            <w:tcW w:w="694" w:type="pct"/>
          </w:tcPr>
          <w:p w:rsidR="00C93BF1" w:rsidRPr="006563F5" w:rsidRDefault="00C93BF1" w:rsidP="006563F5">
            <w:pPr>
              <w:tabs>
                <w:tab w:val="left" w:leader="dot" w:pos="1134"/>
              </w:tabs>
              <w:bidi/>
              <w:jc w:val="both"/>
              <w:rPr>
                <w:rFonts w:cs="Nazanin"/>
                <w:color w:val="000000"/>
                <w:rtl/>
                <w:lang w:bidi="fa-IR"/>
              </w:rPr>
            </w:pPr>
          </w:p>
        </w:tc>
        <w:tc>
          <w:tcPr>
            <w:tcW w:w="888" w:type="pct"/>
          </w:tcPr>
          <w:p w:rsidR="00C93BF1" w:rsidRPr="006563F5" w:rsidRDefault="00C93BF1" w:rsidP="006563F5">
            <w:pPr>
              <w:tabs>
                <w:tab w:val="left" w:leader="dot" w:pos="1134"/>
              </w:tabs>
              <w:bidi/>
              <w:jc w:val="both"/>
              <w:rPr>
                <w:rFonts w:cs="Nazanin"/>
                <w:color w:val="000000"/>
                <w:rtl/>
                <w:lang w:bidi="fa-IR"/>
              </w:rPr>
            </w:pPr>
          </w:p>
        </w:tc>
        <w:tc>
          <w:tcPr>
            <w:tcW w:w="989" w:type="pct"/>
          </w:tcPr>
          <w:p w:rsidR="00C93BF1" w:rsidRPr="006563F5" w:rsidRDefault="00C93BF1" w:rsidP="006563F5">
            <w:pPr>
              <w:tabs>
                <w:tab w:val="left" w:leader="dot" w:pos="1134"/>
              </w:tabs>
              <w:bidi/>
              <w:jc w:val="both"/>
              <w:rPr>
                <w:rFonts w:cs="Nazanin"/>
                <w:color w:val="000000"/>
                <w:rtl/>
                <w:lang w:bidi="fa-IR"/>
              </w:rPr>
            </w:pPr>
          </w:p>
        </w:tc>
      </w:tr>
      <w:tr w:rsidR="00C83307" w:rsidRPr="006563F5" w:rsidTr="006563F5">
        <w:trPr>
          <w:trHeight w:hRule="exact" w:val="541"/>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C83307" w:rsidRPr="006563F5" w:rsidTr="006563F5">
        <w:trPr>
          <w:trHeight w:hRule="exact" w:val="521"/>
          <w:jc w:val="center"/>
        </w:trPr>
        <w:tc>
          <w:tcPr>
            <w:tcW w:w="1205" w:type="pct"/>
          </w:tcPr>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p w:rsidR="00C83307" w:rsidRPr="006563F5" w:rsidRDefault="00C83307" w:rsidP="006563F5">
            <w:pPr>
              <w:tabs>
                <w:tab w:val="left" w:leader="dot" w:pos="1134"/>
              </w:tabs>
              <w:bidi/>
              <w:jc w:val="both"/>
              <w:rPr>
                <w:rFonts w:cs="Nazanin"/>
                <w:color w:val="000000"/>
                <w:rtl/>
                <w:lang w:bidi="fa-IR"/>
              </w:rPr>
            </w:pPr>
          </w:p>
        </w:tc>
        <w:tc>
          <w:tcPr>
            <w:tcW w:w="498" w:type="pct"/>
          </w:tcPr>
          <w:p w:rsidR="00C83307" w:rsidRPr="006563F5" w:rsidRDefault="00C83307" w:rsidP="006563F5">
            <w:pPr>
              <w:tabs>
                <w:tab w:val="left" w:leader="dot" w:pos="1134"/>
              </w:tabs>
              <w:bidi/>
              <w:jc w:val="both"/>
              <w:rPr>
                <w:rFonts w:cs="Nazanin"/>
                <w:color w:val="000000"/>
                <w:rtl/>
                <w:lang w:bidi="fa-IR"/>
              </w:rPr>
            </w:pPr>
          </w:p>
        </w:tc>
        <w:tc>
          <w:tcPr>
            <w:tcW w:w="726" w:type="pct"/>
          </w:tcPr>
          <w:p w:rsidR="00C83307" w:rsidRPr="006563F5" w:rsidRDefault="00C83307" w:rsidP="006563F5">
            <w:pPr>
              <w:tabs>
                <w:tab w:val="left" w:leader="dot" w:pos="1134"/>
              </w:tabs>
              <w:bidi/>
              <w:jc w:val="both"/>
              <w:rPr>
                <w:rFonts w:cs="Nazanin"/>
                <w:color w:val="000000"/>
                <w:rtl/>
                <w:lang w:bidi="fa-IR"/>
              </w:rPr>
            </w:pPr>
          </w:p>
        </w:tc>
        <w:tc>
          <w:tcPr>
            <w:tcW w:w="694" w:type="pct"/>
          </w:tcPr>
          <w:p w:rsidR="00C83307" w:rsidRPr="006563F5" w:rsidRDefault="00C83307" w:rsidP="006563F5">
            <w:pPr>
              <w:tabs>
                <w:tab w:val="left" w:leader="dot" w:pos="1134"/>
              </w:tabs>
              <w:bidi/>
              <w:jc w:val="both"/>
              <w:rPr>
                <w:rFonts w:cs="Nazanin"/>
                <w:color w:val="000000"/>
                <w:rtl/>
                <w:lang w:bidi="fa-IR"/>
              </w:rPr>
            </w:pPr>
          </w:p>
        </w:tc>
        <w:tc>
          <w:tcPr>
            <w:tcW w:w="888" w:type="pct"/>
          </w:tcPr>
          <w:p w:rsidR="00C83307" w:rsidRPr="006563F5" w:rsidRDefault="00C83307" w:rsidP="006563F5">
            <w:pPr>
              <w:tabs>
                <w:tab w:val="left" w:leader="dot" w:pos="1134"/>
              </w:tabs>
              <w:bidi/>
              <w:jc w:val="both"/>
              <w:rPr>
                <w:rFonts w:cs="Nazanin"/>
                <w:color w:val="000000"/>
                <w:rtl/>
                <w:lang w:bidi="fa-IR"/>
              </w:rPr>
            </w:pPr>
          </w:p>
        </w:tc>
        <w:tc>
          <w:tcPr>
            <w:tcW w:w="989" w:type="pct"/>
          </w:tcPr>
          <w:p w:rsidR="00C83307" w:rsidRPr="006563F5" w:rsidRDefault="00C83307" w:rsidP="006563F5">
            <w:pPr>
              <w:tabs>
                <w:tab w:val="left" w:leader="dot" w:pos="1134"/>
              </w:tabs>
              <w:bidi/>
              <w:jc w:val="both"/>
              <w:rPr>
                <w:rFonts w:cs="Nazanin"/>
                <w:color w:val="000000"/>
                <w:rtl/>
                <w:lang w:bidi="fa-IR"/>
              </w:rPr>
            </w:pPr>
          </w:p>
        </w:tc>
      </w:tr>
      <w:tr w:rsidR="000C03BD" w:rsidRPr="006563F5" w:rsidTr="006563F5">
        <w:trPr>
          <w:trHeight w:hRule="exact" w:val="543"/>
          <w:jc w:val="center"/>
        </w:trPr>
        <w:tc>
          <w:tcPr>
            <w:tcW w:w="1205" w:type="pct"/>
          </w:tcPr>
          <w:p w:rsidR="000C03BD" w:rsidRPr="006563F5" w:rsidRDefault="000C03BD" w:rsidP="006563F5">
            <w:pPr>
              <w:tabs>
                <w:tab w:val="left" w:leader="dot" w:pos="1134"/>
              </w:tabs>
              <w:bidi/>
              <w:jc w:val="both"/>
              <w:rPr>
                <w:rFonts w:cs="Nazanin"/>
                <w:color w:val="000000"/>
                <w:rtl/>
                <w:lang w:bidi="fa-IR"/>
              </w:rPr>
            </w:pPr>
          </w:p>
        </w:tc>
        <w:tc>
          <w:tcPr>
            <w:tcW w:w="498" w:type="pct"/>
          </w:tcPr>
          <w:p w:rsidR="000C03BD" w:rsidRPr="006563F5" w:rsidRDefault="000C03BD" w:rsidP="006563F5">
            <w:pPr>
              <w:tabs>
                <w:tab w:val="left" w:leader="dot" w:pos="1134"/>
              </w:tabs>
              <w:bidi/>
              <w:jc w:val="both"/>
              <w:rPr>
                <w:rFonts w:cs="Nazanin"/>
                <w:color w:val="000000"/>
                <w:rtl/>
                <w:lang w:bidi="fa-IR"/>
              </w:rPr>
            </w:pPr>
          </w:p>
        </w:tc>
        <w:tc>
          <w:tcPr>
            <w:tcW w:w="726" w:type="pct"/>
          </w:tcPr>
          <w:p w:rsidR="000C03BD" w:rsidRPr="006563F5" w:rsidRDefault="000C03BD" w:rsidP="006563F5">
            <w:pPr>
              <w:tabs>
                <w:tab w:val="left" w:leader="dot" w:pos="1134"/>
              </w:tabs>
              <w:bidi/>
              <w:jc w:val="both"/>
              <w:rPr>
                <w:rFonts w:cs="Nazanin"/>
                <w:color w:val="000000"/>
                <w:rtl/>
                <w:lang w:bidi="fa-IR"/>
              </w:rPr>
            </w:pPr>
          </w:p>
        </w:tc>
        <w:tc>
          <w:tcPr>
            <w:tcW w:w="694" w:type="pct"/>
          </w:tcPr>
          <w:p w:rsidR="000C03BD" w:rsidRPr="006563F5" w:rsidRDefault="000C03BD" w:rsidP="006563F5">
            <w:pPr>
              <w:tabs>
                <w:tab w:val="left" w:leader="dot" w:pos="1134"/>
              </w:tabs>
              <w:bidi/>
              <w:jc w:val="both"/>
              <w:rPr>
                <w:rFonts w:cs="Nazanin"/>
                <w:color w:val="000000"/>
                <w:rtl/>
                <w:lang w:bidi="fa-IR"/>
              </w:rPr>
            </w:pPr>
          </w:p>
        </w:tc>
        <w:tc>
          <w:tcPr>
            <w:tcW w:w="888" w:type="pct"/>
          </w:tcPr>
          <w:p w:rsidR="000C03BD" w:rsidRPr="006563F5" w:rsidRDefault="000C03BD" w:rsidP="006563F5">
            <w:pPr>
              <w:tabs>
                <w:tab w:val="left" w:leader="dot" w:pos="1134"/>
              </w:tabs>
              <w:bidi/>
              <w:jc w:val="both"/>
              <w:rPr>
                <w:rFonts w:cs="Nazanin"/>
                <w:color w:val="000000"/>
                <w:rtl/>
                <w:lang w:bidi="fa-IR"/>
              </w:rPr>
            </w:pPr>
          </w:p>
        </w:tc>
        <w:tc>
          <w:tcPr>
            <w:tcW w:w="989" w:type="pct"/>
          </w:tcPr>
          <w:p w:rsidR="000C03BD" w:rsidRPr="006563F5" w:rsidRDefault="000C03BD" w:rsidP="006563F5">
            <w:pPr>
              <w:tabs>
                <w:tab w:val="left" w:leader="dot" w:pos="1134"/>
              </w:tabs>
              <w:bidi/>
              <w:jc w:val="both"/>
              <w:rPr>
                <w:rFonts w:cs="Nazanin"/>
                <w:color w:val="000000"/>
                <w:rtl/>
                <w:lang w:bidi="fa-IR"/>
              </w:rPr>
            </w:pPr>
          </w:p>
        </w:tc>
      </w:tr>
    </w:tbl>
    <w:p w:rsidR="00C83307" w:rsidRPr="007C2947" w:rsidRDefault="00C83307" w:rsidP="00C83307">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C83307" w:rsidRPr="006563F5" w:rsidTr="006563F5">
        <w:trPr>
          <w:trHeight w:val="415"/>
          <w:jc w:val="center"/>
        </w:trPr>
        <w:tc>
          <w:tcPr>
            <w:tcW w:w="5000" w:type="pct"/>
          </w:tcPr>
          <w:p w:rsidR="00C83307" w:rsidRPr="006563F5" w:rsidRDefault="00C83307" w:rsidP="006563F5">
            <w:pPr>
              <w:tabs>
                <w:tab w:val="left" w:leader="dot" w:pos="1134"/>
              </w:tabs>
              <w:bidi/>
              <w:jc w:val="both"/>
              <w:rPr>
                <w:rFonts w:cs="Nazanin"/>
                <w:b/>
                <w:bCs/>
                <w:color w:val="000000"/>
                <w:rtl/>
                <w:lang w:bidi="fa-IR"/>
              </w:rPr>
            </w:pPr>
            <w:r w:rsidRPr="006563F5">
              <w:rPr>
                <w:rFonts w:cs="Nazanin" w:hint="cs"/>
                <w:b/>
                <w:bCs/>
                <w:color w:val="000000"/>
                <w:rtl/>
                <w:lang w:bidi="fa-IR"/>
              </w:rPr>
              <w:t>توضيحات</w:t>
            </w:r>
          </w:p>
        </w:tc>
      </w:tr>
      <w:tr w:rsidR="00C83307" w:rsidRPr="006563F5" w:rsidTr="006563F5">
        <w:trPr>
          <w:trHeight w:val="1456"/>
          <w:jc w:val="center"/>
        </w:trPr>
        <w:tc>
          <w:tcPr>
            <w:tcW w:w="5000" w:type="pct"/>
          </w:tcPr>
          <w:p w:rsidR="00C83307" w:rsidRPr="006563F5" w:rsidRDefault="00C83307" w:rsidP="006563F5">
            <w:pPr>
              <w:bidi/>
              <w:jc w:val="both"/>
              <w:rPr>
                <w:rFonts w:cs="Nazanin"/>
                <w:color w:val="000000"/>
                <w:lang w:bidi="fa-IR"/>
              </w:rPr>
            </w:pPr>
          </w:p>
          <w:p w:rsidR="00C93BF1" w:rsidRPr="006563F5" w:rsidRDefault="00C93BF1" w:rsidP="006563F5">
            <w:pPr>
              <w:bidi/>
              <w:jc w:val="both"/>
              <w:rPr>
                <w:rFonts w:cs="Nazanin"/>
                <w:color w:val="000000"/>
                <w:lang w:bidi="fa-IR"/>
              </w:rPr>
            </w:pPr>
          </w:p>
          <w:p w:rsidR="00C93BF1" w:rsidRPr="006563F5" w:rsidRDefault="00C93BF1" w:rsidP="006563F5">
            <w:pPr>
              <w:bidi/>
              <w:jc w:val="both"/>
              <w:rPr>
                <w:rFonts w:cs="Nazanin"/>
                <w:color w:val="000000"/>
                <w:rtl/>
                <w:lang w:bidi="fa-IR"/>
              </w:rPr>
            </w:pPr>
          </w:p>
        </w:tc>
      </w:tr>
    </w:tbl>
    <w:p w:rsidR="00077020" w:rsidRPr="007C2947" w:rsidRDefault="00077020" w:rsidP="00077020">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2"/>
        <w:gridCol w:w="3165"/>
      </w:tblGrid>
      <w:tr w:rsidR="00077020" w:rsidRPr="006563F5" w:rsidTr="006563F5">
        <w:trPr>
          <w:jc w:val="center"/>
        </w:trPr>
        <w:tc>
          <w:tcPr>
            <w:tcW w:w="3393" w:type="pct"/>
          </w:tcPr>
          <w:p w:rsidR="00077020" w:rsidRPr="006563F5" w:rsidRDefault="00077020" w:rsidP="006563F5">
            <w:pPr>
              <w:tabs>
                <w:tab w:val="left" w:leader="dot" w:pos="1134"/>
              </w:tabs>
              <w:bidi/>
              <w:jc w:val="both"/>
              <w:rPr>
                <w:rFonts w:cs="B Yagut"/>
                <w:color w:val="000000"/>
                <w:sz w:val="22"/>
                <w:szCs w:val="22"/>
                <w:rtl/>
                <w:lang w:bidi="fa-IR"/>
              </w:rPr>
            </w:pPr>
            <w:r w:rsidRPr="006563F5">
              <w:rPr>
                <w:rFonts w:cs="B Yagut" w:hint="cs"/>
                <w:color w:val="000000"/>
                <w:sz w:val="22"/>
                <w:szCs w:val="22"/>
                <w:rtl/>
                <w:lang w:bidi="fa-IR"/>
              </w:rPr>
              <w:t xml:space="preserve">تكميل اين قسمت اجباري مي باشد موضوع پايان نامه طبق ليست پيوست جزء بخش دوم گروه </w:t>
            </w:r>
            <w:r w:rsidRPr="006563F5">
              <w:rPr>
                <w:rFonts w:cs="B Yagut" w:hint="cs"/>
                <w:b/>
                <w:bCs/>
                <w:color w:val="FF0000"/>
                <w:sz w:val="22"/>
                <w:szCs w:val="22"/>
                <w:rtl/>
                <w:lang w:bidi="fa-IR"/>
              </w:rPr>
              <w:t>.............</w:t>
            </w:r>
            <w:r w:rsidRPr="006563F5">
              <w:rPr>
                <w:rFonts w:cs="B Yagut" w:hint="cs"/>
                <w:color w:val="000000"/>
                <w:sz w:val="22"/>
                <w:szCs w:val="22"/>
                <w:rtl/>
                <w:lang w:bidi="fa-IR"/>
              </w:rPr>
              <w:t xml:space="preserve">  بند </w:t>
            </w:r>
            <w:r w:rsidRPr="006563F5">
              <w:rPr>
                <w:rFonts w:cs="B Yagut" w:hint="cs"/>
                <w:b/>
                <w:bCs/>
                <w:color w:val="FF0000"/>
                <w:sz w:val="22"/>
                <w:szCs w:val="22"/>
                <w:rtl/>
                <w:lang w:bidi="fa-IR"/>
              </w:rPr>
              <w:t>.................</w:t>
            </w:r>
            <w:r w:rsidRPr="006563F5">
              <w:rPr>
                <w:rFonts w:cs="B Yagut" w:hint="cs"/>
                <w:color w:val="000000"/>
                <w:sz w:val="22"/>
                <w:szCs w:val="22"/>
                <w:rtl/>
                <w:lang w:bidi="fa-IR"/>
              </w:rPr>
              <w:t xml:space="preserve"> اولويتهاي تحقيقاتي طبق بخشنامه شماره 51682/30  مورخ 6/7/89   و 51185/30 مورخ 5/7/89 مي باشد:</w:t>
            </w:r>
          </w:p>
          <w:p w:rsidR="00077020" w:rsidRPr="006563F5" w:rsidRDefault="00077020" w:rsidP="006563F5">
            <w:pPr>
              <w:tabs>
                <w:tab w:val="left" w:leader="dot" w:pos="1134"/>
              </w:tabs>
              <w:bidi/>
              <w:rPr>
                <w:rFonts w:cs="B Yagut"/>
                <w:b/>
                <w:bCs/>
                <w:color w:val="000000"/>
                <w:sz w:val="22"/>
                <w:szCs w:val="22"/>
                <w:rtl/>
              </w:rPr>
            </w:pPr>
            <w:r w:rsidRPr="006563F5">
              <w:rPr>
                <w:rFonts w:cs="B Yagut" w:hint="cs"/>
                <w:b/>
                <w:bCs/>
                <w:color w:val="000000"/>
                <w:sz w:val="22"/>
                <w:szCs w:val="22"/>
                <w:rtl/>
              </w:rPr>
              <w:t>عنوان اولويت:</w:t>
            </w:r>
          </w:p>
          <w:p w:rsidR="00077020" w:rsidRPr="006563F5" w:rsidRDefault="00077020" w:rsidP="006563F5">
            <w:pPr>
              <w:tabs>
                <w:tab w:val="left" w:leader="dot" w:pos="1134"/>
              </w:tabs>
              <w:bidi/>
              <w:rPr>
                <w:rFonts w:cs="B Yagut"/>
                <w:b/>
                <w:bCs/>
                <w:color w:val="000000"/>
                <w:sz w:val="22"/>
                <w:szCs w:val="22"/>
                <w:rtl/>
              </w:rPr>
            </w:pPr>
          </w:p>
          <w:p w:rsidR="00077020" w:rsidRPr="006563F5" w:rsidRDefault="00077020" w:rsidP="006563F5">
            <w:pPr>
              <w:tabs>
                <w:tab w:val="left" w:leader="dot" w:pos="1134"/>
              </w:tabs>
              <w:bidi/>
              <w:rPr>
                <w:rFonts w:cs="B Yagut"/>
                <w:b/>
                <w:bCs/>
                <w:color w:val="000000"/>
                <w:sz w:val="22"/>
                <w:szCs w:val="22"/>
                <w:rtl/>
                <w:lang w:bidi="fa-IR"/>
              </w:rPr>
            </w:pPr>
          </w:p>
        </w:tc>
        <w:tc>
          <w:tcPr>
            <w:tcW w:w="1607" w:type="pct"/>
          </w:tcPr>
          <w:p w:rsidR="00077020" w:rsidRPr="006563F5" w:rsidRDefault="00077020" w:rsidP="006563F5">
            <w:pPr>
              <w:tabs>
                <w:tab w:val="left" w:leader="dot" w:pos="1134"/>
              </w:tabs>
              <w:bidi/>
              <w:rPr>
                <w:rFonts w:cs="B Yagut"/>
                <w:b/>
                <w:bCs/>
                <w:color w:val="000000"/>
                <w:sz w:val="22"/>
                <w:szCs w:val="22"/>
                <w:rtl/>
              </w:rPr>
            </w:pPr>
          </w:p>
          <w:p w:rsidR="00077020" w:rsidRPr="006563F5" w:rsidRDefault="00077020" w:rsidP="006563F5">
            <w:pPr>
              <w:tabs>
                <w:tab w:val="left" w:leader="dot" w:pos="1134"/>
              </w:tabs>
              <w:bidi/>
              <w:rPr>
                <w:rFonts w:cs="B Yagut"/>
                <w:b/>
                <w:bCs/>
                <w:color w:val="000000"/>
                <w:sz w:val="22"/>
                <w:szCs w:val="22"/>
                <w:rtl/>
              </w:rPr>
            </w:pPr>
          </w:p>
          <w:p w:rsidR="00077020" w:rsidRPr="006563F5" w:rsidRDefault="00077020" w:rsidP="006563F5">
            <w:pPr>
              <w:tabs>
                <w:tab w:val="left" w:leader="dot" w:pos="1134"/>
              </w:tabs>
              <w:bidi/>
              <w:jc w:val="center"/>
              <w:rPr>
                <w:rFonts w:cs="B Yagut"/>
                <w:b/>
                <w:bCs/>
                <w:color w:val="000000"/>
                <w:sz w:val="22"/>
                <w:szCs w:val="22"/>
                <w:rtl/>
              </w:rPr>
            </w:pPr>
            <w:r w:rsidRPr="006563F5">
              <w:rPr>
                <w:rFonts w:cs="B Yagut" w:hint="cs"/>
                <w:b/>
                <w:bCs/>
                <w:color w:val="000000"/>
                <w:sz w:val="22"/>
                <w:szCs w:val="22"/>
                <w:rtl/>
              </w:rPr>
              <w:t>امضاي مد</w:t>
            </w:r>
            <w:r w:rsidRPr="006563F5">
              <w:rPr>
                <w:rFonts w:cs="B Yagut" w:hint="cs"/>
                <w:b/>
                <w:bCs/>
                <w:color w:val="000000"/>
                <w:sz w:val="22"/>
                <w:szCs w:val="22"/>
                <w:rtl/>
                <w:lang w:bidi="fa-IR"/>
              </w:rPr>
              <w:t>ي</w:t>
            </w:r>
            <w:r w:rsidRPr="006563F5">
              <w:rPr>
                <w:rFonts w:cs="B Yagut" w:hint="cs"/>
                <w:b/>
                <w:bCs/>
                <w:color w:val="000000"/>
                <w:sz w:val="22"/>
                <w:szCs w:val="22"/>
                <w:rtl/>
              </w:rPr>
              <w:t>ر گروه</w:t>
            </w:r>
          </w:p>
          <w:p w:rsidR="00077020" w:rsidRPr="006563F5" w:rsidRDefault="00077020" w:rsidP="006563F5">
            <w:pPr>
              <w:tabs>
                <w:tab w:val="left" w:leader="dot" w:pos="1134"/>
              </w:tabs>
              <w:bidi/>
              <w:jc w:val="center"/>
              <w:rPr>
                <w:rFonts w:cs="B Yagut"/>
                <w:b/>
                <w:bCs/>
                <w:color w:val="000000"/>
                <w:sz w:val="22"/>
                <w:szCs w:val="22"/>
                <w:rtl/>
                <w:lang w:bidi="fa-IR"/>
              </w:rPr>
            </w:pPr>
            <w:r w:rsidRPr="006563F5">
              <w:rPr>
                <w:rFonts w:cs="B Yagut" w:hint="cs"/>
                <w:b/>
                <w:bCs/>
                <w:color w:val="000000"/>
                <w:sz w:val="22"/>
                <w:szCs w:val="22"/>
                <w:rtl/>
              </w:rPr>
              <w:t>تار</w:t>
            </w:r>
            <w:r w:rsidRPr="006563F5">
              <w:rPr>
                <w:rFonts w:cs="B Yagut" w:hint="cs"/>
                <w:b/>
                <w:bCs/>
                <w:color w:val="000000"/>
                <w:sz w:val="22"/>
                <w:szCs w:val="22"/>
                <w:rtl/>
                <w:lang w:bidi="fa-IR"/>
              </w:rPr>
              <w:t>ي</w:t>
            </w:r>
            <w:r w:rsidRPr="006563F5">
              <w:rPr>
                <w:rFonts w:cs="B Yagut" w:hint="cs"/>
                <w:b/>
                <w:bCs/>
                <w:color w:val="000000"/>
                <w:sz w:val="22"/>
                <w:szCs w:val="22"/>
                <w:rtl/>
              </w:rPr>
              <w:t>خ</w:t>
            </w:r>
          </w:p>
        </w:tc>
      </w:tr>
    </w:tbl>
    <w:p w:rsidR="00077020" w:rsidRPr="007C2947" w:rsidRDefault="00077020" w:rsidP="00077020">
      <w:pPr>
        <w:tabs>
          <w:tab w:val="left" w:leader="dot" w:pos="1134"/>
        </w:tabs>
        <w:rPr>
          <w:rFonts w:cs="B Yagut"/>
          <w:color w:val="000000"/>
          <w:sz w:val="20"/>
          <w:szCs w:val="20"/>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143"/>
      </w:tblGrid>
      <w:tr w:rsidR="00077020" w:rsidRPr="006563F5" w:rsidTr="006563F5">
        <w:trPr>
          <w:trHeight w:val="2179"/>
          <w:jc w:val="center"/>
        </w:trPr>
        <w:tc>
          <w:tcPr>
            <w:tcW w:w="1881" w:type="pct"/>
          </w:tcPr>
          <w:p w:rsidR="009F5D4A" w:rsidRPr="006563F5" w:rsidRDefault="00903875" w:rsidP="001755FB">
            <w:pPr>
              <w:tabs>
                <w:tab w:val="left" w:leader="dot" w:pos="1134"/>
              </w:tabs>
              <w:bidi/>
              <w:jc w:val="center"/>
              <w:rPr>
                <w:rFonts w:cs="B Yagut"/>
                <w:b/>
                <w:bCs/>
                <w:color w:val="000000"/>
                <w:sz w:val="22"/>
                <w:szCs w:val="22"/>
                <w:rtl/>
              </w:rPr>
            </w:pPr>
            <w:r w:rsidRPr="00903875">
              <w:rPr>
                <w:rFonts w:cs="B Yagut" w:hint="cs"/>
                <w:b/>
                <w:bCs/>
                <w:color w:val="000000"/>
                <w:sz w:val="22"/>
                <w:szCs w:val="22"/>
                <w:rtl/>
              </w:rPr>
              <w:t xml:space="preserve">امضاء </w:t>
            </w:r>
            <w:r>
              <w:rPr>
                <w:rFonts w:cs="B Yagut" w:hint="cs"/>
                <w:b/>
                <w:bCs/>
                <w:color w:val="000000"/>
                <w:sz w:val="22"/>
                <w:szCs w:val="22"/>
                <w:rtl/>
              </w:rPr>
              <w:t xml:space="preserve">دبير </w:t>
            </w:r>
            <w:r w:rsidRPr="006563F5">
              <w:rPr>
                <w:rFonts w:cs="B Yagut" w:hint="cs"/>
                <w:b/>
                <w:bCs/>
                <w:color w:val="000000"/>
                <w:sz w:val="22"/>
                <w:szCs w:val="22"/>
                <w:rtl/>
              </w:rPr>
              <w:t>شوراي</w:t>
            </w:r>
          </w:p>
          <w:p w:rsidR="009F5D4A" w:rsidRPr="006563F5" w:rsidRDefault="00077020" w:rsidP="001755FB">
            <w:pPr>
              <w:tabs>
                <w:tab w:val="left" w:leader="dot" w:pos="1134"/>
              </w:tabs>
              <w:bidi/>
              <w:jc w:val="center"/>
              <w:rPr>
                <w:rFonts w:cs="B Yagut"/>
                <w:b/>
                <w:bCs/>
                <w:color w:val="000000"/>
                <w:sz w:val="22"/>
                <w:szCs w:val="22"/>
                <w:rtl/>
              </w:rPr>
            </w:pPr>
            <w:r w:rsidRPr="006563F5">
              <w:rPr>
                <w:rFonts w:cs="B Yagut" w:hint="cs"/>
                <w:b/>
                <w:bCs/>
                <w:color w:val="000000"/>
                <w:sz w:val="22"/>
                <w:szCs w:val="22"/>
                <w:rtl/>
              </w:rPr>
              <w:t>پژوهشي دانشكده</w:t>
            </w:r>
          </w:p>
          <w:p w:rsidR="009F5D4A" w:rsidRPr="006563F5" w:rsidRDefault="009F5D4A" w:rsidP="001755FB">
            <w:pPr>
              <w:tabs>
                <w:tab w:val="left" w:leader="dot" w:pos="1134"/>
              </w:tabs>
              <w:bidi/>
              <w:jc w:val="center"/>
              <w:rPr>
                <w:rFonts w:cs="B Yagut"/>
                <w:b/>
                <w:bCs/>
                <w:color w:val="000000"/>
                <w:sz w:val="22"/>
                <w:szCs w:val="22"/>
                <w:lang w:bidi="fa-IR"/>
              </w:rPr>
            </w:pPr>
            <w:r w:rsidRPr="006563F5">
              <w:rPr>
                <w:rFonts w:cs="B Yagut" w:hint="cs"/>
                <w:b/>
                <w:bCs/>
                <w:color w:val="000000"/>
                <w:sz w:val="22"/>
                <w:szCs w:val="22"/>
                <w:rtl/>
              </w:rPr>
              <w:t>تاريخ</w:t>
            </w:r>
          </w:p>
          <w:p w:rsidR="00077020" w:rsidRPr="006563F5" w:rsidRDefault="00077020" w:rsidP="006563F5">
            <w:pPr>
              <w:tabs>
                <w:tab w:val="left" w:leader="dot" w:pos="1134"/>
              </w:tabs>
              <w:bidi/>
              <w:rPr>
                <w:rFonts w:cs="B Yagut"/>
                <w:b/>
                <w:bCs/>
                <w:color w:val="000000"/>
                <w:sz w:val="22"/>
                <w:szCs w:val="22"/>
              </w:rPr>
            </w:pPr>
          </w:p>
          <w:p w:rsidR="00077020" w:rsidRPr="006563F5" w:rsidRDefault="00077020" w:rsidP="006563F5">
            <w:pPr>
              <w:tabs>
                <w:tab w:val="left" w:leader="dot" w:pos="1134"/>
              </w:tabs>
              <w:bidi/>
              <w:rPr>
                <w:rFonts w:cs="B Yagut"/>
                <w:b/>
                <w:bCs/>
                <w:color w:val="000000"/>
                <w:sz w:val="22"/>
                <w:szCs w:val="22"/>
              </w:rPr>
            </w:pPr>
          </w:p>
          <w:p w:rsidR="00077020" w:rsidRPr="006563F5" w:rsidRDefault="00077020" w:rsidP="006563F5">
            <w:pPr>
              <w:tabs>
                <w:tab w:val="left" w:leader="dot" w:pos="1134"/>
              </w:tabs>
              <w:bidi/>
              <w:rPr>
                <w:rFonts w:cs="B Yagut"/>
                <w:b/>
                <w:bCs/>
                <w:color w:val="000000"/>
                <w:sz w:val="22"/>
                <w:szCs w:val="22"/>
              </w:rPr>
            </w:pPr>
          </w:p>
          <w:p w:rsidR="00077020" w:rsidRPr="006563F5" w:rsidRDefault="00077020" w:rsidP="006563F5">
            <w:pPr>
              <w:tabs>
                <w:tab w:val="left" w:leader="dot" w:pos="1134"/>
              </w:tabs>
              <w:bidi/>
              <w:rPr>
                <w:rFonts w:cs="B Yagut"/>
                <w:color w:val="000000"/>
                <w:sz w:val="22"/>
                <w:szCs w:val="22"/>
                <w:rtl/>
                <w:lang w:bidi="fa-IR"/>
              </w:rPr>
            </w:pPr>
          </w:p>
        </w:tc>
        <w:tc>
          <w:tcPr>
            <w:tcW w:w="3119" w:type="pct"/>
          </w:tcPr>
          <w:p w:rsidR="00077020" w:rsidRPr="006563F5" w:rsidRDefault="00077020" w:rsidP="006563F5">
            <w:pPr>
              <w:tabs>
                <w:tab w:val="left" w:leader="dot" w:pos="1134"/>
              </w:tabs>
              <w:bidi/>
              <w:jc w:val="both"/>
              <w:rPr>
                <w:rFonts w:cs="B Yagut"/>
                <w:color w:val="000000"/>
                <w:rtl/>
                <w:lang w:bidi="fa-IR"/>
              </w:rPr>
            </w:pPr>
            <w:r w:rsidRPr="006563F5">
              <w:rPr>
                <w:rFonts w:cs="B Yagut" w:hint="cs"/>
                <w:color w:val="000000"/>
                <w:sz w:val="22"/>
                <w:szCs w:val="22"/>
                <w:rtl/>
                <w:lang w:bidi="fa-IR"/>
              </w:rPr>
              <w:t>تكميل اين قسمت اجباري مي باشد.</w:t>
            </w:r>
            <w:r w:rsidRPr="006563F5">
              <w:rPr>
                <w:rFonts w:cs="B Yagut" w:hint="cs"/>
                <w:color w:val="000000"/>
                <w:rtl/>
                <w:lang w:bidi="fa-IR"/>
              </w:rPr>
              <w:t xml:space="preserve">موضوع پايان نامه طبق ليست پيوست جزء بخش دوم گروه  </w:t>
            </w:r>
            <w:r w:rsidRPr="006563F5">
              <w:rPr>
                <w:rFonts w:cs="B Yagut" w:hint="cs"/>
                <w:b/>
                <w:bCs/>
                <w:color w:val="FF0000"/>
                <w:rtl/>
                <w:lang w:bidi="fa-IR"/>
              </w:rPr>
              <w:t xml:space="preserve">............. </w:t>
            </w:r>
            <w:r w:rsidRPr="006563F5">
              <w:rPr>
                <w:rFonts w:cs="B Yagut" w:hint="cs"/>
                <w:color w:val="000000"/>
                <w:rtl/>
                <w:lang w:bidi="fa-IR"/>
              </w:rPr>
              <w:t xml:space="preserve"> بند  </w:t>
            </w:r>
            <w:r w:rsidRPr="006563F5">
              <w:rPr>
                <w:rFonts w:cs="B Yagut" w:hint="cs"/>
                <w:b/>
                <w:bCs/>
                <w:color w:val="FF0000"/>
                <w:rtl/>
                <w:lang w:bidi="fa-IR"/>
              </w:rPr>
              <w:t>..............</w:t>
            </w:r>
            <w:r w:rsidRPr="006563F5">
              <w:rPr>
                <w:rFonts w:cs="B Yagut" w:hint="cs"/>
                <w:color w:val="000000"/>
                <w:rtl/>
                <w:lang w:bidi="fa-IR"/>
              </w:rPr>
              <w:t xml:space="preserve">  اولويتهاي تحقيقاتي طبق بخشنامه شماره51682/30 مورخ 6/7/89  و 51185/30 مورخ 5/7/89 </w:t>
            </w:r>
            <w:r w:rsidR="00CE5202" w:rsidRPr="006563F5">
              <w:rPr>
                <w:rFonts w:cs="B Yagut"/>
                <w:color w:val="000000"/>
                <w:rtl/>
                <w:lang w:bidi="fa-IR"/>
              </w:rPr>
              <w:br/>
            </w:r>
            <w:r w:rsidRPr="006563F5">
              <w:rPr>
                <w:rFonts w:cs="B Yagut" w:hint="cs"/>
                <w:color w:val="000000"/>
                <w:rtl/>
                <w:lang w:bidi="fa-IR"/>
              </w:rPr>
              <w:t>مي باشد:</w:t>
            </w:r>
          </w:p>
          <w:p w:rsidR="00077020" w:rsidRPr="006563F5" w:rsidRDefault="00077020" w:rsidP="006563F5">
            <w:pPr>
              <w:tabs>
                <w:tab w:val="left" w:leader="dot" w:pos="1134"/>
              </w:tabs>
              <w:bidi/>
              <w:rPr>
                <w:rFonts w:cs="B Yagut"/>
                <w:b/>
                <w:bCs/>
                <w:color w:val="000000"/>
                <w:sz w:val="22"/>
                <w:szCs w:val="22"/>
                <w:rtl/>
                <w:lang w:bidi="fa-IR"/>
              </w:rPr>
            </w:pPr>
            <w:r w:rsidRPr="006563F5">
              <w:rPr>
                <w:rFonts w:cs="B Yagut" w:hint="cs"/>
                <w:b/>
                <w:bCs/>
                <w:color w:val="000000"/>
                <w:sz w:val="22"/>
                <w:szCs w:val="22"/>
                <w:rtl/>
                <w:lang w:bidi="fa-IR"/>
              </w:rPr>
              <w:t>عنوان اولويت:</w:t>
            </w:r>
          </w:p>
          <w:p w:rsidR="00077020" w:rsidRPr="006563F5" w:rsidRDefault="00077020" w:rsidP="006563F5">
            <w:pPr>
              <w:tabs>
                <w:tab w:val="left" w:leader="dot" w:pos="1134"/>
              </w:tabs>
              <w:bidi/>
              <w:rPr>
                <w:rFonts w:cs="B Yagut"/>
                <w:color w:val="000000"/>
                <w:sz w:val="22"/>
                <w:szCs w:val="22"/>
                <w:rtl/>
                <w:lang w:bidi="fa-IR"/>
              </w:rPr>
            </w:pPr>
          </w:p>
        </w:tc>
      </w:tr>
    </w:tbl>
    <w:p w:rsidR="00006967" w:rsidRDefault="00006967" w:rsidP="00903875">
      <w:pPr>
        <w:pStyle w:val="Title"/>
        <w:spacing w:line="240" w:lineRule="auto"/>
        <w:jc w:val="left"/>
        <w:rPr>
          <w:lang w:bidi="fa-IR"/>
        </w:rPr>
      </w:pPr>
    </w:p>
    <w:p w:rsidR="00AC0E60" w:rsidRPr="00361A7C" w:rsidRDefault="00AC0E60" w:rsidP="00AC0E60">
      <w:pPr>
        <w:pStyle w:val="Title"/>
        <w:spacing w:before="0" w:after="0" w:line="500" w:lineRule="atLeast"/>
        <w:rPr>
          <w:rFonts w:ascii="Times New Roman" w:hAnsi="Times New Roman" w:cs="B Titr" w:hint="cs"/>
          <w:sz w:val="26"/>
          <w:szCs w:val="26"/>
          <w:rtl/>
          <w:lang w:bidi="fa-IR"/>
        </w:rPr>
      </w:pPr>
      <w:r w:rsidRPr="00361A7C">
        <w:rPr>
          <w:rFonts w:ascii="Times New Roman" w:hAnsi="Times New Roman" w:cs="B Titr" w:hint="cs"/>
          <w:sz w:val="26"/>
          <w:szCs w:val="26"/>
          <w:rtl/>
          <w:lang w:bidi="fa-IR"/>
        </w:rPr>
        <w:lastRenderedPageBreak/>
        <w:t xml:space="preserve">بخش دوم </w:t>
      </w:r>
      <w:r w:rsidRPr="00361A7C">
        <w:rPr>
          <w:rFonts w:ascii="Times New Roman" w:hAnsi="Times New Roman" w:cs="Yagut"/>
          <w:sz w:val="26"/>
          <w:szCs w:val="26"/>
          <w:rtl/>
          <w:lang w:bidi="fa-IR"/>
        </w:rPr>
        <w:t>–</w:t>
      </w:r>
      <w:r w:rsidRPr="00361A7C">
        <w:rPr>
          <w:rFonts w:ascii="Times New Roman" w:hAnsi="Times New Roman" w:cs="B Titr" w:hint="cs"/>
          <w:sz w:val="26"/>
          <w:szCs w:val="26"/>
          <w:rtl/>
          <w:lang w:bidi="fa-IR"/>
        </w:rPr>
        <w:t xml:space="preserve"> اولويت هاي تحقيقاتي</w:t>
      </w:r>
    </w:p>
    <w:p w:rsidR="00AC0E60" w:rsidRDefault="00AC0E60" w:rsidP="00AC0E60">
      <w:pPr>
        <w:pStyle w:val="Title"/>
        <w:spacing w:before="0" w:after="0" w:line="500" w:lineRule="atLeast"/>
        <w:jc w:val="both"/>
        <w:rPr>
          <w:rFonts w:ascii="Times New Roman" w:hAnsi="Times New Roman" w:cs="B Zar" w:hint="cs"/>
          <w:sz w:val="24"/>
          <w:szCs w:val="24"/>
          <w:rtl/>
          <w:lang w:bidi="fa-IR"/>
        </w:rPr>
      </w:pPr>
    </w:p>
    <w:p w:rsidR="00AC0E60" w:rsidRPr="00361A7C" w:rsidRDefault="00AC0E60" w:rsidP="00AC0E60">
      <w:pPr>
        <w:pStyle w:val="Title"/>
        <w:spacing w:before="0" w:after="0" w:line="500" w:lineRule="atLeast"/>
        <w:jc w:val="both"/>
        <w:rPr>
          <w:rFonts w:ascii="Times New Roman" w:hAnsi="Times New Roman" w:cs="B Zar" w:hint="cs"/>
          <w:sz w:val="24"/>
          <w:szCs w:val="24"/>
          <w:rtl/>
          <w:lang w:bidi="fa-IR"/>
        </w:rPr>
      </w:pPr>
      <w:r w:rsidRPr="00361A7C">
        <w:rPr>
          <w:rFonts w:ascii="Times New Roman" w:hAnsi="Times New Roman" w:cs="B Zar" w:hint="cs"/>
          <w:sz w:val="24"/>
          <w:szCs w:val="24"/>
          <w:rtl/>
          <w:lang w:bidi="fa-IR"/>
        </w:rPr>
        <w:t>الف- در علوم ديني و معرفتي:</w:t>
      </w:r>
    </w:p>
    <w:p w:rsidR="00AC0E60" w:rsidRPr="00A63F8A" w:rsidRDefault="00AC0E60" w:rsidP="00AC0E60">
      <w:pPr>
        <w:pStyle w:val="Title"/>
        <w:numPr>
          <w:ilvl w:val="0"/>
          <w:numId w:val="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علوم قرآني و اخلاق اسلامي</w:t>
      </w:r>
    </w:p>
    <w:p w:rsidR="00AC0E60" w:rsidRPr="00A63F8A" w:rsidRDefault="00AC0E60" w:rsidP="00AC0E60">
      <w:pPr>
        <w:pStyle w:val="Title"/>
        <w:numPr>
          <w:ilvl w:val="0"/>
          <w:numId w:val="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فلسفه، الهيات و کلام اسلامي</w:t>
      </w:r>
    </w:p>
    <w:p w:rsidR="00AC0E60" w:rsidRPr="00A63F8A" w:rsidRDefault="00AC0E60" w:rsidP="00AC0E60">
      <w:pPr>
        <w:pStyle w:val="Title"/>
        <w:numPr>
          <w:ilvl w:val="0"/>
          <w:numId w:val="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انديشه ها و نظريات حقوقي و سياسي اسلام</w:t>
      </w:r>
    </w:p>
    <w:p w:rsidR="00AC0E60" w:rsidRDefault="00AC0E60" w:rsidP="00AC0E60">
      <w:pPr>
        <w:pStyle w:val="Title"/>
        <w:spacing w:before="0" w:after="0" w:line="240" w:lineRule="exact"/>
        <w:jc w:val="both"/>
        <w:rPr>
          <w:rFonts w:ascii="Times New Roman" w:hAnsi="Times New Roman" w:cs="B Zar" w:hint="cs"/>
          <w:sz w:val="24"/>
          <w:szCs w:val="24"/>
          <w:rtl/>
          <w:lang w:bidi="fa-IR"/>
        </w:rPr>
      </w:pPr>
    </w:p>
    <w:p w:rsidR="00AC0E60" w:rsidRPr="00361A7C" w:rsidRDefault="00AC0E60" w:rsidP="00AC0E60">
      <w:pPr>
        <w:pStyle w:val="Title"/>
        <w:spacing w:before="0" w:after="0" w:line="500" w:lineRule="atLeast"/>
        <w:jc w:val="both"/>
        <w:rPr>
          <w:rFonts w:ascii="Times New Roman" w:hAnsi="Times New Roman" w:cs="B Zar" w:hint="cs"/>
          <w:sz w:val="24"/>
          <w:szCs w:val="24"/>
          <w:rtl/>
          <w:lang w:bidi="fa-IR"/>
        </w:rPr>
      </w:pPr>
      <w:r w:rsidRPr="00361A7C">
        <w:rPr>
          <w:rFonts w:ascii="Times New Roman" w:hAnsi="Times New Roman" w:cs="B Zar" w:hint="cs"/>
          <w:sz w:val="24"/>
          <w:szCs w:val="24"/>
          <w:rtl/>
          <w:lang w:bidi="fa-IR"/>
        </w:rPr>
        <w:t>ب- در علوم انساني و هنر:</w:t>
      </w:r>
    </w:p>
    <w:p w:rsidR="00AC0E60" w:rsidRPr="00361967" w:rsidRDefault="00AC0E60" w:rsidP="00AC0E60">
      <w:pPr>
        <w:pStyle w:val="Title"/>
        <w:spacing w:before="0" w:after="0" w:line="500" w:lineRule="atLeast"/>
        <w:jc w:val="both"/>
        <w:rPr>
          <w:rFonts w:ascii="Times New Roman" w:hAnsi="Times New Roman" w:cs="B Zar" w:hint="cs"/>
          <w:i/>
          <w:iCs/>
          <w:sz w:val="22"/>
          <w:szCs w:val="22"/>
          <w:rtl/>
          <w:lang w:bidi="fa-IR"/>
        </w:rPr>
      </w:pPr>
      <w:r w:rsidRPr="00361967">
        <w:rPr>
          <w:rFonts w:ascii="Times New Roman" w:hAnsi="Times New Roman" w:cs="B Zar" w:hint="cs"/>
          <w:i/>
          <w:iCs/>
          <w:sz w:val="22"/>
          <w:szCs w:val="22"/>
          <w:rtl/>
          <w:lang w:bidi="fa-IR"/>
        </w:rPr>
        <w:t>1-  علوم انساني شامل:</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مهندسي فرهنگي براي شکل دهي فرهنگ توسعه</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راهکارهاي انسجام بيشتر اقوام و مذاهب ايراني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روش هاي بهره گيري از ظرفيت هاي مهاجران ايراني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تاريخ علم.</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غرب شناسي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بانکداري اسلامي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بيمه اسلامي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مطالعات پيشرفت عدالت محور</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علم مديريت و تصميم گيري (به خصوص مباني و الگوي مديريت اسلامي، مديريت بحران و مديريت دانش، افزايش </w:t>
      </w:r>
      <w:r>
        <w:rPr>
          <w:rFonts w:ascii="Times New Roman" w:hAnsi="Times New Roman" w:cs="B Zar"/>
          <w:b/>
          <w:bCs w:val="0"/>
          <w:sz w:val="24"/>
          <w:szCs w:val="24"/>
          <w:rtl/>
          <w:lang w:bidi="fa-IR"/>
        </w:rPr>
        <w:br/>
      </w:r>
      <w:r w:rsidRPr="00A63F8A">
        <w:rPr>
          <w:rFonts w:ascii="Times New Roman" w:hAnsi="Times New Roman" w:cs="B Zar" w:hint="cs"/>
          <w:b/>
          <w:bCs w:val="0"/>
          <w:sz w:val="24"/>
          <w:szCs w:val="24"/>
          <w:rtl/>
          <w:lang w:bidi="fa-IR"/>
        </w:rPr>
        <w:t>بهره</w:t>
      </w: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و</w:t>
      </w:r>
      <w:r>
        <w:rPr>
          <w:rFonts w:ascii="Times New Roman" w:hAnsi="Times New Roman" w:cs="B Zar" w:hint="cs"/>
          <w:b/>
          <w:bCs w:val="0"/>
          <w:sz w:val="24"/>
          <w:szCs w:val="24"/>
          <w:rtl/>
          <w:lang w:bidi="fa-IR"/>
        </w:rPr>
        <w:t>ر</w:t>
      </w:r>
      <w:r w:rsidRPr="00A63F8A">
        <w:rPr>
          <w:rFonts w:ascii="Times New Roman" w:hAnsi="Times New Roman" w:cs="B Zar" w:hint="cs"/>
          <w:b/>
          <w:bCs w:val="0"/>
          <w:sz w:val="24"/>
          <w:szCs w:val="24"/>
          <w:rtl/>
          <w:lang w:bidi="fa-IR"/>
        </w:rPr>
        <w:t>ي به ويژه نيروي انساني) در حوزه هاي مختلف</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راهکارهاي مهار مولفه هاي موثر بر تورم، فقر و بيکاري جهت توسعه ظرفيت هاي شغلي اقتصاد کشور</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راهکاري هاي دستيابي به اقتصاد دانش بنيان و غيروابسته به نفت</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نحوه آماده سازي براي عضويت ايران در سازمان تجارت جهاني </w:t>
      </w:r>
      <w:r w:rsidRPr="0090612B">
        <w:rPr>
          <w:rFonts w:ascii="Times New Roman" w:hAnsi="Times New Roman" w:cs="B Zar"/>
          <w:b/>
          <w:bCs w:val="0"/>
          <w:sz w:val="18"/>
          <w:szCs w:val="18"/>
          <w:lang w:bidi="fa-IR"/>
        </w:rPr>
        <w:t>(WTO)</w:t>
      </w:r>
      <w:r w:rsidRPr="00A63F8A">
        <w:rPr>
          <w:rFonts w:ascii="Times New Roman" w:hAnsi="Times New Roman" w:cs="B Zar" w:hint="cs"/>
          <w:b/>
          <w:bCs w:val="0"/>
          <w:sz w:val="24"/>
          <w:szCs w:val="24"/>
          <w:rtl/>
          <w:lang w:bidi="fa-IR"/>
        </w:rPr>
        <w:t xml:space="preserve"> و ساير معاهدات مرتبط با آن</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بهبود فضاي کسب و کار و رقابت پذير</w:t>
      </w:r>
      <w:r>
        <w:rPr>
          <w:rFonts w:ascii="Times New Roman" w:hAnsi="Times New Roman" w:cs="B Zar" w:hint="cs"/>
          <w:b/>
          <w:bCs w:val="0"/>
          <w:sz w:val="24"/>
          <w:szCs w:val="24"/>
          <w:rtl/>
          <w:lang w:bidi="fa-IR"/>
        </w:rPr>
        <w:t>ي</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مدل هاي مناسب براي رقابتي سازي و خصوصي سازي فعاليت ها در حوزه هاي مختلف</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تهيه نقشه باستان شناسي کشور</w:t>
      </w:r>
    </w:p>
    <w:p w:rsidR="00AC0E60" w:rsidRPr="00A63F8A"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تهيه اطلس ملي گردشگري </w:t>
      </w:r>
    </w:p>
    <w:p w:rsidR="00AC0E60" w:rsidRDefault="00AC0E60" w:rsidP="00AC0E60">
      <w:pPr>
        <w:pStyle w:val="Title"/>
        <w:numPr>
          <w:ilvl w:val="0"/>
          <w:numId w:val="2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راه هاي حمايت اجتماعي و توانمندسازي زنان</w:t>
      </w:r>
    </w:p>
    <w:p w:rsidR="00AC0E60" w:rsidRDefault="00AC0E60" w:rsidP="00AC0E60">
      <w:pPr>
        <w:pStyle w:val="Title"/>
        <w:spacing w:before="0" w:after="0" w:line="240" w:lineRule="exact"/>
        <w:jc w:val="both"/>
        <w:rPr>
          <w:rFonts w:ascii="Times New Roman" w:hAnsi="Times New Roman" w:cs="B Zar" w:hint="cs"/>
          <w:b/>
          <w:bCs w:val="0"/>
          <w:sz w:val="24"/>
          <w:szCs w:val="24"/>
          <w:lang w:bidi="fa-IR"/>
        </w:rPr>
      </w:pPr>
    </w:p>
    <w:p w:rsidR="00AC0E60" w:rsidRPr="00361967" w:rsidRDefault="00AC0E60" w:rsidP="00AC0E60">
      <w:pPr>
        <w:pStyle w:val="Title"/>
        <w:spacing w:before="0" w:after="0" w:line="500" w:lineRule="atLeast"/>
        <w:jc w:val="both"/>
        <w:rPr>
          <w:rFonts w:ascii="Times New Roman" w:hAnsi="Times New Roman" w:cs="B Zar" w:hint="cs"/>
          <w:i/>
          <w:iCs/>
          <w:sz w:val="22"/>
          <w:szCs w:val="22"/>
          <w:lang w:bidi="fa-IR"/>
        </w:rPr>
      </w:pPr>
      <w:r w:rsidRPr="00361967">
        <w:rPr>
          <w:rFonts w:ascii="Times New Roman" w:hAnsi="Times New Roman" w:cs="B Zar" w:hint="cs"/>
          <w:i/>
          <w:iCs/>
          <w:sz w:val="22"/>
          <w:szCs w:val="22"/>
          <w:rtl/>
          <w:lang w:bidi="fa-IR"/>
        </w:rPr>
        <w:t>2-  هنر شامل:</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معماري ايراني</w:t>
      </w:r>
      <w:r>
        <w:rPr>
          <w:rFonts w:ascii="Times New Roman" w:hAnsi="Times New Roman" w:cs="B Zar" w:hint="cs"/>
          <w:b/>
          <w:bCs w:val="0"/>
          <w:sz w:val="24"/>
          <w:szCs w:val="24"/>
          <w:rtl/>
          <w:lang w:bidi="fa-IR"/>
        </w:rPr>
        <w:t xml:space="preserve"> - </w:t>
      </w:r>
      <w:r w:rsidRPr="00A63F8A">
        <w:rPr>
          <w:rFonts w:ascii="Times New Roman" w:hAnsi="Times New Roman" w:cs="B Zar" w:hint="cs"/>
          <w:b/>
          <w:bCs w:val="0"/>
          <w:sz w:val="24"/>
          <w:szCs w:val="24"/>
          <w:rtl/>
          <w:lang w:bidi="fa-IR"/>
        </w:rPr>
        <w:t xml:space="preserve"> اسلامي</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lastRenderedPageBreak/>
        <w:t xml:space="preserve"> </w:t>
      </w:r>
      <w:r w:rsidRPr="00A63F8A">
        <w:rPr>
          <w:rFonts w:ascii="Times New Roman" w:hAnsi="Times New Roman" w:cs="B Zar" w:hint="cs"/>
          <w:b/>
          <w:bCs w:val="0"/>
          <w:sz w:val="24"/>
          <w:szCs w:val="24"/>
          <w:rtl/>
          <w:lang w:bidi="fa-IR"/>
        </w:rPr>
        <w:t>فيلم</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رسانه هاي ديجيتال و چندرسانه اي</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بررسي ميزان اثر بخشي رسانه هاي کشور</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خوشنويسي</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موسيقي اصيل ايراني</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 xml:space="preserve">صنايع دستي </w:t>
      </w:r>
    </w:p>
    <w:p w:rsidR="00AC0E60" w:rsidRPr="00A63F8A" w:rsidRDefault="00AC0E60" w:rsidP="00AC0E60">
      <w:pPr>
        <w:pStyle w:val="Title"/>
        <w:numPr>
          <w:ilvl w:val="0"/>
          <w:numId w:val="5"/>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اقتصاد فرهنگ و هنر</w:t>
      </w:r>
    </w:p>
    <w:p w:rsidR="00AC0E60" w:rsidRDefault="00AC0E60" w:rsidP="00AC0E60">
      <w:pPr>
        <w:pStyle w:val="Title"/>
        <w:spacing w:before="0" w:after="0" w:line="500" w:lineRule="atLeast"/>
        <w:jc w:val="both"/>
        <w:rPr>
          <w:rFonts w:ascii="Times New Roman" w:hAnsi="Times New Roman" w:cs="B Zar" w:hint="cs"/>
          <w:sz w:val="24"/>
          <w:szCs w:val="24"/>
          <w:rtl/>
          <w:lang w:bidi="fa-IR"/>
        </w:rPr>
      </w:pPr>
    </w:p>
    <w:p w:rsidR="00AC0E60" w:rsidRPr="000A148F" w:rsidRDefault="00AC0E60" w:rsidP="00AC0E60">
      <w:pPr>
        <w:pStyle w:val="Title"/>
        <w:spacing w:before="0" w:after="0" w:line="500" w:lineRule="atLeast"/>
        <w:jc w:val="both"/>
        <w:rPr>
          <w:rFonts w:ascii="Times New Roman" w:hAnsi="Times New Roman" w:cs="B Zar" w:hint="cs"/>
          <w:sz w:val="24"/>
          <w:szCs w:val="24"/>
          <w:lang w:bidi="fa-IR"/>
        </w:rPr>
      </w:pPr>
      <w:r w:rsidRPr="000A148F">
        <w:rPr>
          <w:rFonts w:ascii="Times New Roman" w:hAnsi="Times New Roman" w:cs="B Zar" w:hint="cs"/>
          <w:sz w:val="24"/>
          <w:szCs w:val="24"/>
          <w:rtl/>
          <w:lang w:bidi="fa-IR"/>
        </w:rPr>
        <w:t>پ - علوم پايه شامل:</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شتابگرها</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ماده چگال</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فيزيک پلاسما</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اخترشناسي و نجوم</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کاتاليست ها</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حس گرهاي شيميايي و زيست حس گرها</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شيمي</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رياضي</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مواد فوتونيکي و نانو مواد فلز پايه</w:t>
      </w:r>
    </w:p>
    <w:p w:rsidR="00AC0E60" w:rsidRPr="00A63F8A" w:rsidRDefault="00AC0E60" w:rsidP="00AC0E60">
      <w:pPr>
        <w:pStyle w:val="Title"/>
        <w:numPr>
          <w:ilvl w:val="0"/>
          <w:numId w:val="7"/>
        </w:numPr>
        <w:tabs>
          <w:tab w:val="num" w:pos="851"/>
        </w:tabs>
        <w:spacing w:before="0" w:after="0" w:line="500" w:lineRule="atLeast"/>
        <w:ind w:left="851" w:hanging="426"/>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موضوعات مطالعاتي و پژوهش نوين که مرتبط با عناوين ذيل اولويت هاي علوم کاربردي قرار مي گيرند.</w:t>
      </w:r>
    </w:p>
    <w:p w:rsidR="00AC0E60" w:rsidRDefault="00AC0E60" w:rsidP="00AC0E60">
      <w:pPr>
        <w:pStyle w:val="Title"/>
        <w:spacing w:before="0" w:after="0" w:line="500" w:lineRule="atLeast"/>
        <w:jc w:val="both"/>
        <w:rPr>
          <w:rFonts w:ascii="Times New Roman" w:hAnsi="Times New Roman" w:cs="B Zar" w:hint="cs"/>
          <w:sz w:val="24"/>
          <w:szCs w:val="24"/>
          <w:rtl/>
          <w:lang w:bidi="fa-IR"/>
        </w:rPr>
      </w:pPr>
    </w:p>
    <w:p w:rsidR="00AC0E60" w:rsidRPr="00BE6ACB" w:rsidRDefault="00AC0E60" w:rsidP="00AC0E60">
      <w:pPr>
        <w:pStyle w:val="Title"/>
        <w:spacing w:before="0" w:after="0" w:line="500" w:lineRule="atLeast"/>
        <w:jc w:val="both"/>
        <w:rPr>
          <w:rFonts w:ascii="Times New Roman" w:hAnsi="Times New Roman" w:cs="B Zar" w:hint="cs"/>
          <w:sz w:val="24"/>
          <w:szCs w:val="24"/>
          <w:rtl/>
          <w:lang w:bidi="fa-IR"/>
        </w:rPr>
      </w:pPr>
      <w:r>
        <w:rPr>
          <w:rFonts w:ascii="Times New Roman" w:hAnsi="Times New Roman" w:cs="B Zar" w:hint="cs"/>
          <w:sz w:val="24"/>
          <w:szCs w:val="24"/>
          <w:rtl/>
          <w:lang w:bidi="fa-IR"/>
        </w:rPr>
        <w:t>ت</w:t>
      </w:r>
      <w:r w:rsidRPr="00BE6ACB">
        <w:rPr>
          <w:rFonts w:ascii="Times New Roman" w:hAnsi="Times New Roman" w:cs="B Zar" w:hint="cs"/>
          <w:sz w:val="24"/>
          <w:szCs w:val="24"/>
          <w:rtl/>
          <w:lang w:bidi="fa-IR"/>
        </w:rPr>
        <w:t>- علوم کاربردي:</w:t>
      </w:r>
    </w:p>
    <w:p w:rsidR="00AC0E60" w:rsidRPr="00A63F8A" w:rsidRDefault="00AC0E60" w:rsidP="00AC0E60">
      <w:pPr>
        <w:pStyle w:val="Title"/>
        <w:spacing w:before="0" w:after="0" w:line="500" w:lineRule="atLeast"/>
        <w:ind w:left="425"/>
        <w:jc w:val="both"/>
        <w:rPr>
          <w:rFonts w:ascii="Times New Roman" w:hAnsi="Times New Roman" w:cs="B Zar" w:hint="cs"/>
          <w:b/>
          <w:bCs w:val="0"/>
          <w:sz w:val="24"/>
          <w:szCs w:val="24"/>
          <w:lang w:bidi="fa-IR"/>
        </w:rPr>
      </w:pPr>
      <w:r>
        <w:rPr>
          <w:rFonts w:ascii="Times New Roman" w:hAnsi="Times New Roman" w:cs="B Zar" w:hint="cs"/>
          <w:i/>
          <w:iCs/>
          <w:sz w:val="24"/>
          <w:szCs w:val="24"/>
          <w:rtl/>
          <w:lang w:bidi="fa-IR"/>
        </w:rPr>
        <w:t>1-</w:t>
      </w:r>
      <w:r w:rsidRPr="0010127B">
        <w:rPr>
          <w:rFonts w:ascii="Times New Roman" w:hAnsi="Times New Roman" w:cs="B Zar" w:hint="cs"/>
          <w:i/>
          <w:iCs/>
          <w:szCs w:val="20"/>
          <w:rtl/>
          <w:lang w:bidi="fa-IR"/>
        </w:rPr>
        <w:t xml:space="preserve"> زلزله و بلاياي طبيعي</w:t>
      </w:r>
      <w:r w:rsidRPr="00A63F8A">
        <w:rPr>
          <w:rFonts w:ascii="Times New Roman" w:hAnsi="Times New Roman" w:cs="B Zar" w:hint="cs"/>
          <w:b/>
          <w:bCs w:val="0"/>
          <w:sz w:val="24"/>
          <w:szCs w:val="24"/>
          <w:rtl/>
          <w:lang w:bidi="fa-IR"/>
        </w:rPr>
        <w:t xml:space="preserve"> با تاکيد بر پيش بيني و مقابله با زمين لرزه</w:t>
      </w:r>
    </w:p>
    <w:p w:rsidR="00AC0E60" w:rsidRPr="00D837D5" w:rsidRDefault="00AC0E60" w:rsidP="00AC0E60">
      <w:pPr>
        <w:pStyle w:val="Title"/>
        <w:spacing w:before="0" w:after="0" w:line="500" w:lineRule="atLeast"/>
        <w:ind w:left="425"/>
        <w:jc w:val="both"/>
        <w:rPr>
          <w:rFonts w:ascii="Times New Roman" w:hAnsi="Times New Roman" w:cs="B Zar" w:hint="cs"/>
          <w:i/>
          <w:iCs/>
          <w:sz w:val="24"/>
          <w:szCs w:val="24"/>
          <w:lang w:bidi="fa-IR"/>
        </w:rPr>
      </w:pPr>
      <w:r>
        <w:rPr>
          <w:rFonts w:ascii="Times New Roman" w:hAnsi="Times New Roman" w:cs="B Zar" w:hint="cs"/>
          <w:i/>
          <w:iCs/>
          <w:sz w:val="24"/>
          <w:szCs w:val="24"/>
          <w:rtl/>
          <w:lang w:bidi="fa-IR"/>
        </w:rPr>
        <w:t xml:space="preserve">2- </w:t>
      </w:r>
      <w:r w:rsidRPr="0010127B">
        <w:rPr>
          <w:rFonts w:ascii="Times New Roman" w:hAnsi="Times New Roman" w:cs="B Zar" w:hint="cs"/>
          <w:i/>
          <w:iCs/>
          <w:szCs w:val="20"/>
          <w:rtl/>
          <w:lang w:bidi="fa-IR"/>
        </w:rPr>
        <w:t>دريا و اقيانوس شامل:</w:t>
      </w:r>
    </w:p>
    <w:p w:rsidR="00AC0E60" w:rsidRPr="00A63F8A" w:rsidRDefault="00AC0E60" w:rsidP="00AC0E60">
      <w:pPr>
        <w:pStyle w:val="Title"/>
        <w:numPr>
          <w:ilvl w:val="0"/>
          <w:numId w:val="9"/>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کشتي سازي  و روبات هاي دريايي</w:t>
      </w:r>
    </w:p>
    <w:p w:rsidR="00AC0E60" w:rsidRPr="00A63F8A" w:rsidRDefault="00AC0E60" w:rsidP="00AC0E60">
      <w:pPr>
        <w:pStyle w:val="Title"/>
        <w:numPr>
          <w:ilvl w:val="0"/>
          <w:numId w:val="9"/>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سازه هاي دريايي</w:t>
      </w:r>
    </w:p>
    <w:p w:rsidR="00AC0E60" w:rsidRDefault="00AC0E60" w:rsidP="00AC0E60">
      <w:pPr>
        <w:pStyle w:val="Title"/>
        <w:numPr>
          <w:ilvl w:val="0"/>
          <w:numId w:val="9"/>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اقيانوس شناسي و بهره گيري از منابع دريايي</w:t>
      </w:r>
    </w:p>
    <w:p w:rsidR="00AC0E60" w:rsidRDefault="00AC0E60" w:rsidP="00AC0E60">
      <w:pPr>
        <w:pStyle w:val="Title"/>
        <w:spacing w:before="0" w:after="0" w:line="500" w:lineRule="atLeast"/>
        <w:jc w:val="both"/>
        <w:rPr>
          <w:rFonts w:ascii="Times New Roman" w:hAnsi="Times New Roman" w:cs="B Zar" w:hint="cs"/>
          <w:b/>
          <w:bCs w:val="0"/>
          <w:sz w:val="24"/>
          <w:szCs w:val="24"/>
          <w:rtl/>
          <w:lang w:bidi="fa-IR"/>
        </w:rPr>
      </w:pPr>
    </w:p>
    <w:p w:rsidR="00AC0E60" w:rsidRPr="00D837D5" w:rsidRDefault="00AC0E60" w:rsidP="00AC0E60">
      <w:pPr>
        <w:pStyle w:val="Title"/>
        <w:spacing w:before="0" w:after="0" w:line="500" w:lineRule="atLeast"/>
        <w:ind w:left="425"/>
        <w:jc w:val="both"/>
        <w:rPr>
          <w:rFonts w:ascii="Times New Roman" w:hAnsi="Times New Roman" w:cs="B Zar" w:hint="cs"/>
          <w:i/>
          <w:iCs/>
          <w:sz w:val="24"/>
          <w:szCs w:val="24"/>
          <w:rtl/>
          <w:lang w:bidi="fa-IR"/>
        </w:rPr>
      </w:pPr>
      <w:r>
        <w:rPr>
          <w:rFonts w:ascii="Times New Roman" w:hAnsi="Times New Roman" w:cs="B Zar" w:hint="cs"/>
          <w:i/>
          <w:iCs/>
          <w:sz w:val="24"/>
          <w:szCs w:val="24"/>
          <w:rtl/>
          <w:lang w:bidi="fa-IR"/>
        </w:rPr>
        <w:t>3</w:t>
      </w:r>
      <w:r w:rsidRPr="0010127B">
        <w:rPr>
          <w:rFonts w:ascii="Times New Roman" w:hAnsi="Times New Roman" w:cs="B Zar" w:hint="cs"/>
          <w:i/>
          <w:iCs/>
          <w:szCs w:val="20"/>
          <w:rtl/>
          <w:lang w:bidi="fa-IR"/>
        </w:rPr>
        <w:t xml:space="preserve">- فناوري اطلاعات و ارتباطات </w:t>
      </w:r>
      <w:r w:rsidRPr="00361967">
        <w:rPr>
          <w:rFonts w:ascii="Times New Roman" w:hAnsi="Times New Roman" w:cs="B Zar"/>
          <w:b/>
          <w:bCs w:val="0"/>
          <w:i/>
          <w:iCs/>
          <w:sz w:val="16"/>
          <w:szCs w:val="16"/>
          <w:lang w:bidi="fa-IR"/>
        </w:rPr>
        <w:t>(ICT)</w:t>
      </w:r>
      <w:r w:rsidRPr="0010127B">
        <w:rPr>
          <w:rFonts w:ascii="Times New Roman" w:hAnsi="Times New Roman" w:cs="B Zar" w:hint="cs"/>
          <w:i/>
          <w:iCs/>
          <w:szCs w:val="20"/>
          <w:rtl/>
          <w:lang w:bidi="fa-IR"/>
        </w:rPr>
        <w:t xml:space="preserve"> </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شامل:</w:t>
      </w:r>
    </w:p>
    <w:p w:rsidR="00AC0E60" w:rsidRPr="00A63F8A" w:rsidRDefault="00AC0E60" w:rsidP="00AC0E60">
      <w:pPr>
        <w:pStyle w:val="Title"/>
        <w:numPr>
          <w:ilvl w:val="0"/>
          <w:numId w:val="2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راههاي توسعه فرهنگ ايراني </w:t>
      </w:r>
      <w:r w:rsidRPr="00A63F8A">
        <w:rPr>
          <w:rFonts w:ascii="Times New Roman" w:hAnsi="Times New Roman" w:cs="Yagut"/>
          <w:b/>
          <w:bCs w:val="0"/>
          <w:sz w:val="24"/>
          <w:szCs w:val="24"/>
          <w:rtl/>
          <w:lang w:bidi="fa-IR"/>
        </w:rPr>
        <w:t>–</w:t>
      </w:r>
      <w:r w:rsidRPr="00A63F8A">
        <w:rPr>
          <w:rFonts w:ascii="Times New Roman" w:hAnsi="Times New Roman" w:cs="B Zar" w:hint="cs"/>
          <w:b/>
          <w:bCs w:val="0"/>
          <w:sz w:val="24"/>
          <w:szCs w:val="24"/>
          <w:rtl/>
          <w:lang w:bidi="fa-IR"/>
        </w:rPr>
        <w:t xml:space="preserve"> اسلامي در فضاي مجازي</w:t>
      </w:r>
    </w:p>
    <w:p w:rsidR="00AC0E60" w:rsidRPr="00A63F8A" w:rsidRDefault="00AC0E60" w:rsidP="00AC0E60">
      <w:pPr>
        <w:pStyle w:val="Title"/>
        <w:numPr>
          <w:ilvl w:val="0"/>
          <w:numId w:val="2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lastRenderedPageBreak/>
        <w:t>فناوري هاي نو در ارتباطات مخابراتي</w:t>
      </w:r>
    </w:p>
    <w:p w:rsidR="00AC0E60" w:rsidRPr="00A63F8A" w:rsidRDefault="00AC0E60" w:rsidP="00AC0E60">
      <w:pPr>
        <w:pStyle w:val="Title"/>
        <w:numPr>
          <w:ilvl w:val="0"/>
          <w:numId w:val="2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 هاي امنيت در فضاي مجازي</w:t>
      </w:r>
    </w:p>
    <w:p w:rsidR="00AC0E60" w:rsidRPr="00A63F8A" w:rsidRDefault="00AC0E60" w:rsidP="00AC0E60">
      <w:pPr>
        <w:pStyle w:val="Title"/>
        <w:numPr>
          <w:ilvl w:val="0"/>
          <w:numId w:val="23"/>
        </w:numPr>
        <w:spacing w:before="0" w:after="0" w:line="500" w:lineRule="atLeast"/>
        <w:jc w:val="both"/>
        <w:rPr>
          <w:rFonts w:ascii="Times New Roman" w:hAnsi="Times New Roman" w:cs="B Zar" w:hint="cs"/>
          <w:b/>
          <w:bCs w:val="0"/>
          <w:sz w:val="24"/>
          <w:szCs w:val="24"/>
          <w:rtl/>
          <w:lang w:bidi="fa-IR"/>
        </w:rPr>
      </w:pPr>
      <w:r w:rsidRPr="00A63F8A">
        <w:rPr>
          <w:rFonts w:ascii="Times New Roman" w:hAnsi="Times New Roman" w:cs="B Zar" w:hint="cs"/>
          <w:b/>
          <w:bCs w:val="0"/>
          <w:sz w:val="24"/>
          <w:szCs w:val="24"/>
          <w:rtl/>
          <w:lang w:bidi="fa-IR"/>
        </w:rPr>
        <w:t>بازنگري نظام آموزش در عصر اطلاعات از حيث ديدگاه، محتوا، نرم افزار و سخت افزار</w:t>
      </w:r>
    </w:p>
    <w:p w:rsidR="00AC0E60" w:rsidRPr="00A63F8A" w:rsidRDefault="00AC0E60" w:rsidP="00AC0E60">
      <w:pPr>
        <w:pStyle w:val="Title"/>
        <w:numPr>
          <w:ilvl w:val="0"/>
          <w:numId w:val="2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نظام هاي الکترونيکي (دولت، تجارت، سلامت و نظاير آن) و ارتقاء کمي و کيفي</w:t>
      </w:r>
    </w:p>
    <w:p w:rsidR="00AC0E60" w:rsidRDefault="00AC0E60" w:rsidP="00AC0E60">
      <w:pPr>
        <w:pStyle w:val="Title"/>
        <w:numPr>
          <w:ilvl w:val="0"/>
          <w:numId w:val="23"/>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امنيت شبکه هاي انتقال داده در کشور</w:t>
      </w:r>
    </w:p>
    <w:p w:rsidR="00AC0E60" w:rsidRDefault="00AC0E60" w:rsidP="00AC0E60">
      <w:pPr>
        <w:pStyle w:val="Title"/>
        <w:spacing w:before="0" w:after="0" w:line="500" w:lineRule="atLeast"/>
        <w:jc w:val="both"/>
        <w:rPr>
          <w:rFonts w:ascii="Times New Roman" w:hAnsi="Times New Roman" w:cs="B Zar" w:hint="cs"/>
          <w:b/>
          <w:bCs w:val="0"/>
          <w:sz w:val="24"/>
          <w:szCs w:val="24"/>
          <w:rtl/>
          <w:lang w:bidi="fa-IR"/>
        </w:rPr>
      </w:pPr>
    </w:p>
    <w:p w:rsidR="00AC0E60" w:rsidRPr="0010127B" w:rsidRDefault="00AC0E60" w:rsidP="00AC0E60">
      <w:pPr>
        <w:pStyle w:val="Title"/>
        <w:spacing w:before="0" w:after="0" w:line="500" w:lineRule="atLeast"/>
        <w:ind w:left="425"/>
        <w:jc w:val="both"/>
        <w:rPr>
          <w:rFonts w:ascii="Times New Roman" w:hAnsi="Times New Roman" w:cs="B Zar" w:hint="cs"/>
          <w:i/>
          <w:iCs/>
          <w:szCs w:val="20"/>
          <w:lang w:bidi="fa-IR"/>
        </w:rPr>
      </w:pPr>
      <w:r>
        <w:rPr>
          <w:rFonts w:ascii="Times New Roman" w:hAnsi="Times New Roman" w:cs="B Zar" w:hint="cs"/>
          <w:i/>
          <w:iCs/>
          <w:sz w:val="24"/>
          <w:szCs w:val="24"/>
          <w:rtl/>
          <w:lang w:bidi="fa-IR"/>
        </w:rPr>
        <w:t>4</w:t>
      </w:r>
      <w:r w:rsidRPr="0010127B">
        <w:rPr>
          <w:rFonts w:ascii="Times New Roman" w:hAnsi="Times New Roman" w:cs="B Zar" w:hint="cs"/>
          <w:i/>
          <w:iCs/>
          <w:szCs w:val="20"/>
          <w:rtl/>
          <w:lang w:bidi="fa-IR"/>
        </w:rPr>
        <w:t>- حمل و نقل شامل</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w:t>
      </w:r>
    </w:p>
    <w:p w:rsidR="00AC0E60" w:rsidRPr="00A63F8A"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تدوين استراتژي و پژوهش هاي مرتبط با حمل و نقل مسافر و کالا (درون و برون شهري) از طريق شبکه هاي يکپارچه با اولويت حمل و نقل ريلي</w:t>
      </w:r>
    </w:p>
    <w:p w:rsidR="00AC0E60" w:rsidRPr="00A63F8A"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تدوين مقررات و ضوابط هماهنگ سازي مسائل حمل و نقل، ترافيک و شهرسازي در مطالعات جامع شهري</w:t>
      </w:r>
    </w:p>
    <w:p w:rsidR="00AC0E60" w:rsidRPr="00A63F8A"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بررسي راهکارهاي کوتاه مدت، ميان مدت و بلند مدت مديريت ترافيک و کاهش تقاضاي سفر</w:t>
      </w:r>
    </w:p>
    <w:p w:rsidR="00AC0E60" w:rsidRPr="00A63F8A"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و ارتقاي کيفيت انواع تجهيزات حمل و نقل متناسب با الگوي يکپارچه سازي حمل ونقل و سبد سوخت</w:t>
      </w:r>
    </w:p>
    <w:p w:rsidR="00AC0E60" w:rsidRPr="00A63F8A"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ايمني حمل و نقل</w:t>
      </w:r>
    </w:p>
    <w:p w:rsidR="00AC0E60" w:rsidRDefault="00AC0E60" w:rsidP="00AC0E60">
      <w:pPr>
        <w:pStyle w:val="Title"/>
        <w:numPr>
          <w:ilvl w:val="0"/>
          <w:numId w:val="1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توسعه روش هاي تامين منابع پايدار در بخش حمل ونقل</w:t>
      </w:r>
    </w:p>
    <w:p w:rsidR="00AC0E60" w:rsidRDefault="00AC0E60" w:rsidP="00AC0E60">
      <w:pPr>
        <w:pStyle w:val="Title"/>
        <w:spacing w:before="0" w:after="0" w:line="500" w:lineRule="atLeast"/>
        <w:jc w:val="both"/>
        <w:rPr>
          <w:rFonts w:ascii="Times New Roman" w:hAnsi="Times New Roman" w:cs="B Zar" w:hint="cs"/>
          <w:b/>
          <w:bCs w:val="0"/>
          <w:sz w:val="24"/>
          <w:szCs w:val="24"/>
          <w:rtl/>
          <w:lang w:bidi="fa-IR"/>
        </w:rPr>
      </w:pPr>
    </w:p>
    <w:p w:rsidR="00AC0E60" w:rsidRDefault="00AC0E60" w:rsidP="00AC0E60">
      <w:pPr>
        <w:pStyle w:val="Title"/>
        <w:spacing w:before="0" w:after="0" w:line="500" w:lineRule="atLeast"/>
        <w:ind w:left="425"/>
        <w:jc w:val="both"/>
        <w:rPr>
          <w:rFonts w:ascii="Times New Roman" w:hAnsi="Times New Roman" w:cs="B Zar" w:hint="cs"/>
          <w:sz w:val="24"/>
          <w:szCs w:val="24"/>
          <w:lang w:bidi="fa-IR"/>
        </w:rPr>
      </w:pPr>
      <w:r>
        <w:rPr>
          <w:rFonts w:ascii="Times New Roman" w:hAnsi="Times New Roman" w:cs="B Zar" w:hint="cs"/>
          <w:sz w:val="24"/>
          <w:szCs w:val="24"/>
          <w:rtl/>
          <w:lang w:bidi="fa-IR"/>
        </w:rPr>
        <w:t xml:space="preserve">5- </w:t>
      </w:r>
      <w:r w:rsidRPr="0010127B">
        <w:rPr>
          <w:rFonts w:ascii="Times New Roman" w:hAnsi="Times New Roman" w:cs="B Zar" w:hint="cs"/>
          <w:i/>
          <w:iCs/>
          <w:szCs w:val="20"/>
          <w:rtl/>
          <w:lang w:bidi="fa-IR"/>
        </w:rPr>
        <w:t>عمران شامل:</w:t>
      </w:r>
    </w:p>
    <w:p w:rsidR="00AC0E60" w:rsidRPr="00A63F8A" w:rsidRDefault="00AC0E60" w:rsidP="00AC0E60">
      <w:pPr>
        <w:pStyle w:val="Title"/>
        <w:numPr>
          <w:ilvl w:val="0"/>
          <w:numId w:val="1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بررسي استفاده از پدافند عامل و غير عامل در طرح هاي عمراني</w:t>
      </w:r>
    </w:p>
    <w:p w:rsidR="00AC0E60" w:rsidRPr="00A63F8A" w:rsidRDefault="00AC0E60" w:rsidP="00AC0E60">
      <w:pPr>
        <w:pStyle w:val="Title"/>
        <w:numPr>
          <w:ilvl w:val="0"/>
          <w:numId w:val="1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مديريت خطرپذيري طرح هاي عمراني</w:t>
      </w:r>
    </w:p>
    <w:p w:rsidR="00AC0E60" w:rsidRPr="00A63F8A" w:rsidRDefault="00AC0E60" w:rsidP="00AC0E60">
      <w:pPr>
        <w:pStyle w:val="Title"/>
        <w:numPr>
          <w:ilvl w:val="0"/>
          <w:numId w:val="1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تهيه و تدوين نظام فني  و اجرايي طرح هاي عمراني با تاکيد بر توسعه پايدار و ملاحظات زيست محيطي و اقتصادي</w:t>
      </w:r>
    </w:p>
    <w:p w:rsidR="00AC0E60" w:rsidRPr="00A63F8A" w:rsidRDefault="00AC0E60" w:rsidP="00AC0E60">
      <w:pPr>
        <w:pStyle w:val="Title"/>
        <w:numPr>
          <w:ilvl w:val="0"/>
          <w:numId w:val="1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بهسازي و مقاوم سازي در طرح هاي عمراني و مسکن</w:t>
      </w:r>
    </w:p>
    <w:p w:rsidR="00AC0E60" w:rsidRDefault="00AC0E60" w:rsidP="00AC0E60">
      <w:pPr>
        <w:pStyle w:val="Title"/>
        <w:numPr>
          <w:ilvl w:val="0"/>
          <w:numId w:val="1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پژوهش هاي مرتبط با طرح جامع مسکن</w:t>
      </w:r>
    </w:p>
    <w:p w:rsidR="00AC0E60" w:rsidRPr="004154CD" w:rsidRDefault="00AC0E60" w:rsidP="00AC0E60">
      <w:pPr>
        <w:pStyle w:val="Title"/>
        <w:spacing w:before="0" w:after="0" w:line="500" w:lineRule="atLeast"/>
        <w:jc w:val="both"/>
        <w:rPr>
          <w:rFonts w:ascii="Times New Roman" w:hAnsi="Times New Roman" w:cs="B Zar" w:hint="cs"/>
          <w:sz w:val="24"/>
          <w:szCs w:val="24"/>
          <w:lang w:bidi="fa-IR"/>
        </w:rPr>
      </w:pPr>
    </w:p>
    <w:p w:rsidR="00AC0E60" w:rsidRPr="0010127B" w:rsidRDefault="00AC0E60" w:rsidP="00AC0E60">
      <w:pPr>
        <w:pStyle w:val="Title"/>
        <w:spacing w:before="0" w:after="0" w:line="500" w:lineRule="atLeast"/>
        <w:ind w:left="425"/>
        <w:jc w:val="both"/>
        <w:rPr>
          <w:rFonts w:ascii="Times New Roman" w:hAnsi="Times New Roman" w:cs="B Zar" w:hint="cs"/>
          <w:i/>
          <w:iCs/>
          <w:szCs w:val="20"/>
          <w:lang w:bidi="fa-IR"/>
        </w:rPr>
      </w:pPr>
      <w:r>
        <w:rPr>
          <w:rFonts w:ascii="Times New Roman" w:hAnsi="Times New Roman" w:cs="B Zar" w:hint="cs"/>
          <w:sz w:val="24"/>
          <w:szCs w:val="24"/>
          <w:rtl/>
          <w:lang w:bidi="fa-IR"/>
        </w:rPr>
        <w:t>6</w:t>
      </w:r>
      <w:r w:rsidRPr="0010127B">
        <w:rPr>
          <w:rFonts w:ascii="Times New Roman" w:hAnsi="Times New Roman" w:cs="B Zar" w:hint="cs"/>
          <w:i/>
          <w:iCs/>
          <w:szCs w:val="20"/>
          <w:rtl/>
          <w:lang w:bidi="fa-IR"/>
        </w:rPr>
        <w:t xml:space="preserve">- برق و انرژي شامل : </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منابع هيدروکربن (نفت و گاز)</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انرژي هاي نو، تجديد پذير و پاک (پيل سوختي و فناوري هاي بهره گيري موثر از انرژي خورشيدي)</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انرژي هاي تجديد پذير زيستي</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مديريت پسماندها، بازيافت و تبديل انرژي</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کاهش شدت مصرف انرژي</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lastRenderedPageBreak/>
        <w:t>پژوهش ها  و فناوري هاي مرتبط با بهينه سازي مصرف انرژي در کشور</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تعيين سبد بهينه انرژي مصرفي کشور</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طراحي بنيادي و ساخت انواع نيروگاه</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فناوريهاي اکتشاف و افزايش ضريب بازيافت از منابع</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بهره گيري از فناوري غشاء در فرآيندهاي نفت، گاز پتروشيمي و محيط زيست</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توسعه فناوري ت</w:t>
      </w:r>
      <w:r>
        <w:rPr>
          <w:rFonts w:ascii="Times New Roman" w:hAnsi="Times New Roman" w:cs="B Zar" w:hint="cs"/>
          <w:b/>
          <w:bCs w:val="0"/>
          <w:sz w:val="24"/>
          <w:szCs w:val="24"/>
          <w:rtl/>
          <w:lang w:bidi="fa-IR"/>
        </w:rPr>
        <w:t>ب</w:t>
      </w:r>
      <w:r w:rsidRPr="00A63F8A">
        <w:rPr>
          <w:rFonts w:ascii="Times New Roman" w:hAnsi="Times New Roman" w:cs="B Zar" w:hint="cs"/>
          <w:b/>
          <w:bCs w:val="0"/>
          <w:sz w:val="24"/>
          <w:szCs w:val="24"/>
          <w:rtl/>
          <w:lang w:bidi="fa-IR"/>
        </w:rPr>
        <w:t>دي</w:t>
      </w:r>
      <w:r>
        <w:rPr>
          <w:rFonts w:ascii="Times New Roman" w:hAnsi="Times New Roman" w:cs="B Zar" w:hint="cs"/>
          <w:b/>
          <w:bCs w:val="0"/>
          <w:sz w:val="24"/>
          <w:szCs w:val="24"/>
          <w:rtl/>
          <w:lang w:bidi="fa-IR"/>
        </w:rPr>
        <w:t>ل</w:t>
      </w:r>
      <w:r w:rsidRPr="00A63F8A">
        <w:rPr>
          <w:rFonts w:ascii="Times New Roman" w:hAnsi="Times New Roman" w:cs="B Zar" w:hint="cs"/>
          <w:b/>
          <w:bCs w:val="0"/>
          <w:sz w:val="24"/>
          <w:szCs w:val="24"/>
          <w:rtl/>
          <w:lang w:bidi="fa-IR"/>
        </w:rPr>
        <w:t>ات گازي  با ارزش افزوده</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 هاي طراحي و ساخت آب شيري</w:t>
      </w:r>
      <w:r>
        <w:rPr>
          <w:rFonts w:ascii="Times New Roman" w:hAnsi="Times New Roman" w:cs="B Zar" w:hint="cs"/>
          <w:b/>
          <w:bCs w:val="0"/>
          <w:sz w:val="24"/>
          <w:szCs w:val="24"/>
          <w:rtl/>
          <w:lang w:bidi="fa-IR"/>
        </w:rPr>
        <w:t>ن</w:t>
      </w:r>
      <w:r w:rsidRPr="00A63F8A">
        <w:rPr>
          <w:rFonts w:ascii="Times New Roman" w:hAnsi="Times New Roman" w:cs="B Zar" w:hint="cs"/>
          <w:b/>
          <w:bCs w:val="0"/>
          <w:sz w:val="24"/>
          <w:szCs w:val="24"/>
          <w:rtl/>
          <w:lang w:bidi="fa-IR"/>
        </w:rPr>
        <w:t xml:space="preserve"> کن، گلخانه و آبگرمکن خورشيدي</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طراحي و ساخت مولدهاي همزمان برق و حرارت کوچک و متوسط</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برق از وسايل نقليه و نقليه و تزريق آن به شبکه</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راه اندازي کلينيک هاي آب، برق و انرژي و تاسيس مراکز پايش و سلامت واحدهاي صنعتي بزرگ</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بررسي پدافند  غير عامل در صنعت آب و برق کشور</w:t>
      </w:r>
    </w:p>
    <w:p w:rsidR="00AC0E60" w:rsidRPr="00A63F8A" w:rsidRDefault="00AC0E60" w:rsidP="00AC0E60">
      <w:pPr>
        <w:pStyle w:val="Title"/>
        <w:numPr>
          <w:ilvl w:val="0"/>
          <w:numId w:val="13"/>
        </w:numPr>
        <w:tabs>
          <w:tab w:val="num" w:pos="1843"/>
        </w:tabs>
        <w:spacing w:before="0" w:after="0" w:line="500" w:lineRule="atLeast"/>
        <w:ind w:left="1843" w:hanging="425"/>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تعيين حريم منابع اب هاي زير زميني در مناطق مرزي کشور و شناسايي آبخوان هاي مرزي</w:t>
      </w:r>
    </w:p>
    <w:p w:rsidR="00AC0E60" w:rsidRDefault="00AC0E60" w:rsidP="00AC0E60">
      <w:pPr>
        <w:pStyle w:val="Title"/>
        <w:spacing w:before="0" w:after="0" w:line="500" w:lineRule="atLeast"/>
        <w:ind w:firstLine="720"/>
        <w:jc w:val="both"/>
        <w:rPr>
          <w:rFonts w:ascii="Times New Roman" w:hAnsi="Times New Roman" w:cs="B Zar" w:hint="cs"/>
          <w:sz w:val="24"/>
          <w:szCs w:val="24"/>
          <w:rtl/>
          <w:lang w:bidi="fa-IR"/>
        </w:rPr>
      </w:pP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7- فناوري</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هسته اي شامل:</w:t>
      </w:r>
    </w:p>
    <w:p w:rsidR="00AC0E60" w:rsidRPr="00A63F8A" w:rsidRDefault="00AC0E60" w:rsidP="00AC0E60">
      <w:pPr>
        <w:pStyle w:val="Title"/>
        <w:numPr>
          <w:ilvl w:val="0"/>
          <w:numId w:val="1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انرژي هسته اي (تحقيقات و توسعه راکتورهاي تحقيقاتي و قدرت با استفاده از شکاف و تحقيقات و توسعه راکتورهاي تحقيقاتي گداخته)</w:t>
      </w:r>
    </w:p>
    <w:p w:rsidR="00AC0E60" w:rsidRPr="00A63F8A" w:rsidRDefault="00AC0E60" w:rsidP="00AC0E60">
      <w:pPr>
        <w:pStyle w:val="Title"/>
        <w:numPr>
          <w:ilvl w:val="0"/>
          <w:numId w:val="1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 چرخه سوخت هسته اي (تحقيقات و توسعه اکتشاف، استخراج، تبديل غني سازي، توليد مجتمع سوخت و پسمانداری  )</w:t>
      </w:r>
    </w:p>
    <w:p w:rsidR="00AC0E60" w:rsidRPr="00A63F8A" w:rsidRDefault="00AC0E60" w:rsidP="00AC0E60">
      <w:pPr>
        <w:pStyle w:val="Title"/>
        <w:numPr>
          <w:ilvl w:val="0"/>
          <w:numId w:val="1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فناوري هسته اي در صنعت، کشاورزي و پزشکي (تحقيقات  و توسعه براي بالابردن کيفيت و کميت محصولات کشاورزي، سترون سازي تجهيزات پزشکي و کاربرد در صنايع، توليد برق، مهندسي نفت، تشخيص و درماني پزشکي) و بررسي هاي زيست محيطي </w:t>
      </w:r>
    </w:p>
    <w:p w:rsidR="00AC0E60" w:rsidRPr="00A45CAD" w:rsidRDefault="00AC0E60" w:rsidP="00AC0E60">
      <w:pPr>
        <w:pStyle w:val="Title"/>
        <w:spacing w:before="0" w:after="0" w:line="500" w:lineRule="atLeast"/>
        <w:ind w:firstLine="720"/>
        <w:jc w:val="both"/>
        <w:rPr>
          <w:rFonts w:ascii="Times New Roman" w:hAnsi="Times New Roman" w:cs="B Zar" w:hint="cs"/>
          <w:i/>
          <w:iCs/>
          <w:szCs w:val="20"/>
          <w:lang w:bidi="fa-IR"/>
        </w:rPr>
      </w:pPr>
      <w:r w:rsidRPr="00A45CAD">
        <w:rPr>
          <w:rFonts w:ascii="Times New Roman" w:hAnsi="Times New Roman" w:cs="B Zar" w:hint="cs"/>
          <w:szCs w:val="20"/>
          <w:rtl/>
          <w:lang w:bidi="fa-IR"/>
        </w:rPr>
        <w:t>8</w:t>
      </w:r>
      <w:r w:rsidRPr="00A45CAD">
        <w:rPr>
          <w:rFonts w:ascii="Times New Roman" w:hAnsi="Times New Roman" w:cs="B Zar" w:hint="cs"/>
          <w:i/>
          <w:iCs/>
          <w:szCs w:val="20"/>
          <w:rtl/>
          <w:lang w:bidi="fa-IR"/>
        </w:rPr>
        <w:t>-  سلامت شامل:</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پژوهش ها و فناوري هاي مرتبط با پيشگيري و ارتقاي سلامت</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دارو با تاکيد بر گياهان دارويي</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کوچک سازي تجهيزات پزشکي</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پزشکي مولکولي و ژن درماني</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ايمني زيستي</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شيوه زندگي سالم (ورزش، نشاط، اوقات فراغت، دخانيات و نظاير آن)</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حسابداري به منظور لحاظ ملاحظات زيست محيطي در برنامه هاي توسعه</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lastRenderedPageBreak/>
        <w:t>راهکارهاي اجتماعي، امنيتي و درماني مقابله با انواع اعتياد</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نظام هاي توانمندسازي اجتماعي (بهزيستي، کميته امداد و نظاير آن)</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ارتقاي نظام تامين مالي سلامت</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طراحي الگوي ارائه خدمات به جامعه معلولين</w:t>
      </w:r>
    </w:p>
    <w:p w:rsidR="00AC0E60" w:rsidRPr="00A63F8A"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مديريت عوامل خطر زيست محيطي</w:t>
      </w:r>
    </w:p>
    <w:p w:rsidR="00AC0E60" w:rsidRDefault="00AC0E60" w:rsidP="00AC0E60">
      <w:pPr>
        <w:pStyle w:val="Title"/>
        <w:numPr>
          <w:ilvl w:val="0"/>
          <w:numId w:val="15"/>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ارتقاي سطح سلامت زنان</w:t>
      </w:r>
    </w:p>
    <w:p w:rsidR="00AC0E60" w:rsidRDefault="00AC0E60" w:rsidP="00AC0E60">
      <w:pPr>
        <w:pStyle w:val="Title"/>
        <w:spacing w:before="0" w:after="0" w:line="240" w:lineRule="exact"/>
        <w:jc w:val="both"/>
        <w:rPr>
          <w:rFonts w:ascii="Times New Roman" w:hAnsi="Times New Roman" w:cs="B Zar" w:hint="cs"/>
          <w:b/>
          <w:bCs w:val="0"/>
          <w:sz w:val="24"/>
          <w:szCs w:val="24"/>
          <w:rtl/>
          <w:lang w:bidi="fa-IR"/>
        </w:rPr>
      </w:pP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Pr>
          <w:rFonts w:ascii="Times New Roman" w:hAnsi="Times New Roman" w:cs="B Zar" w:hint="cs"/>
          <w:b/>
          <w:bCs w:val="0"/>
          <w:sz w:val="24"/>
          <w:szCs w:val="24"/>
          <w:rtl/>
          <w:lang w:bidi="fa-IR"/>
        </w:rPr>
        <w:t>9</w:t>
      </w:r>
      <w:r w:rsidRPr="0010127B">
        <w:rPr>
          <w:rFonts w:ascii="Times New Roman" w:hAnsi="Times New Roman" w:cs="B Zar" w:hint="cs"/>
          <w:i/>
          <w:iCs/>
          <w:szCs w:val="20"/>
          <w:rtl/>
          <w:lang w:bidi="fa-IR"/>
        </w:rPr>
        <w:t>- کشاورزي آب و منابع طبيعي شامل:</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مديريت آب و خاک</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شناسايي، ثبت</w:t>
      </w:r>
      <w:r>
        <w:rPr>
          <w:rFonts w:ascii="Times New Roman" w:hAnsi="Times New Roman" w:cs="B Zar" w:hint="cs"/>
          <w:b/>
          <w:bCs w:val="0"/>
          <w:sz w:val="24"/>
          <w:szCs w:val="24"/>
          <w:rtl/>
          <w:lang w:bidi="fa-IR"/>
        </w:rPr>
        <w:t>،</w:t>
      </w:r>
      <w:r w:rsidRPr="00A63F8A">
        <w:rPr>
          <w:rFonts w:ascii="Times New Roman" w:hAnsi="Times New Roman" w:cs="B Zar" w:hint="cs"/>
          <w:b/>
          <w:bCs w:val="0"/>
          <w:sz w:val="24"/>
          <w:szCs w:val="24"/>
          <w:rtl/>
          <w:lang w:bidi="fa-IR"/>
        </w:rPr>
        <w:t xml:space="preserve"> حفظ و احياي ذخاير ژنتيکي</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بهره برداري از تنوع زيستي در توليد ارقام و گونه هاي مناسب</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کاهش تنش هاي زيستي و غير زيستي</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حفظ، احياء و بهره برداري از مراتع و جنگل ها</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تغييرات اقليم</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امنيت غذا ، آلودگي و ضايعات آن</w:t>
      </w:r>
    </w:p>
    <w:p w:rsidR="00AC0E60"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استفاده از فناوري ها و روش هاي مديريتي مدرن در بهينه سازي توزيع و مصرف آب شامل :</w:t>
      </w:r>
    </w:p>
    <w:p w:rsidR="00AC0E60" w:rsidRPr="00A63F8A" w:rsidRDefault="00AC0E60" w:rsidP="00AC0E60">
      <w:pPr>
        <w:pStyle w:val="Title"/>
        <w:numPr>
          <w:ilvl w:val="2"/>
          <w:numId w:val="1"/>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حفاظت و ساماندهي نظام هاي بهره برداري از آب</w:t>
      </w:r>
    </w:p>
    <w:p w:rsidR="00AC0E60" w:rsidRPr="00A63F8A" w:rsidRDefault="00AC0E60" w:rsidP="00AC0E60">
      <w:pPr>
        <w:pStyle w:val="Title"/>
        <w:numPr>
          <w:ilvl w:val="2"/>
          <w:numId w:val="1"/>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امکان سنجي به کارگيري روش هاي نوين تصفيه آب و فاضلاب</w:t>
      </w:r>
    </w:p>
    <w:p w:rsidR="00AC0E60" w:rsidRPr="00A63F8A" w:rsidRDefault="00AC0E60" w:rsidP="00AC0E60">
      <w:pPr>
        <w:pStyle w:val="Title"/>
        <w:numPr>
          <w:ilvl w:val="2"/>
          <w:numId w:val="1"/>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توسعه استانداردهاي کيفيت آب شرب با توجه به ارتقاي سطح بهداشت جامعه</w:t>
      </w:r>
    </w:p>
    <w:p w:rsidR="00AC0E60" w:rsidRPr="00A63F8A" w:rsidRDefault="00AC0E60" w:rsidP="00AC0E60">
      <w:pPr>
        <w:pStyle w:val="Title"/>
        <w:numPr>
          <w:ilvl w:val="2"/>
          <w:numId w:val="1"/>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شناسايي منابع آلاينده آب وخاک  و ارائه راهکارهاي پيشگيري، کنترل کاهش آلودگي ها با تکيه بر فلزات سنگين (به ويژه عناصر جيوه، سرب، کادميوم و ترکيبات آن ها، آلاينده هاي آلي پايدار</w:t>
      </w:r>
    </w:p>
    <w:p w:rsidR="00AC0E60" w:rsidRPr="00A63F8A" w:rsidRDefault="00AC0E60" w:rsidP="00AC0E60">
      <w:pPr>
        <w:pStyle w:val="Title"/>
        <w:numPr>
          <w:ilvl w:val="0"/>
          <w:numId w:val="16"/>
        </w:numPr>
        <w:spacing w:before="0" w:after="0" w:line="500" w:lineRule="atLeast"/>
        <w:jc w:val="both"/>
        <w:rPr>
          <w:rFonts w:ascii="Times New Roman" w:hAnsi="Times New Roman" w:cs="B Zar" w:hint="cs"/>
          <w:b/>
          <w:bCs w:val="0"/>
          <w:sz w:val="24"/>
          <w:szCs w:val="24"/>
          <w:lang w:bidi="fa-IR"/>
        </w:rPr>
      </w:pPr>
      <w:r>
        <w:rPr>
          <w:rFonts w:ascii="Times New Roman" w:hAnsi="Times New Roman" w:cs="B Zar" w:hint="cs"/>
          <w:b/>
          <w:bCs w:val="0"/>
          <w:sz w:val="24"/>
          <w:szCs w:val="24"/>
          <w:rtl/>
          <w:lang w:bidi="fa-IR"/>
        </w:rPr>
        <w:t xml:space="preserve">بهره داري پايدار از آب هاي نامتعارف شامل : </w:t>
      </w:r>
    </w:p>
    <w:p w:rsidR="00AC0E60" w:rsidRPr="00A63F8A" w:rsidRDefault="00AC0E60" w:rsidP="00AC0E60">
      <w:pPr>
        <w:pStyle w:val="Title"/>
        <w:numPr>
          <w:ilvl w:val="0"/>
          <w:numId w:val="17"/>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استفاده مجدد از پساب</w:t>
      </w:r>
    </w:p>
    <w:p w:rsidR="00AC0E60" w:rsidRPr="00A63F8A" w:rsidRDefault="00AC0E60" w:rsidP="00AC0E60">
      <w:pPr>
        <w:pStyle w:val="Title"/>
        <w:numPr>
          <w:ilvl w:val="0"/>
          <w:numId w:val="17"/>
        </w:numPr>
        <w:tabs>
          <w:tab w:val="num" w:pos="2552"/>
        </w:tabs>
        <w:spacing w:before="0" w:after="0" w:line="500" w:lineRule="atLeast"/>
        <w:ind w:left="2552" w:hanging="284"/>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مديريت ريسک و راه هاي کاهش خسارات ناشي از سيلاب</w:t>
      </w:r>
    </w:p>
    <w:p w:rsidR="00AC0E60" w:rsidRDefault="00AC0E60" w:rsidP="00AC0E60">
      <w:pPr>
        <w:pStyle w:val="Title"/>
        <w:spacing w:before="0" w:after="0" w:line="240" w:lineRule="exact"/>
        <w:ind w:firstLine="720"/>
        <w:jc w:val="both"/>
        <w:rPr>
          <w:rFonts w:ascii="Times New Roman" w:hAnsi="Times New Roman" w:cs="B Zar" w:hint="cs"/>
          <w:b/>
          <w:bCs w:val="0"/>
          <w:sz w:val="24"/>
          <w:szCs w:val="24"/>
          <w:rtl/>
          <w:lang w:bidi="fa-IR"/>
        </w:rPr>
      </w:pP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rtl/>
          <w:lang w:bidi="fa-IR"/>
        </w:rPr>
      </w:pPr>
      <w:r w:rsidRPr="0010127B">
        <w:rPr>
          <w:rFonts w:ascii="Times New Roman" w:hAnsi="Times New Roman" w:cs="B Zar" w:hint="cs"/>
          <w:b/>
          <w:bCs w:val="0"/>
          <w:i/>
          <w:iCs/>
          <w:szCs w:val="20"/>
          <w:rtl/>
          <w:lang w:bidi="fa-IR"/>
        </w:rPr>
        <w:t xml:space="preserve">10- </w:t>
      </w:r>
      <w:r w:rsidRPr="0010127B">
        <w:rPr>
          <w:rFonts w:ascii="Times New Roman" w:hAnsi="Times New Roman" w:cs="B Zar" w:hint="cs"/>
          <w:i/>
          <w:iCs/>
          <w:szCs w:val="20"/>
          <w:rtl/>
          <w:lang w:bidi="fa-IR"/>
        </w:rPr>
        <w:t xml:space="preserve"> توسعه روشهاي نوين آبياري و زهکشي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 xml:space="preserve"> 11- افزايش حاصلخيزي خاک</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12- اصلاح و بهبود نظام هاي بهره برداري، بازاريابي و توزيع محصولات کشاورزي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13- بهبود نرخ بازدهي سرمايه گذاري محصولات کشاورزي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14- توسعه فعاليت هاي جانبي در روستاها</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lastRenderedPageBreak/>
        <w:t>15- بهينه سازي الگوي کشت منطقه اي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16- مديريت ريسک خشکسالي کشاورزي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17- مديريت عوامل زيان آور</w:t>
      </w:r>
      <w:r>
        <w:rPr>
          <w:rFonts w:ascii="Times New Roman" w:hAnsi="Times New Roman" w:cs="B Zar" w:hint="cs"/>
          <w:i/>
          <w:iCs/>
          <w:szCs w:val="20"/>
          <w:rtl/>
          <w:lang w:bidi="fa-IR"/>
        </w:rPr>
        <w:t xml:space="preserve"> ز</w:t>
      </w:r>
      <w:r w:rsidRPr="0010127B">
        <w:rPr>
          <w:rFonts w:ascii="Times New Roman" w:hAnsi="Times New Roman" w:cs="B Zar" w:hint="cs"/>
          <w:i/>
          <w:iCs/>
          <w:szCs w:val="20"/>
          <w:rtl/>
          <w:lang w:bidi="fa-IR"/>
        </w:rPr>
        <w:t>نده و غير زنده</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18- ايمني غذايي</w:t>
      </w:r>
    </w:p>
    <w:p w:rsidR="00AC0E60" w:rsidRPr="0010127B" w:rsidRDefault="00AC0E60" w:rsidP="00AC0E60">
      <w:pPr>
        <w:pStyle w:val="Title"/>
        <w:spacing w:before="0" w:after="0" w:line="500" w:lineRule="atLeast"/>
        <w:ind w:firstLine="720"/>
        <w:jc w:val="both"/>
        <w:rPr>
          <w:rFonts w:ascii="Times New Roman" w:hAnsi="Times New Roman" w:cs="B Zar" w:hint="cs"/>
          <w:i/>
          <w:iCs/>
          <w:szCs w:val="20"/>
          <w:lang w:bidi="fa-IR"/>
        </w:rPr>
      </w:pPr>
      <w:r w:rsidRPr="0010127B">
        <w:rPr>
          <w:rFonts w:ascii="Times New Roman" w:hAnsi="Times New Roman" w:cs="B Zar" w:hint="cs"/>
          <w:i/>
          <w:iCs/>
          <w:szCs w:val="20"/>
          <w:rtl/>
          <w:lang w:bidi="fa-IR"/>
        </w:rPr>
        <w:t>19- امنيت غذايي</w:t>
      </w:r>
    </w:p>
    <w:p w:rsidR="00AC0E60" w:rsidRPr="006636FA" w:rsidRDefault="00AC0E60" w:rsidP="00AC0E60">
      <w:pPr>
        <w:pStyle w:val="Title"/>
        <w:spacing w:before="0" w:after="0" w:line="500" w:lineRule="atLeast"/>
        <w:jc w:val="both"/>
        <w:rPr>
          <w:rFonts w:ascii="Times New Roman" w:hAnsi="Times New Roman" w:cs="B Zar" w:hint="cs"/>
          <w:sz w:val="24"/>
          <w:szCs w:val="24"/>
          <w:rtl/>
          <w:lang w:bidi="fa-IR"/>
        </w:rPr>
      </w:pPr>
      <w:r w:rsidRPr="006636FA">
        <w:rPr>
          <w:rFonts w:ascii="Times New Roman" w:hAnsi="Times New Roman" w:cs="B Zar" w:hint="cs"/>
          <w:sz w:val="24"/>
          <w:szCs w:val="24"/>
          <w:rtl/>
          <w:lang w:bidi="fa-IR"/>
        </w:rPr>
        <w:t>ث- در علوم نوظهور و ميان حوزه اي</w:t>
      </w:r>
      <w:r>
        <w:rPr>
          <w:rFonts w:ascii="Times New Roman" w:hAnsi="Times New Roman" w:cs="B Zar" w:hint="cs"/>
          <w:sz w:val="24"/>
          <w:szCs w:val="24"/>
          <w:rtl/>
          <w:lang w:bidi="fa-IR"/>
        </w:rPr>
        <w:t xml:space="preserve"> </w:t>
      </w:r>
      <w:r w:rsidRPr="006636FA">
        <w:rPr>
          <w:rFonts w:ascii="Times New Roman" w:hAnsi="Times New Roman" w:cs="B Zar" w:hint="cs"/>
          <w:sz w:val="24"/>
          <w:szCs w:val="24"/>
          <w:rtl/>
          <w:lang w:bidi="fa-IR"/>
        </w:rPr>
        <w:t>:</w:t>
      </w:r>
    </w:p>
    <w:p w:rsidR="00AC0E60" w:rsidRPr="00A63F8A" w:rsidRDefault="00AC0E60" w:rsidP="00AC0E60">
      <w:pPr>
        <w:pStyle w:val="Title"/>
        <w:numPr>
          <w:ilvl w:val="0"/>
          <w:numId w:val="26"/>
        </w:numPr>
        <w:spacing w:before="0" w:after="0" w:line="500" w:lineRule="atLeast"/>
        <w:jc w:val="both"/>
        <w:rPr>
          <w:rFonts w:ascii="Times New Roman" w:hAnsi="Times New Roman" w:cs="B Zar" w:hint="cs"/>
          <w:b/>
          <w:bCs w:val="0"/>
          <w:sz w:val="24"/>
          <w:szCs w:val="24"/>
          <w:lang w:bidi="fa-IR"/>
        </w:rPr>
      </w:pPr>
      <w:r w:rsidRPr="006636FA">
        <w:rPr>
          <w:rFonts w:ascii="Times New Roman" w:hAnsi="Times New Roman" w:cs="B Zar" w:hint="cs"/>
          <w:sz w:val="24"/>
          <w:szCs w:val="24"/>
          <w:rtl/>
          <w:lang w:bidi="fa-IR"/>
        </w:rPr>
        <w:t>ريز فناوري شامل:</w:t>
      </w:r>
      <w:r w:rsidRPr="00A63F8A">
        <w:rPr>
          <w:rFonts w:ascii="Times New Roman" w:hAnsi="Times New Roman" w:cs="B Zar" w:hint="cs"/>
          <w:b/>
          <w:bCs w:val="0"/>
          <w:sz w:val="24"/>
          <w:szCs w:val="24"/>
          <w:rtl/>
          <w:lang w:bidi="fa-IR"/>
        </w:rPr>
        <w:t xml:space="preserve"> کاربردها از جمله نانومواد، نانو ادوات، تجهيزات ساخت و شناسايي</w:t>
      </w:r>
    </w:p>
    <w:p w:rsidR="00AC0E60" w:rsidRPr="00A63F8A" w:rsidRDefault="00AC0E60" w:rsidP="00AC0E60">
      <w:pPr>
        <w:pStyle w:val="Title"/>
        <w:numPr>
          <w:ilvl w:val="0"/>
          <w:numId w:val="26"/>
        </w:numPr>
        <w:spacing w:before="0" w:after="0" w:line="500" w:lineRule="atLeast"/>
        <w:jc w:val="both"/>
        <w:rPr>
          <w:rFonts w:ascii="Times New Roman" w:hAnsi="Times New Roman" w:cs="B Zar" w:hint="cs"/>
          <w:b/>
          <w:bCs w:val="0"/>
          <w:sz w:val="24"/>
          <w:szCs w:val="24"/>
          <w:lang w:bidi="fa-IR"/>
        </w:rPr>
      </w:pPr>
      <w:r w:rsidRPr="006636FA">
        <w:rPr>
          <w:rFonts w:ascii="Times New Roman" w:hAnsi="Times New Roman" w:cs="B Zar" w:hint="cs"/>
          <w:sz w:val="24"/>
          <w:szCs w:val="24"/>
          <w:rtl/>
          <w:lang w:bidi="fa-IR"/>
        </w:rPr>
        <w:t>زيست فناوري شامل:</w:t>
      </w:r>
      <w:r w:rsidRPr="00A63F8A">
        <w:rPr>
          <w:rFonts w:ascii="Times New Roman" w:hAnsi="Times New Roman" w:cs="B Zar" w:hint="cs"/>
          <w:b/>
          <w:bCs w:val="0"/>
          <w:sz w:val="24"/>
          <w:szCs w:val="24"/>
          <w:rtl/>
          <w:lang w:bidi="fa-IR"/>
        </w:rPr>
        <w:t xml:space="preserve"> کاربردها در پزشکي، سلول هاي بنيادين، علوم ژنتيک، باکتري ها و ويروس شناسي</w:t>
      </w:r>
    </w:p>
    <w:p w:rsidR="00AC0E60" w:rsidRPr="006636FA" w:rsidRDefault="00AC0E60" w:rsidP="00AC0E60">
      <w:pPr>
        <w:pStyle w:val="Title"/>
        <w:numPr>
          <w:ilvl w:val="0"/>
          <w:numId w:val="26"/>
        </w:numPr>
        <w:spacing w:before="0" w:after="0" w:line="500" w:lineRule="atLeast"/>
        <w:jc w:val="both"/>
        <w:rPr>
          <w:rFonts w:ascii="Times New Roman" w:hAnsi="Times New Roman" w:cs="B Zar" w:hint="cs"/>
          <w:sz w:val="24"/>
          <w:szCs w:val="24"/>
          <w:lang w:bidi="fa-IR"/>
        </w:rPr>
      </w:pPr>
      <w:r w:rsidRPr="006636FA">
        <w:rPr>
          <w:rFonts w:ascii="Times New Roman" w:hAnsi="Times New Roman" w:cs="B Zar" w:hint="cs"/>
          <w:sz w:val="24"/>
          <w:szCs w:val="24"/>
          <w:rtl/>
          <w:lang w:bidi="fa-IR"/>
        </w:rPr>
        <w:t>جامعه شناسي زيستي</w:t>
      </w:r>
    </w:p>
    <w:p w:rsidR="00AC0E60" w:rsidRPr="006636FA" w:rsidRDefault="00AC0E60" w:rsidP="00AC0E60">
      <w:pPr>
        <w:pStyle w:val="Title"/>
        <w:numPr>
          <w:ilvl w:val="0"/>
          <w:numId w:val="26"/>
        </w:numPr>
        <w:spacing w:before="0" w:after="0" w:line="500" w:lineRule="atLeast"/>
        <w:jc w:val="both"/>
        <w:rPr>
          <w:rFonts w:ascii="Times New Roman" w:hAnsi="Times New Roman" w:cs="B Zar" w:hint="cs"/>
          <w:sz w:val="24"/>
          <w:szCs w:val="24"/>
          <w:lang w:bidi="fa-IR"/>
        </w:rPr>
      </w:pPr>
      <w:r w:rsidRPr="006636FA">
        <w:rPr>
          <w:rFonts w:ascii="Times New Roman" w:hAnsi="Times New Roman" w:cs="B Zar" w:hint="cs"/>
          <w:sz w:val="24"/>
          <w:szCs w:val="24"/>
          <w:rtl/>
          <w:lang w:bidi="fa-IR"/>
        </w:rPr>
        <w:t>علوم شناختي شامل:</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عصب شناختي</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نقشه ذهن</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حسگرها</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حافظه ها</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روانشناسي</w:t>
      </w:r>
    </w:p>
    <w:p w:rsidR="00AC0E60" w:rsidRPr="00A63F8A" w:rsidRDefault="00AC0E60" w:rsidP="00AC0E60">
      <w:pPr>
        <w:pStyle w:val="Title"/>
        <w:numPr>
          <w:ilvl w:val="0"/>
          <w:numId w:val="24"/>
        </w:numPr>
        <w:spacing w:before="0" w:after="0" w:line="500" w:lineRule="atLeast"/>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 هاي پردازش</w:t>
      </w:r>
    </w:p>
    <w:p w:rsidR="00AC0E60" w:rsidRDefault="00AC0E60" w:rsidP="00AC0E60">
      <w:pPr>
        <w:pStyle w:val="Title"/>
        <w:spacing w:before="0" w:after="0" w:line="500" w:lineRule="atLeast"/>
        <w:jc w:val="both"/>
        <w:rPr>
          <w:rFonts w:ascii="Times New Roman" w:hAnsi="Times New Roman" w:cs="B Zar" w:hint="cs"/>
          <w:sz w:val="24"/>
          <w:szCs w:val="24"/>
          <w:rtl/>
          <w:lang w:bidi="fa-IR"/>
        </w:rPr>
      </w:pPr>
    </w:p>
    <w:p w:rsidR="00AC0E60" w:rsidRPr="001909DC" w:rsidRDefault="00AC0E60" w:rsidP="00AC0E60">
      <w:pPr>
        <w:pStyle w:val="Title"/>
        <w:spacing w:before="0" w:after="0" w:line="500" w:lineRule="atLeast"/>
        <w:jc w:val="both"/>
        <w:rPr>
          <w:rFonts w:ascii="Times New Roman" w:hAnsi="Times New Roman" w:cs="B Zar" w:hint="cs"/>
          <w:sz w:val="24"/>
          <w:szCs w:val="24"/>
          <w:rtl/>
          <w:lang w:bidi="fa-IR"/>
        </w:rPr>
      </w:pPr>
      <w:r w:rsidRPr="001909DC">
        <w:rPr>
          <w:rFonts w:ascii="Times New Roman" w:hAnsi="Times New Roman" w:cs="B Zar" w:hint="cs"/>
          <w:sz w:val="24"/>
          <w:szCs w:val="24"/>
          <w:rtl/>
          <w:lang w:bidi="fa-IR"/>
        </w:rPr>
        <w:t>ج- درصنعت و معدن شامل:</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اکتشاف و توسعه معادن</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معدن،صنايع معدني و روشهاي نوين دراستحصال</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صنايع تبديلي و غذايي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نفوذ فناوريهاي نوين در صنايع موجود</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صنايع مبتني بر فناوريهاي موثر</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توسعه شرکتهاي دانش بنيان</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خودروهاي هايبريد</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حلقه هاي بالاتر ارزش افزوده در کليه صنايع رايج از قبيل فلزات اساسي، کانيهاي غير فلزي و نظير آن</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w:t>
      </w:r>
      <w:r>
        <w:rPr>
          <w:rFonts w:ascii="Times New Roman" w:hAnsi="Times New Roman" w:cs="B Zar" w:hint="cs"/>
          <w:b/>
          <w:bCs w:val="0"/>
          <w:sz w:val="24"/>
          <w:szCs w:val="24"/>
          <w:rtl/>
          <w:lang w:bidi="fa-IR"/>
        </w:rPr>
        <w:t>غيير</w:t>
      </w:r>
      <w:r w:rsidRPr="00A63F8A">
        <w:rPr>
          <w:rFonts w:ascii="Times New Roman" w:hAnsi="Times New Roman" w:cs="B Zar" w:hint="cs"/>
          <w:b/>
          <w:bCs w:val="0"/>
          <w:sz w:val="24"/>
          <w:szCs w:val="24"/>
          <w:rtl/>
          <w:lang w:bidi="fa-IR"/>
        </w:rPr>
        <w:t xml:space="preserve"> و اصلاح فرآيندهاي رايج در صنايع موجود با رويکرد افزايش بهره وري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تميز</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مديريت منابع </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lastRenderedPageBreak/>
        <w:t>تجاري سازي ريز فناوري در صنعت</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تجاري سازي زيست فناوري در صنعت</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رصد فناوري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ساخت و توليد پيشرفته شامل:</w:t>
      </w:r>
    </w:p>
    <w:p w:rsidR="00AC0E60" w:rsidRPr="00A63F8A" w:rsidRDefault="00AC0E60" w:rsidP="00AC0E60">
      <w:pPr>
        <w:pStyle w:val="Title"/>
        <w:numPr>
          <w:ilvl w:val="0"/>
          <w:numId w:val="20"/>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اتوماسيون و روباتيک</w:t>
      </w:r>
    </w:p>
    <w:p w:rsidR="00AC0E60" w:rsidRPr="00A63F8A" w:rsidRDefault="00AC0E60" w:rsidP="00AC0E60">
      <w:pPr>
        <w:pStyle w:val="Title"/>
        <w:numPr>
          <w:ilvl w:val="0"/>
          <w:numId w:val="20"/>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مواد و فناوريهاي جديد ساخت و توليد</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کشتي سازي و روباتهاي دريايي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هوا و فضا شامل:</w:t>
      </w:r>
    </w:p>
    <w:p w:rsidR="00AC0E60" w:rsidRPr="00A63F8A" w:rsidRDefault="00AC0E60" w:rsidP="00AC0E60">
      <w:pPr>
        <w:pStyle w:val="Title"/>
        <w:numPr>
          <w:ilvl w:val="0"/>
          <w:numId w:val="2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به ويژه طراحي، ساخت و پرتاب ماهواره</w:t>
      </w:r>
    </w:p>
    <w:p w:rsidR="00AC0E60" w:rsidRPr="00A63F8A" w:rsidRDefault="00AC0E60" w:rsidP="00AC0E60">
      <w:pPr>
        <w:pStyle w:val="Title"/>
        <w:numPr>
          <w:ilvl w:val="0"/>
          <w:numId w:val="21"/>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طراحي و ساخت برخي هواپيماها</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و ارتقاي کيفيت انواع تجهيزات حمل و نقل متناسب با الگوي يکپارچه سازي حمل و نقل و سبد سوخت</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 توسعه مصالح ساختماني و سبک و مقاوم</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فناوريهاي جديد ساخت و ساز و عمران</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مواد نو شامل:</w:t>
      </w:r>
    </w:p>
    <w:p w:rsidR="00AC0E60" w:rsidRPr="00A63F8A" w:rsidRDefault="00AC0E60" w:rsidP="00AC0E60">
      <w:pPr>
        <w:pStyle w:val="Title"/>
        <w:numPr>
          <w:ilvl w:val="0"/>
          <w:numId w:val="2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پليمرها و مواد نو ترکيب</w:t>
      </w:r>
    </w:p>
    <w:p w:rsidR="00AC0E60" w:rsidRPr="00A63F8A" w:rsidRDefault="00AC0E60" w:rsidP="00AC0E60">
      <w:pPr>
        <w:pStyle w:val="Title"/>
        <w:numPr>
          <w:ilvl w:val="0"/>
          <w:numId w:val="22"/>
        </w:numPr>
        <w:tabs>
          <w:tab w:val="num" w:pos="1701"/>
        </w:tabs>
        <w:spacing w:before="0" w:after="0" w:line="500" w:lineRule="atLeast"/>
        <w:ind w:left="1701" w:hanging="283"/>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مواد مغناطيسي</w:t>
      </w:r>
      <w:r>
        <w:rPr>
          <w:rFonts w:ascii="Times New Roman" w:hAnsi="Times New Roman" w:cs="B Zar" w:hint="cs"/>
          <w:b/>
          <w:bCs w:val="0"/>
          <w:sz w:val="24"/>
          <w:szCs w:val="24"/>
          <w:rtl/>
          <w:lang w:bidi="fa-IR"/>
        </w:rPr>
        <w:t>،</w:t>
      </w:r>
      <w:r w:rsidRPr="00A63F8A">
        <w:rPr>
          <w:rFonts w:ascii="Times New Roman" w:hAnsi="Times New Roman" w:cs="B Zar" w:hint="cs"/>
          <w:b/>
          <w:bCs w:val="0"/>
          <w:sz w:val="24"/>
          <w:szCs w:val="24"/>
          <w:rtl/>
          <w:lang w:bidi="fa-IR"/>
        </w:rPr>
        <w:t xml:space="preserve"> نيم رساناها و نيم رساناهاي مغناطيسي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 xml:space="preserve"> طراحي بنيادي و ساخت انواع نيروگاه</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فناوري هاي طراحي و ساخت آب شيرين کن، گلخانه و آبگرمکن خورشيدي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b/>
          <w:bCs w:val="0"/>
          <w:sz w:val="24"/>
          <w:szCs w:val="24"/>
          <w:lang w:bidi="fa-IR"/>
        </w:rPr>
      </w:pPr>
      <w:r w:rsidRPr="00A63F8A">
        <w:rPr>
          <w:rFonts w:ascii="Times New Roman" w:hAnsi="Times New Roman" w:cs="B Zar" w:hint="cs"/>
          <w:b/>
          <w:bCs w:val="0"/>
          <w:sz w:val="24"/>
          <w:szCs w:val="24"/>
          <w:rtl/>
          <w:lang w:bidi="fa-IR"/>
        </w:rPr>
        <w:t>توليد داروهاي جديد و مهندسي معکوس داروهاي وارداتي</w:t>
      </w:r>
    </w:p>
    <w:p w:rsidR="00AC0E60" w:rsidRPr="00A63F8A" w:rsidRDefault="00AC0E60" w:rsidP="00AC0E60">
      <w:pPr>
        <w:pStyle w:val="Title"/>
        <w:numPr>
          <w:ilvl w:val="0"/>
          <w:numId w:val="19"/>
        </w:numPr>
        <w:tabs>
          <w:tab w:val="num" w:pos="851"/>
        </w:tabs>
        <w:spacing w:before="0" w:after="0" w:line="500" w:lineRule="atLeast"/>
        <w:ind w:left="851" w:hanging="426"/>
        <w:jc w:val="both"/>
        <w:rPr>
          <w:rFonts w:ascii="Times New Roman" w:hAnsi="Times New Roman" w:cs="B Zar" w:hint="cs"/>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اکتشاف ذخاير طبيعي</w:t>
      </w:r>
    </w:p>
    <w:p w:rsidR="00AC0E60" w:rsidRDefault="00AC0E60" w:rsidP="00AC0E60">
      <w:pPr>
        <w:spacing w:line="500" w:lineRule="atLeast"/>
        <w:rPr>
          <w:rFonts w:hint="cs"/>
          <w:lang w:bidi="fa-IR"/>
        </w:rPr>
      </w:pPr>
    </w:p>
    <w:p w:rsidR="00AC0E60" w:rsidRDefault="00AC0E60" w:rsidP="00AC0E60">
      <w:pPr>
        <w:pStyle w:val="Title"/>
        <w:spacing w:line="240" w:lineRule="auto"/>
        <w:rPr>
          <w:lang w:bidi="fa-IR"/>
        </w:rPr>
      </w:pPr>
    </w:p>
    <w:p w:rsidR="00AC0E60" w:rsidRDefault="00AC0E60" w:rsidP="00903875">
      <w:pPr>
        <w:pStyle w:val="Title"/>
        <w:spacing w:line="240" w:lineRule="auto"/>
        <w:jc w:val="left"/>
        <w:rPr>
          <w:lang w:bidi="fa-IR"/>
        </w:rPr>
      </w:pPr>
    </w:p>
    <w:sectPr w:rsidR="00AC0E60" w:rsidSect="00CB0888">
      <w:footerReference w:type="default" r:id="rId9"/>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8F" w:rsidRDefault="00C9658F" w:rsidP="000C312A">
      <w:r>
        <w:separator/>
      </w:r>
    </w:p>
  </w:endnote>
  <w:endnote w:type="continuationSeparator" w:id="0">
    <w:p w:rsidR="00C9658F" w:rsidRDefault="00C9658F"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A" w:rsidRPr="000C312A" w:rsidRDefault="000C312A"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E85AAD">
      <w:rPr>
        <w:rFonts w:cs="B Nazanin"/>
        <w:noProof/>
        <w:rtl/>
      </w:rPr>
      <w:t>1</w:t>
    </w:r>
    <w:r w:rsidRPr="000C312A">
      <w:rPr>
        <w:rFonts w:cs="B Nazanin"/>
        <w:noProof/>
      </w:rPr>
      <w:fldChar w:fldCharType="end"/>
    </w:r>
  </w:p>
  <w:p w:rsidR="000C312A" w:rsidRDefault="000C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8F" w:rsidRDefault="00C9658F" w:rsidP="000C312A">
      <w:r>
        <w:separator/>
      </w:r>
    </w:p>
  </w:footnote>
  <w:footnote w:type="continuationSeparator" w:id="0">
    <w:p w:rsidR="00C9658F" w:rsidRDefault="00C9658F" w:rsidP="000C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0"/>
  </w:num>
  <w:num w:numId="4">
    <w:abstractNumId w:val="25"/>
  </w:num>
  <w:num w:numId="5">
    <w:abstractNumId w:val="8"/>
  </w:num>
  <w:num w:numId="6">
    <w:abstractNumId w:val="9"/>
  </w:num>
  <w:num w:numId="7">
    <w:abstractNumId w:val="4"/>
  </w:num>
  <w:num w:numId="8">
    <w:abstractNumId w:val="21"/>
  </w:num>
  <w:num w:numId="9">
    <w:abstractNumId w:val="16"/>
  </w:num>
  <w:num w:numId="10">
    <w:abstractNumId w:val="15"/>
  </w:num>
  <w:num w:numId="11">
    <w:abstractNumId w:val="7"/>
  </w:num>
  <w:num w:numId="12">
    <w:abstractNumId w:val="11"/>
  </w:num>
  <w:num w:numId="13">
    <w:abstractNumId w:val="12"/>
  </w:num>
  <w:num w:numId="14">
    <w:abstractNumId w:val="0"/>
  </w:num>
  <w:num w:numId="15">
    <w:abstractNumId w:val="18"/>
  </w:num>
  <w:num w:numId="16">
    <w:abstractNumId w:val="10"/>
  </w:num>
  <w:num w:numId="17">
    <w:abstractNumId w:val="6"/>
  </w:num>
  <w:num w:numId="18">
    <w:abstractNumId w:val="3"/>
  </w:num>
  <w:num w:numId="19">
    <w:abstractNumId w:val="23"/>
  </w:num>
  <w:num w:numId="20">
    <w:abstractNumId w:val="19"/>
  </w:num>
  <w:num w:numId="21">
    <w:abstractNumId w:val="24"/>
  </w:num>
  <w:num w:numId="22">
    <w:abstractNumId w:val="17"/>
  </w:num>
  <w:num w:numId="23">
    <w:abstractNumId w:val="1"/>
  </w:num>
  <w:num w:numId="24">
    <w:abstractNumId w:val="5"/>
  </w:num>
  <w:num w:numId="25">
    <w:abstractNumId w:val="1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9"/>
    <w:rsid w:val="00006967"/>
    <w:rsid w:val="00061198"/>
    <w:rsid w:val="00077020"/>
    <w:rsid w:val="0008763B"/>
    <w:rsid w:val="000B1C4B"/>
    <w:rsid w:val="000C03BD"/>
    <w:rsid w:val="000C312A"/>
    <w:rsid w:val="00140D57"/>
    <w:rsid w:val="0017182B"/>
    <w:rsid w:val="0017256E"/>
    <w:rsid w:val="00174993"/>
    <w:rsid w:val="001755FB"/>
    <w:rsid w:val="001B7EEB"/>
    <w:rsid w:val="001D6B45"/>
    <w:rsid w:val="001E282D"/>
    <w:rsid w:val="001E47EF"/>
    <w:rsid w:val="00211BAB"/>
    <w:rsid w:val="0024413A"/>
    <w:rsid w:val="00260AD6"/>
    <w:rsid w:val="0029585E"/>
    <w:rsid w:val="002A2AE9"/>
    <w:rsid w:val="002A77B4"/>
    <w:rsid w:val="002C26A4"/>
    <w:rsid w:val="002D1B96"/>
    <w:rsid w:val="002D5592"/>
    <w:rsid w:val="002E5CD3"/>
    <w:rsid w:val="00303878"/>
    <w:rsid w:val="00321BFC"/>
    <w:rsid w:val="00333B0D"/>
    <w:rsid w:val="00334D4D"/>
    <w:rsid w:val="00336696"/>
    <w:rsid w:val="00364E5D"/>
    <w:rsid w:val="00384390"/>
    <w:rsid w:val="003A5D85"/>
    <w:rsid w:val="003E0701"/>
    <w:rsid w:val="00411341"/>
    <w:rsid w:val="004463FE"/>
    <w:rsid w:val="00460FF7"/>
    <w:rsid w:val="004649C3"/>
    <w:rsid w:val="00493176"/>
    <w:rsid w:val="004B6802"/>
    <w:rsid w:val="004C09AC"/>
    <w:rsid w:val="004C32E0"/>
    <w:rsid w:val="004D1E38"/>
    <w:rsid w:val="004D4D83"/>
    <w:rsid w:val="004D780B"/>
    <w:rsid w:val="004F60BE"/>
    <w:rsid w:val="0053493B"/>
    <w:rsid w:val="00537A2D"/>
    <w:rsid w:val="00554DB0"/>
    <w:rsid w:val="00555492"/>
    <w:rsid w:val="005B2412"/>
    <w:rsid w:val="005E17AA"/>
    <w:rsid w:val="005F1012"/>
    <w:rsid w:val="005F301D"/>
    <w:rsid w:val="0061224B"/>
    <w:rsid w:val="00621C24"/>
    <w:rsid w:val="00645937"/>
    <w:rsid w:val="006563F5"/>
    <w:rsid w:val="006667CD"/>
    <w:rsid w:val="00694F38"/>
    <w:rsid w:val="006A5E1C"/>
    <w:rsid w:val="006D2D1A"/>
    <w:rsid w:val="006E4723"/>
    <w:rsid w:val="006E5D19"/>
    <w:rsid w:val="0075495D"/>
    <w:rsid w:val="00767C51"/>
    <w:rsid w:val="007C2947"/>
    <w:rsid w:val="007C4913"/>
    <w:rsid w:val="007E462F"/>
    <w:rsid w:val="007F4F03"/>
    <w:rsid w:val="007F5E34"/>
    <w:rsid w:val="00811833"/>
    <w:rsid w:val="0082783B"/>
    <w:rsid w:val="008334A8"/>
    <w:rsid w:val="00842E3D"/>
    <w:rsid w:val="00853101"/>
    <w:rsid w:val="0086189B"/>
    <w:rsid w:val="00864110"/>
    <w:rsid w:val="00873A6E"/>
    <w:rsid w:val="00895B09"/>
    <w:rsid w:val="008A5EF4"/>
    <w:rsid w:val="008A67F0"/>
    <w:rsid w:val="008D3C59"/>
    <w:rsid w:val="0090290C"/>
    <w:rsid w:val="00903875"/>
    <w:rsid w:val="0091083E"/>
    <w:rsid w:val="00973B8F"/>
    <w:rsid w:val="00985089"/>
    <w:rsid w:val="00996A35"/>
    <w:rsid w:val="009A00A1"/>
    <w:rsid w:val="009A66DD"/>
    <w:rsid w:val="009B3614"/>
    <w:rsid w:val="009E4B5F"/>
    <w:rsid w:val="009F31EA"/>
    <w:rsid w:val="009F5D4A"/>
    <w:rsid w:val="00A22A49"/>
    <w:rsid w:val="00A259B1"/>
    <w:rsid w:val="00A3558F"/>
    <w:rsid w:val="00A8719C"/>
    <w:rsid w:val="00A90B70"/>
    <w:rsid w:val="00AA316C"/>
    <w:rsid w:val="00AB57AB"/>
    <w:rsid w:val="00AC0E60"/>
    <w:rsid w:val="00AC6DDF"/>
    <w:rsid w:val="00AF1018"/>
    <w:rsid w:val="00B00C47"/>
    <w:rsid w:val="00B36199"/>
    <w:rsid w:val="00BA5332"/>
    <w:rsid w:val="00BE6C5E"/>
    <w:rsid w:val="00BF6926"/>
    <w:rsid w:val="00C174D2"/>
    <w:rsid w:val="00C23D9A"/>
    <w:rsid w:val="00C27776"/>
    <w:rsid w:val="00C447A1"/>
    <w:rsid w:val="00C47D37"/>
    <w:rsid w:val="00C56CC8"/>
    <w:rsid w:val="00C83307"/>
    <w:rsid w:val="00C9020C"/>
    <w:rsid w:val="00C93BF1"/>
    <w:rsid w:val="00C9410A"/>
    <w:rsid w:val="00C95DD4"/>
    <w:rsid w:val="00C9658F"/>
    <w:rsid w:val="00CB0888"/>
    <w:rsid w:val="00CB67D0"/>
    <w:rsid w:val="00CE5202"/>
    <w:rsid w:val="00CF2EDA"/>
    <w:rsid w:val="00D10261"/>
    <w:rsid w:val="00D14CB2"/>
    <w:rsid w:val="00D31369"/>
    <w:rsid w:val="00D5549F"/>
    <w:rsid w:val="00D56D23"/>
    <w:rsid w:val="00D645EB"/>
    <w:rsid w:val="00D84FD5"/>
    <w:rsid w:val="00D95C9C"/>
    <w:rsid w:val="00DB5EF8"/>
    <w:rsid w:val="00DC7D69"/>
    <w:rsid w:val="00DF1860"/>
    <w:rsid w:val="00DF6ED7"/>
    <w:rsid w:val="00E010FA"/>
    <w:rsid w:val="00E1445D"/>
    <w:rsid w:val="00E3331F"/>
    <w:rsid w:val="00E355AC"/>
    <w:rsid w:val="00E61C37"/>
    <w:rsid w:val="00E85AAD"/>
    <w:rsid w:val="00EB5640"/>
    <w:rsid w:val="00EC7DE4"/>
    <w:rsid w:val="00F000A0"/>
    <w:rsid w:val="00F05F03"/>
    <w:rsid w:val="00F1729C"/>
    <w:rsid w:val="00F55F21"/>
    <w:rsid w:val="00F6431C"/>
    <w:rsid w:val="00FA10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TMU</cp:lastModifiedBy>
  <cp:revision>3</cp:revision>
  <cp:lastPrinted>2016-01-11T06:00:00Z</cp:lastPrinted>
  <dcterms:created xsi:type="dcterms:W3CDTF">2018-03-18T05:41:00Z</dcterms:created>
  <dcterms:modified xsi:type="dcterms:W3CDTF">2018-03-18T05:45:00Z</dcterms:modified>
</cp:coreProperties>
</file>